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4CFA7" w14:textId="6B930C0F" w:rsidR="00293762" w:rsidRDefault="00293762" w:rsidP="00293762">
      <w:pPr>
        <w:spacing w:line="276" w:lineRule="auto"/>
        <w:jc w:val="center"/>
        <w:rPr>
          <w:rFonts w:ascii="Verdana" w:hAnsi="Verdana" w:cs="Verdana"/>
          <w:b/>
          <w:bCs/>
          <w:color w:val="000000"/>
          <w:sz w:val="20"/>
          <w:szCs w:val="20"/>
        </w:rPr>
      </w:pPr>
      <w:r>
        <w:rPr>
          <w:rFonts w:ascii="Verdana" w:hAnsi="Verdana" w:cs="Verdana"/>
          <w:b/>
          <w:bCs/>
          <w:color w:val="000000"/>
          <w:sz w:val="20"/>
          <w:szCs w:val="20"/>
        </w:rPr>
        <w:t xml:space="preserve">Tom III </w:t>
      </w:r>
    </w:p>
    <w:p w14:paraId="339F2664" w14:textId="47943F84" w:rsidR="00293762" w:rsidRDefault="00293762" w:rsidP="00293762">
      <w:pPr>
        <w:spacing w:line="276" w:lineRule="auto"/>
        <w:jc w:val="center"/>
        <w:rPr>
          <w:rFonts w:ascii="Verdana" w:hAnsi="Verdana" w:cs="Verdana"/>
          <w:b/>
          <w:bCs/>
          <w:color w:val="000000"/>
          <w:sz w:val="20"/>
          <w:szCs w:val="20"/>
        </w:rPr>
      </w:pPr>
      <w:r>
        <w:rPr>
          <w:rFonts w:ascii="Verdana" w:hAnsi="Verdana" w:cs="Verdana"/>
          <w:b/>
          <w:bCs/>
          <w:color w:val="000000"/>
          <w:sz w:val="20"/>
          <w:szCs w:val="20"/>
        </w:rPr>
        <w:t xml:space="preserve">  SZCZEGÓŁOWY OPIS ZAMÓWIENIA</w:t>
      </w:r>
    </w:p>
    <w:p w14:paraId="7B90934E" w14:textId="77777777" w:rsidR="00293762" w:rsidRDefault="00293762" w:rsidP="00293762">
      <w:pPr>
        <w:spacing w:line="276" w:lineRule="auto"/>
        <w:rPr>
          <w:rFonts w:ascii="Verdana" w:hAnsi="Verdana" w:cs="Verdana"/>
          <w:b/>
          <w:bCs/>
          <w:color w:val="000000"/>
          <w:sz w:val="20"/>
          <w:szCs w:val="20"/>
        </w:rPr>
      </w:pPr>
    </w:p>
    <w:p w14:paraId="74701463" w14:textId="77777777" w:rsidR="00293762" w:rsidRDefault="00293762" w:rsidP="00293762">
      <w:pPr>
        <w:spacing w:line="276" w:lineRule="auto"/>
        <w:rPr>
          <w:rFonts w:ascii="Verdana" w:hAnsi="Verdana" w:cs="Verdana"/>
          <w:b/>
          <w:bCs/>
          <w:color w:val="000000"/>
          <w:sz w:val="20"/>
          <w:szCs w:val="20"/>
        </w:rPr>
      </w:pPr>
    </w:p>
    <w:p w14:paraId="0ACB2051" w14:textId="1D558578" w:rsidR="00293762" w:rsidRDefault="00293762" w:rsidP="00293762">
      <w:pPr>
        <w:spacing w:line="276" w:lineRule="auto"/>
        <w:rPr>
          <w:rFonts w:ascii="Verdana" w:hAnsi="Verdana" w:cs="Verdana"/>
          <w:b/>
          <w:bCs/>
          <w:color w:val="000000"/>
          <w:sz w:val="20"/>
          <w:szCs w:val="20"/>
        </w:rPr>
      </w:pPr>
      <w:r>
        <w:rPr>
          <w:rFonts w:ascii="Verdana" w:hAnsi="Verdana" w:cs="Verdana"/>
          <w:b/>
          <w:bCs/>
          <w:color w:val="000000"/>
          <w:sz w:val="20"/>
          <w:szCs w:val="20"/>
        </w:rPr>
        <w:t>ZAWARTOŚĆ:</w:t>
      </w:r>
    </w:p>
    <w:p w14:paraId="74EE1040" w14:textId="6BF26846" w:rsidR="00293762" w:rsidRDefault="00293762" w:rsidP="00293762">
      <w:pPr>
        <w:spacing w:line="276" w:lineRule="auto"/>
        <w:rPr>
          <w:rFonts w:ascii="Verdana" w:hAnsi="Verdana" w:cs="Verdana"/>
          <w:color w:val="000000"/>
          <w:sz w:val="18"/>
          <w:szCs w:val="18"/>
        </w:rPr>
      </w:pPr>
    </w:p>
    <w:p w14:paraId="7D046D2F" w14:textId="77777777" w:rsidR="00293762" w:rsidRPr="00870509" w:rsidRDefault="00293762" w:rsidP="00293762">
      <w:pPr>
        <w:pStyle w:val="Nagwek2"/>
      </w:pPr>
      <w:r w:rsidRPr="00870509">
        <w:t>I.</w:t>
      </w:r>
      <w:r w:rsidRPr="00870509">
        <w:tab/>
        <w:t>DANE O UBEZPIECZAJĄCYM / UBEZPIECZONYM</w:t>
      </w:r>
    </w:p>
    <w:p w14:paraId="2CB4755E" w14:textId="77777777" w:rsidR="00293762" w:rsidRPr="00870509" w:rsidRDefault="00293762" w:rsidP="00293762">
      <w:pPr>
        <w:pStyle w:val="Nagwek2"/>
      </w:pPr>
      <w:r w:rsidRPr="00870509">
        <w:t>II.</w:t>
      </w:r>
      <w:r w:rsidRPr="00870509">
        <w:tab/>
        <w:t>WYSZCZEGÓLNIENIE ZAKRESU RZECZOWEGO PRZEDMIOTU ZAMÓWIENIA</w:t>
      </w:r>
    </w:p>
    <w:p w14:paraId="0F253283" w14:textId="5A3BCAED" w:rsidR="00293762" w:rsidRPr="00870509" w:rsidRDefault="00293762" w:rsidP="00293762">
      <w:pPr>
        <w:pStyle w:val="Nagwek2"/>
      </w:pPr>
      <w:r w:rsidRPr="00870509">
        <w:t xml:space="preserve">III. </w:t>
      </w:r>
      <w:r>
        <w:t xml:space="preserve">     </w:t>
      </w:r>
      <w:r w:rsidRPr="00870509">
        <w:t>SZCZEGÓLNE WARUNKI UBEZPIECZENIA WYMAGANE PRZEZ ZAMAWIAJĄCEGO</w:t>
      </w:r>
    </w:p>
    <w:p w14:paraId="71E01E2E" w14:textId="5E6497AF" w:rsidR="00293762" w:rsidRPr="00870509" w:rsidRDefault="00293762" w:rsidP="00293762">
      <w:pPr>
        <w:pStyle w:val="Nagwek2"/>
      </w:pPr>
      <w:r w:rsidRPr="00870509">
        <w:t xml:space="preserve">IV. </w:t>
      </w:r>
      <w:r>
        <w:t xml:space="preserve">      </w:t>
      </w:r>
      <w:r w:rsidRPr="00870509">
        <w:t>ZAKRES RYZYK DODATKOWYCH PODLEGAJĄCYCH OCENIE PRZEZ ZAMAWIAJĄCEGO</w:t>
      </w:r>
    </w:p>
    <w:p w14:paraId="4D973D8A" w14:textId="143C9E71" w:rsidR="00293762" w:rsidRPr="00293762" w:rsidRDefault="00293762" w:rsidP="00293762">
      <w:pPr>
        <w:pStyle w:val="Akapitzlist"/>
        <w:spacing w:line="276" w:lineRule="auto"/>
        <w:ind w:left="1080"/>
        <w:rPr>
          <w:rFonts w:ascii="Verdana" w:hAnsi="Verdana" w:cs="Verdana"/>
          <w:color w:val="000000"/>
          <w:sz w:val="18"/>
          <w:szCs w:val="18"/>
        </w:rPr>
      </w:pPr>
    </w:p>
    <w:p w14:paraId="6CB55E0F" w14:textId="541BF741" w:rsidR="00E61141" w:rsidRDefault="00E61141"/>
    <w:p w14:paraId="4FE95AEB" w14:textId="4651CF33" w:rsidR="00293762" w:rsidRDefault="00293762"/>
    <w:p w14:paraId="4B86AB99" w14:textId="0871DEC8" w:rsidR="00293762" w:rsidRDefault="00293762"/>
    <w:p w14:paraId="137C5C1A" w14:textId="24E602D3" w:rsidR="00293762" w:rsidRDefault="00293762"/>
    <w:p w14:paraId="27072707" w14:textId="5871113B" w:rsidR="00293762" w:rsidRDefault="00293762"/>
    <w:p w14:paraId="04AEEE89" w14:textId="4601B90A" w:rsidR="00293762" w:rsidRDefault="00293762"/>
    <w:p w14:paraId="4B24821C" w14:textId="52A03EF8" w:rsidR="00293762" w:rsidRDefault="00293762"/>
    <w:p w14:paraId="689C7EEB" w14:textId="56BDDA82" w:rsidR="00293762" w:rsidRDefault="00293762"/>
    <w:p w14:paraId="4C747E99" w14:textId="2C299777" w:rsidR="00293762" w:rsidRDefault="00293762"/>
    <w:p w14:paraId="52A46893" w14:textId="084CC006" w:rsidR="00293762" w:rsidRDefault="00293762"/>
    <w:p w14:paraId="036F59E2" w14:textId="61D7F350" w:rsidR="00293762" w:rsidRDefault="00293762"/>
    <w:p w14:paraId="349E3774" w14:textId="34C22C7E" w:rsidR="00293762" w:rsidRDefault="00293762"/>
    <w:p w14:paraId="18319EF7" w14:textId="42AC1E41" w:rsidR="00293762" w:rsidRDefault="00293762"/>
    <w:p w14:paraId="60118A1D" w14:textId="1BEC66F5" w:rsidR="00293762" w:rsidRDefault="00293762"/>
    <w:p w14:paraId="57369879" w14:textId="64844122" w:rsidR="00293762" w:rsidRDefault="00293762"/>
    <w:p w14:paraId="40C393C3" w14:textId="2A087496" w:rsidR="00293762" w:rsidRDefault="00293762"/>
    <w:p w14:paraId="216D62AE" w14:textId="7C6F6BEC" w:rsidR="00293762" w:rsidRDefault="00293762"/>
    <w:p w14:paraId="598C3E36" w14:textId="743B72A8" w:rsidR="00293762" w:rsidRDefault="00293762"/>
    <w:p w14:paraId="27AA9D74" w14:textId="57673FE2" w:rsidR="00293762" w:rsidRDefault="00293762"/>
    <w:p w14:paraId="2F0AABA7" w14:textId="4767E462" w:rsidR="00293762" w:rsidRDefault="00293762"/>
    <w:p w14:paraId="77B15EB6" w14:textId="6A8B6786" w:rsidR="00293762" w:rsidRDefault="00293762"/>
    <w:p w14:paraId="010F5FD1" w14:textId="45DB8A20" w:rsidR="00293762" w:rsidRDefault="00293762"/>
    <w:p w14:paraId="124EC61F" w14:textId="73133FB1" w:rsidR="00293762" w:rsidRDefault="00293762"/>
    <w:p w14:paraId="447F5E7D" w14:textId="6558BE8B" w:rsidR="00293762" w:rsidRDefault="00293762"/>
    <w:p w14:paraId="1892D23C" w14:textId="53980550" w:rsidR="00293762" w:rsidRDefault="00293762"/>
    <w:p w14:paraId="0A10ACC7" w14:textId="3CC0F22F" w:rsidR="00293762" w:rsidRDefault="00293762"/>
    <w:p w14:paraId="5117CF23" w14:textId="1972584B" w:rsidR="00293762" w:rsidRDefault="00293762"/>
    <w:p w14:paraId="52B20246" w14:textId="120E06C8" w:rsidR="00293762" w:rsidRDefault="00293762"/>
    <w:p w14:paraId="3F26E7D8" w14:textId="5299245B" w:rsidR="00293762" w:rsidRDefault="00293762"/>
    <w:p w14:paraId="58149D8F" w14:textId="29ED635F" w:rsidR="00293762" w:rsidRDefault="00293762"/>
    <w:p w14:paraId="130A06FC" w14:textId="02BAB25D" w:rsidR="00293762" w:rsidRDefault="00293762"/>
    <w:p w14:paraId="4F5951D5" w14:textId="30A52D20" w:rsidR="00293762" w:rsidRDefault="00293762"/>
    <w:p w14:paraId="4BC0FFD0" w14:textId="4622AA93" w:rsidR="00293762" w:rsidRDefault="00293762"/>
    <w:p w14:paraId="3AF6A557" w14:textId="2331CF94" w:rsidR="00293762" w:rsidRDefault="00293762"/>
    <w:p w14:paraId="48F5137E" w14:textId="7CF9A17C" w:rsidR="00293762" w:rsidRDefault="00293762"/>
    <w:p w14:paraId="00093D80" w14:textId="7D89073A" w:rsidR="00293762" w:rsidRDefault="00293762"/>
    <w:p w14:paraId="0E3962F8" w14:textId="77777777" w:rsidR="00293762" w:rsidRPr="00293762" w:rsidRDefault="00293762" w:rsidP="00293762">
      <w:pPr>
        <w:pStyle w:val="Nagwek2"/>
      </w:pPr>
      <w:r w:rsidRPr="00293762">
        <w:lastRenderedPageBreak/>
        <w:t>I.</w:t>
      </w:r>
      <w:r w:rsidRPr="00293762">
        <w:tab/>
        <w:t>DANE O UBEZPIECZAJĄCYM / UBEZPIECZONYM</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1"/>
        <w:gridCol w:w="6303"/>
      </w:tblGrid>
      <w:tr w:rsidR="00293762" w:rsidRPr="00870509" w14:paraId="52971C84" w14:textId="77777777" w:rsidTr="008D02E9">
        <w:trPr>
          <w:trHeight w:val="567"/>
        </w:trPr>
        <w:tc>
          <w:tcPr>
            <w:tcW w:w="3191" w:type="dxa"/>
            <w:vAlign w:val="center"/>
          </w:tcPr>
          <w:p w14:paraId="4A968AC0" w14:textId="77777777" w:rsidR="00293762" w:rsidRPr="00870509" w:rsidRDefault="00293762" w:rsidP="008D02E9">
            <w:pPr>
              <w:pStyle w:val="Tekstpodstawowy21"/>
              <w:rPr>
                <w:rFonts w:ascii="Arial" w:hAnsi="Arial" w:cs="Arial"/>
                <w:i/>
                <w:iCs/>
                <w:sz w:val="20"/>
              </w:rPr>
            </w:pPr>
            <w:r w:rsidRPr="00870509">
              <w:rPr>
                <w:rFonts w:ascii="Arial" w:hAnsi="Arial" w:cs="Arial"/>
                <w:i/>
                <w:iCs/>
                <w:sz w:val="20"/>
              </w:rPr>
              <w:t xml:space="preserve">Pełna Nazwa Jednostki </w:t>
            </w:r>
          </w:p>
        </w:tc>
        <w:tc>
          <w:tcPr>
            <w:tcW w:w="6303" w:type="dxa"/>
            <w:vAlign w:val="center"/>
          </w:tcPr>
          <w:p w14:paraId="0C55CC9B" w14:textId="77777777" w:rsidR="00293762" w:rsidRPr="00870509" w:rsidRDefault="00293762" w:rsidP="008D02E9">
            <w:pPr>
              <w:pStyle w:val="Stopka"/>
              <w:tabs>
                <w:tab w:val="clear" w:pos="4536"/>
                <w:tab w:val="clear" w:pos="9072"/>
              </w:tabs>
              <w:jc w:val="center"/>
              <w:rPr>
                <w:rFonts w:ascii="Arial" w:hAnsi="Arial"/>
                <w:b/>
                <w:sz w:val="20"/>
                <w:szCs w:val="20"/>
              </w:rPr>
            </w:pPr>
            <w:r w:rsidRPr="00870509">
              <w:rPr>
                <w:rFonts w:ascii="Arial" w:hAnsi="Arial"/>
                <w:b/>
                <w:sz w:val="20"/>
                <w:szCs w:val="20"/>
              </w:rPr>
              <w:t>Jarocińskie Linie Autobusowe Sp. z o.o.</w:t>
            </w:r>
          </w:p>
        </w:tc>
      </w:tr>
      <w:tr w:rsidR="00293762" w:rsidRPr="00870509" w14:paraId="27F6C738" w14:textId="77777777" w:rsidTr="008D02E9">
        <w:trPr>
          <w:trHeight w:val="567"/>
        </w:trPr>
        <w:tc>
          <w:tcPr>
            <w:tcW w:w="3191" w:type="dxa"/>
            <w:vAlign w:val="center"/>
          </w:tcPr>
          <w:p w14:paraId="0A2DD55D" w14:textId="77777777" w:rsidR="00293762" w:rsidRPr="00870509" w:rsidRDefault="00293762" w:rsidP="008D02E9">
            <w:pPr>
              <w:jc w:val="both"/>
              <w:rPr>
                <w:rFonts w:ascii="Arial" w:hAnsi="Arial" w:cs="Arial"/>
                <w:i/>
                <w:iCs/>
                <w:sz w:val="20"/>
                <w:szCs w:val="20"/>
              </w:rPr>
            </w:pPr>
            <w:r w:rsidRPr="00870509">
              <w:rPr>
                <w:rFonts w:ascii="Arial" w:hAnsi="Arial" w:cs="Arial"/>
                <w:i/>
                <w:iCs/>
                <w:sz w:val="20"/>
                <w:szCs w:val="20"/>
              </w:rPr>
              <w:t>Adres ( ulica i nr domu)</w:t>
            </w:r>
          </w:p>
        </w:tc>
        <w:tc>
          <w:tcPr>
            <w:tcW w:w="6303" w:type="dxa"/>
            <w:vAlign w:val="center"/>
          </w:tcPr>
          <w:p w14:paraId="1B5F095C" w14:textId="77777777" w:rsidR="00293762" w:rsidRPr="00870509" w:rsidRDefault="00293762" w:rsidP="008D02E9">
            <w:pPr>
              <w:jc w:val="center"/>
              <w:rPr>
                <w:rFonts w:ascii="Arial" w:hAnsi="Arial"/>
                <w:b/>
                <w:sz w:val="20"/>
                <w:szCs w:val="20"/>
              </w:rPr>
            </w:pPr>
            <w:r w:rsidRPr="00870509">
              <w:rPr>
                <w:rFonts w:ascii="Arial" w:hAnsi="Arial"/>
                <w:b/>
                <w:sz w:val="20"/>
                <w:szCs w:val="20"/>
              </w:rPr>
              <w:t>Ul. Zaciszna 5</w:t>
            </w:r>
          </w:p>
        </w:tc>
      </w:tr>
      <w:tr w:rsidR="00293762" w:rsidRPr="00870509" w14:paraId="6836F37D" w14:textId="77777777" w:rsidTr="008D02E9">
        <w:trPr>
          <w:trHeight w:val="567"/>
        </w:trPr>
        <w:tc>
          <w:tcPr>
            <w:tcW w:w="3191" w:type="dxa"/>
            <w:vAlign w:val="center"/>
          </w:tcPr>
          <w:p w14:paraId="41457D0B" w14:textId="77777777" w:rsidR="00293762" w:rsidRPr="00870509" w:rsidRDefault="00293762" w:rsidP="008D02E9">
            <w:pPr>
              <w:jc w:val="both"/>
              <w:rPr>
                <w:rFonts w:ascii="Arial" w:hAnsi="Arial" w:cs="Arial"/>
                <w:i/>
                <w:iCs/>
                <w:sz w:val="20"/>
                <w:szCs w:val="20"/>
              </w:rPr>
            </w:pPr>
            <w:r w:rsidRPr="00870509">
              <w:rPr>
                <w:rFonts w:ascii="Arial" w:hAnsi="Arial" w:cs="Arial"/>
                <w:i/>
                <w:iCs/>
                <w:sz w:val="20"/>
                <w:szCs w:val="20"/>
              </w:rPr>
              <w:t>Miejscowość i kod</w:t>
            </w:r>
          </w:p>
        </w:tc>
        <w:tc>
          <w:tcPr>
            <w:tcW w:w="6303" w:type="dxa"/>
            <w:vAlign w:val="center"/>
          </w:tcPr>
          <w:p w14:paraId="21DAF6B3" w14:textId="77777777" w:rsidR="00293762" w:rsidRPr="00870509" w:rsidRDefault="00293762" w:rsidP="008D02E9">
            <w:pPr>
              <w:jc w:val="center"/>
              <w:rPr>
                <w:rFonts w:ascii="Arial" w:hAnsi="Arial"/>
                <w:b/>
                <w:sz w:val="20"/>
                <w:szCs w:val="20"/>
              </w:rPr>
            </w:pPr>
            <w:r w:rsidRPr="00870509">
              <w:rPr>
                <w:rFonts w:ascii="Arial" w:hAnsi="Arial"/>
                <w:b/>
                <w:sz w:val="20"/>
                <w:szCs w:val="20"/>
              </w:rPr>
              <w:t>63-200 Jarocin</w:t>
            </w:r>
          </w:p>
        </w:tc>
      </w:tr>
      <w:tr w:rsidR="00293762" w:rsidRPr="00870509" w14:paraId="37B622AC" w14:textId="77777777" w:rsidTr="008D02E9">
        <w:trPr>
          <w:trHeight w:val="567"/>
        </w:trPr>
        <w:tc>
          <w:tcPr>
            <w:tcW w:w="3191" w:type="dxa"/>
            <w:vAlign w:val="center"/>
          </w:tcPr>
          <w:p w14:paraId="1F27E0AC" w14:textId="77777777" w:rsidR="00293762" w:rsidRPr="00870509" w:rsidRDefault="00293762" w:rsidP="008D02E9">
            <w:pPr>
              <w:jc w:val="both"/>
              <w:rPr>
                <w:rFonts w:ascii="Arial" w:hAnsi="Arial" w:cs="Arial"/>
                <w:i/>
                <w:iCs/>
                <w:sz w:val="20"/>
                <w:szCs w:val="20"/>
              </w:rPr>
            </w:pPr>
            <w:r w:rsidRPr="00870509">
              <w:rPr>
                <w:rFonts w:ascii="Arial" w:hAnsi="Arial" w:cs="Arial"/>
                <w:i/>
                <w:iCs/>
                <w:sz w:val="20"/>
                <w:szCs w:val="20"/>
              </w:rPr>
              <w:t>NIP</w:t>
            </w:r>
          </w:p>
        </w:tc>
        <w:tc>
          <w:tcPr>
            <w:tcW w:w="6303" w:type="dxa"/>
            <w:vAlign w:val="center"/>
          </w:tcPr>
          <w:p w14:paraId="57E2ED4A" w14:textId="77777777" w:rsidR="00293762" w:rsidRPr="00870509" w:rsidRDefault="00293762" w:rsidP="008D02E9">
            <w:pPr>
              <w:jc w:val="center"/>
              <w:rPr>
                <w:rFonts w:ascii="Arial" w:hAnsi="Arial"/>
                <w:b/>
                <w:sz w:val="20"/>
                <w:szCs w:val="20"/>
              </w:rPr>
            </w:pPr>
            <w:r w:rsidRPr="00870509">
              <w:rPr>
                <w:rFonts w:ascii="Arial" w:hAnsi="Arial"/>
                <w:b/>
                <w:sz w:val="20"/>
                <w:szCs w:val="20"/>
              </w:rPr>
              <w:t>617-19-88-984</w:t>
            </w:r>
          </w:p>
        </w:tc>
      </w:tr>
      <w:tr w:rsidR="00293762" w:rsidRPr="00870509" w14:paraId="1E1347BD" w14:textId="77777777" w:rsidTr="008D02E9">
        <w:trPr>
          <w:trHeight w:val="567"/>
        </w:trPr>
        <w:tc>
          <w:tcPr>
            <w:tcW w:w="3191" w:type="dxa"/>
            <w:vAlign w:val="center"/>
          </w:tcPr>
          <w:p w14:paraId="615D04D0" w14:textId="77777777" w:rsidR="00293762" w:rsidRPr="00870509" w:rsidRDefault="00293762" w:rsidP="008D02E9">
            <w:pPr>
              <w:jc w:val="both"/>
              <w:rPr>
                <w:rFonts w:ascii="Arial" w:hAnsi="Arial" w:cs="Arial"/>
                <w:i/>
                <w:iCs/>
                <w:sz w:val="20"/>
                <w:szCs w:val="20"/>
              </w:rPr>
            </w:pPr>
            <w:r w:rsidRPr="00870509">
              <w:rPr>
                <w:rFonts w:ascii="Arial" w:hAnsi="Arial" w:cs="Arial"/>
                <w:i/>
                <w:iCs/>
                <w:sz w:val="20"/>
                <w:szCs w:val="20"/>
              </w:rPr>
              <w:t>Regon</w:t>
            </w:r>
          </w:p>
        </w:tc>
        <w:tc>
          <w:tcPr>
            <w:tcW w:w="6303" w:type="dxa"/>
            <w:vAlign w:val="center"/>
          </w:tcPr>
          <w:p w14:paraId="488E81B8" w14:textId="77777777" w:rsidR="00293762" w:rsidRPr="00870509" w:rsidRDefault="00293762" w:rsidP="008D02E9">
            <w:pPr>
              <w:jc w:val="center"/>
              <w:rPr>
                <w:rFonts w:ascii="Arial" w:hAnsi="Arial"/>
                <w:b/>
                <w:sz w:val="20"/>
                <w:szCs w:val="20"/>
              </w:rPr>
            </w:pPr>
            <w:r w:rsidRPr="00870509">
              <w:rPr>
                <w:rFonts w:ascii="Arial" w:hAnsi="Arial"/>
                <w:b/>
                <w:sz w:val="20"/>
                <w:szCs w:val="20"/>
              </w:rPr>
              <w:t>251037520</w:t>
            </w:r>
          </w:p>
        </w:tc>
      </w:tr>
      <w:tr w:rsidR="00293762" w:rsidRPr="00870509" w14:paraId="179B3EC0" w14:textId="77777777" w:rsidTr="008D02E9">
        <w:trPr>
          <w:trHeight w:val="567"/>
        </w:trPr>
        <w:tc>
          <w:tcPr>
            <w:tcW w:w="3191" w:type="dxa"/>
            <w:vAlign w:val="center"/>
          </w:tcPr>
          <w:p w14:paraId="64B3D39B" w14:textId="77777777" w:rsidR="00293762" w:rsidRPr="00870509" w:rsidRDefault="00293762" w:rsidP="008D02E9">
            <w:pPr>
              <w:pStyle w:val="Tekstpodstawowy21"/>
              <w:rPr>
                <w:rFonts w:ascii="Arial" w:hAnsi="Arial" w:cs="Arial"/>
                <w:i/>
                <w:iCs/>
                <w:sz w:val="20"/>
              </w:rPr>
            </w:pPr>
            <w:r w:rsidRPr="00870509">
              <w:rPr>
                <w:rFonts w:ascii="Arial" w:hAnsi="Arial" w:cs="Arial"/>
                <w:i/>
                <w:iCs/>
                <w:sz w:val="20"/>
              </w:rPr>
              <w:t>Rok rozpoczęcia działalności</w:t>
            </w:r>
          </w:p>
        </w:tc>
        <w:tc>
          <w:tcPr>
            <w:tcW w:w="6303" w:type="dxa"/>
            <w:vAlign w:val="center"/>
          </w:tcPr>
          <w:p w14:paraId="61C9D91E" w14:textId="77777777" w:rsidR="00293762" w:rsidRPr="00870509" w:rsidRDefault="00293762" w:rsidP="008D02E9">
            <w:pPr>
              <w:jc w:val="center"/>
              <w:rPr>
                <w:rFonts w:ascii="Arial" w:hAnsi="Arial"/>
                <w:b/>
                <w:sz w:val="20"/>
                <w:szCs w:val="20"/>
              </w:rPr>
            </w:pPr>
            <w:r w:rsidRPr="00870509">
              <w:rPr>
                <w:rFonts w:ascii="Arial" w:hAnsi="Arial"/>
                <w:b/>
                <w:sz w:val="20"/>
                <w:szCs w:val="20"/>
              </w:rPr>
              <w:t>2001</w:t>
            </w:r>
          </w:p>
        </w:tc>
      </w:tr>
      <w:tr w:rsidR="00293762" w:rsidRPr="00870509" w14:paraId="0362E653" w14:textId="77777777" w:rsidTr="008D02E9">
        <w:trPr>
          <w:trHeight w:val="567"/>
        </w:trPr>
        <w:tc>
          <w:tcPr>
            <w:tcW w:w="3191" w:type="dxa"/>
            <w:vAlign w:val="center"/>
          </w:tcPr>
          <w:p w14:paraId="39C2FFFA" w14:textId="77777777" w:rsidR="00293762" w:rsidRPr="00870509" w:rsidRDefault="00293762" w:rsidP="008D02E9">
            <w:pPr>
              <w:pStyle w:val="Tekstpodstawowy21"/>
              <w:rPr>
                <w:rFonts w:ascii="Arial" w:hAnsi="Arial" w:cs="Arial"/>
                <w:i/>
                <w:iCs/>
                <w:sz w:val="20"/>
              </w:rPr>
            </w:pPr>
            <w:r w:rsidRPr="00870509">
              <w:rPr>
                <w:rFonts w:ascii="Arial" w:hAnsi="Arial" w:cs="Arial"/>
                <w:i/>
                <w:iCs/>
                <w:sz w:val="20"/>
              </w:rPr>
              <w:t>Liczba pracowników</w:t>
            </w:r>
          </w:p>
        </w:tc>
        <w:tc>
          <w:tcPr>
            <w:tcW w:w="6303" w:type="dxa"/>
            <w:vAlign w:val="center"/>
          </w:tcPr>
          <w:p w14:paraId="08E2E474" w14:textId="77777777" w:rsidR="00293762" w:rsidRPr="00870509" w:rsidRDefault="00293762" w:rsidP="008D02E9">
            <w:pPr>
              <w:rPr>
                <w:rFonts w:ascii="Arial" w:hAnsi="Arial"/>
                <w:b/>
                <w:sz w:val="20"/>
                <w:szCs w:val="20"/>
              </w:rPr>
            </w:pPr>
            <w:r w:rsidRPr="00870509">
              <w:rPr>
                <w:rFonts w:ascii="Arial" w:hAnsi="Arial"/>
                <w:b/>
                <w:sz w:val="20"/>
                <w:szCs w:val="20"/>
              </w:rPr>
              <w:t>31 osób</w:t>
            </w:r>
          </w:p>
        </w:tc>
      </w:tr>
      <w:tr w:rsidR="00293762" w:rsidRPr="00870509" w14:paraId="5F2E9674" w14:textId="77777777" w:rsidTr="008D02E9">
        <w:trPr>
          <w:trHeight w:val="567"/>
        </w:trPr>
        <w:tc>
          <w:tcPr>
            <w:tcW w:w="3191" w:type="dxa"/>
            <w:vAlign w:val="center"/>
          </w:tcPr>
          <w:p w14:paraId="042AA9C4" w14:textId="77777777" w:rsidR="00293762" w:rsidRPr="00870509" w:rsidRDefault="00293762" w:rsidP="008D02E9">
            <w:pPr>
              <w:pStyle w:val="Tekstpodstawowy21"/>
              <w:rPr>
                <w:rFonts w:ascii="Arial" w:hAnsi="Arial" w:cs="Arial"/>
                <w:i/>
                <w:iCs/>
                <w:sz w:val="20"/>
              </w:rPr>
            </w:pPr>
            <w:r w:rsidRPr="00870509">
              <w:rPr>
                <w:rFonts w:ascii="Arial" w:hAnsi="Arial" w:cs="Arial"/>
                <w:i/>
                <w:iCs/>
                <w:sz w:val="20"/>
              </w:rPr>
              <w:t>Obrót</w:t>
            </w:r>
          </w:p>
        </w:tc>
        <w:tc>
          <w:tcPr>
            <w:tcW w:w="6303" w:type="dxa"/>
            <w:vAlign w:val="center"/>
          </w:tcPr>
          <w:p w14:paraId="73BF6CBD" w14:textId="77777777" w:rsidR="00293762" w:rsidRPr="00870509" w:rsidRDefault="00293762" w:rsidP="008D02E9">
            <w:pPr>
              <w:rPr>
                <w:rFonts w:ascii="Arial" w:hAnsi="Arial" w:cs="Arial"/>
                <w:b/>
                <w:bCs/>
                <w:sz w:val="20"/>
                <w:szCs w:val="20"/>
              </w:rPr>
            </w:pPr>
            <w:r w:rsidRPr="00870509">
              <w:rPr>
                <w:rFonts w:ascii="Arial" w:hAnsi="Arial" w:cs="Arial"/>
                <w:bCs/>
                <w:sz w:val="20"/>
                <w:szCs w:val="20"/>
              </w:rPr>
              <w:t xml:space="preserve">w 2017 r.:                      </w:t>
            </w:r>
            <w:r w:rsidRPr="00870509">
              <w:rPr>
                <w:rFonts w:ascii="Arial" w:hAnsi="Arial" w:cs="Arial"/>
                <w:b/>
                <w:bCs/>
                <w:sz w:val="20"/>
                <w:szCs w:val="20"/>
              </w:rPr>
              <w:t>6 mln PLN</w:t>
            </w:r>
          </w:p>
          <w:p w14:paraId="11BB72C4" w14:textId="77777777" w:rsidR="00293762" w:rsidRPr="00870509" w:rsidRDefault="00293762" w:rsidP="008D02E9">
            <w:pPr>
              <w:rPr>
                <w:rFonts w:ascii="Arial" w:hAnsi="Arial" w:cs="Arial"/>
                <w:b/>
                <w:bCs/>
                <w:sz w:val="20"/>
                <w:szCs w:val="20"/>
              </w:rPr>
            </w:pPr>
            <w:r w:rsidRPr="00870509">
              <w:rPr>
                <w:rFonts w:ascii="Arial" w:hAnsi="Arial" w:cs="Arial"/>
                <w:bCs/>
                <w:sz w:val="20"/>
                <w:szCs w:val="20"/>
              </w:rPr>
              <w:t xml:space="preserve">planowany w 2019 r.:  </w:t>
            </w:r>
            <w:r w:rsidRPr="00870509">
              <w:rPr>
                <w:rFonts w:ascii="Arial" w:hAnsi="Arial" w:cs="Arial"/>
                <w:b/>
                <w:bCs/>
                <w:sz w:val="20"/>
                <w:szCs w:val="20"/>
              </w:rPr>
              <w:t>7,5 mln PLN</w:t>
            </w:r>
          </w:p>
        </w:tc>
      </w:tr>
      <w:tr w:rsidR="00293762" w:rsidRPr="00870509" w14:paraId="0D2D492E" w14:textId="77777777" w:rsidTr="008D02E9">
        <w:trPr>
          <w:trHeight w:val="567"/>
        </w:trPr>
        <w:tc>
          <w:tcPr>
            <w:tcW w:w="3191" w:type="dxa"/>
            <w:vAlign w:val="center"/>
          </w:tcPr>
          <w:p w14:paraId="194EC466" w14:textId="77777777" w:rsidR="00293762" w:rsidRPr="00870509" w:rsidRDefault="00293762" w:rsidP="008D02E9">
            <w:pPr>
              <w:pStyle w:val="Tekstpodstawowy21"/>
              <w:rPr>
                <w:rFonts w:ascii="Arial" w:hAnsi="Arial" w:cs="Arial"/>
                <w:i/>
                <w:iCs/>
                <w:sz w:val="20"/>
              </w:rPr>
            </w:pPr>
            <w:r w:rsidRPr="00870509">
              <w:rPr>
                <w:rFonts w:ascii="Arial" w:hAnsi="Arial" w:cs="Arial"/>
                <w:i/>
                <w:iCs/>
                <w:sz w:val="20"/>
              </w:rPr>
              <w:t>Rodzaj prowadzonej działalności</w:t>
            </w:r>
          </w:p>
        </w:tc>
        <w:tc>
          <w:tcPr>
            <w:tcW w:w="6303" w:type="dxa"/>
            <w:vAlign w:val="center"/>
          </w:tcPr>
          <w:p w14:paraId="7DD131E0" w14:textId="77777777" w:rsidR="00293762" w:rsidRPr="00870509" w:rsidRDefault="00293762" w:rsidP="00293762">
            <w:pPr>
              <w:numPr>
                <w:ilvl w:val="0"/>
                <w:numId w:val="27"/>
              </w:numPr>
              <w:tabs>
                <w:tab w:val="clear" w:pos="2700"/>
                <w:tab w:val="num" w:pos="229"/>
              </w:tabs>
              <w:ind w:left="229" w:hanging="180"/>
              <w:jc w:val="both"/>
              <w:rPr>
                <w:rFonts w:ascii="Arial" w:eastAsia="Arial Unicode MS" w:hAnsi="Arial"/>
                <w:sz w:val="20"/>
                <w:szCs w:val="20"/>
              </w:rPr>
            </w:pPr>
            <w:r w:rsidRPr="00870509">
              <w:rPr>
                <w:rFonts w:ascii="Arial" w:eastAsia="Arial Unicode MS" w:hAnsi="Arial"/>
                <w:sz w:val="20"/>
                <w:szCs w:val="20"/>
              </w:rPr>
              <w:t>świadczenie usługi komunikacji publicznej rozkładowej na ok. 25 liniach (linie miejskie, pozamiejskie na terenie Powiatu Jarocińskiego oraz powiatów ościennych i innych)</w:t>
            </w:r>
          </w:p>
          <w:p w14:paraId="5D7360C0" w14:textId="77777777" w:rsidR="00293762" w:rsidRPr="00870509" w:rsidRDefault="00293762" w:rsidP="00293762">
            <w:pPr>
              <w:numPr>
                <w:ilvl w:val="0"/>
                <w:numId w:val="27"/>
              </w:numPr>
              <w:tabs>
                <w:tab w:val="clear" w:pos="2700"/>
                <w:tab w:val="num" w:pos="229"/>
              </w:tabs>
              <w:ind w:left="229" w:hanging="180"/>
              <w:jc w:val="both"/>
              <w:rPr>
                <w:rFonts w:ascii="Arial" w:eastAsia="Arial Unicode MS" w:hAnsi="Arial"/>
                <w:sz w:val="20"/>
                <w:szCs w:val="20"/>
              </w:rPr>
            </w:pPr>
            <w:r w:rsidRPr="00870509">
              <w:rPr>
                <w:rFonts w:ascii="Arial" w:eastAsia="Arial Unicode MS" w:hAnsi="Arial"/>
                <w:sz w:val="20"/>
                <w:szCs w:val="20"/>
              </w:rPr>
              <w:t xml:space="preserve">pozostałe usługi: w zakresie ekspozycji reklamy na autobusach, </w:t>
            </w:r>
            <w:r w:rsidRPr="00870509">
              <w:rPr>
                <w:rFonts w:ascii="Arial" w:eastAsia="Arial Unicode MS" w:hAnsi="Arial"/>
                <w:sz w:val="20"/>
                <w:szCs w:val="20"/>
              </w:rPr>
              <w:br/>
              <w:t>w autobusach i na przystankach</w:t>
            </w:r>
          </w:p>
          <w:p w14:paraId="2E5381B0" w14:textId="77777777" w:rsidR="00293762" w:rsidRPr="00870509" w:rsidRDefault="00293762" w:rsidP="00293762">
            <w:pPr>
              <w:numPr>
                <w:ilvl w:val="0"/>
                <w:numId w:val="27"/>
              </w:numPr>
              <w:tabs>
                <w:tab w:val="clear" w:pos="2700"/>
                <w:tab w:val="num" w:pos="229"/>
              </w:tabs>
              <w:ind w:left="229" w:hanging="180"/>
              <w:jc w:val="both"/>
              <w:rPr>
                <w:rFonts w:ascii="Arial" w:eastAsia="Arial Unicode MS" w:hAnsi="Arial"/>
                <w:sz w:val="20"/>
                <w:szCs w:val="20"/>
              </w:rPr>
            </w:pPr>
            <w:r w:rsidRPr="00870509">
              <w:rPr>
                <w:rFonts w:ascii="Arial" w:eastAsia="Arial Unicode MS" w:hAnsi="Arial"/>
                <w:sz w:val="20"/>
                <w:szCs w:val="20"/>
              </w:rPr>
              <w:t>administrowani</w:t>
            </w:r>
            <w:r>
              <w:rPr>
                <w:rFonts w:ascii="Arial" w:eastAsia="Arial Unicode MS" w:hAnsi="Arial"/>
                <w:sz w:val="20"/>
                <w:szCs w:val="20"/>
              </w:rPr>
              <w:t>e</w:t>
            </w:r>
            <w:r w:rsidRPr="00870509">
              <w:rPr>
                <w:rFonts w:ascii="Arial" w:eastAsia="Arial Unicode MS" w:hAnsi="Arial"/>
                <w:sz w:val="20"/>
                <w:szCs w:val="20"/>
              </w:rPr>
              <w:t xml:space="preserve"> przystankami autobusowymi na terenie Gminy Jarocin</w:t>
            </w:r>
          </w:p>
          <w:p w14:paraId="54A311E8" w14:textId="77777777" w:rsidR="00293762" w:rsidRPr="00870509" w:rsidRDefault="00293762" w:rsidP="00293762">
            <w:pPr>
              <w:numPr>
                <w:ilvl w:val="0"/>
                <w:numId w:val="27"/>
              </w:numPr>
              <w:tabs>
                <w:tab w:val="clear" w:pos="2700"/>
                <w:tab w:val="num" w:pos="229"/>
              </w:tabs>
              <w:ind w:left="229" w:hanging="180"/>
              <w:jc w:val="both"/>
              <w:rPr>
                <w:rFonts w:ascii="Arial" w:eastAsia="Arial Unicode MS" w:hAnsi="Arial"/>
                <w:sz w:val="20"/>
                <w:szCs w:val="20"/>
              </w:rPr>
            </w:pPr>
            <w:r w:rsidRPr="00870509">
              <w:rPr>
                <w:rFonts w:ascii="Arial" w:eastAsia="Arial Unicode MS" w:hAnsi="Arial"/>
                <w:sz w:val="20"/>
                <w:szCs w:val="20"/>
              </w:rPr>
              <w:t xml:space="preserve">organizacja/pośredniczenie w imprezach turystycznych (zgodnie </w:t>
            </w:r>
            <w:r w:rsidRPr="00870509">
              <w:rPr>
                <w:rFonts w:ascii="Arial" w:eastAsia="Arial Unicode MS" w:hAnsi="Arial"/>
                <w:sz w:val="20"/>
                <w:szCs w:val="20"/>
              </w:rPr>
              <w:br/>
              <w:t>z wpisem do Rejestru Organizatorów Turystyki i Pośredników Turystycznych Marszałka Woj. Wlkp.)</w:t>
            </w:r>
          </w:p>
          <w:p w14:paraId="0EF2CA60" w14:textId="77777777" w:rsidR="00293762" w:rsidRPr="00870509" w:rsidRDefault="00293762" w:rsidP="00293762">
            <w:pPr>
              <w:numPr>
                <w:ilvl w:val="0"/>
                <w:numId w:val="27"/>
              </w:numPr>
              <w:tabs>
                <w:tab w:val="clear" w:pos="2700"/>
                <w:tab w:val="num" w:pos="229"/>
              </w:tabs>
              <w:ind w:left="229" w:hanging="180"/>
              <w:jc w:val="both"/>
              <w:rPr>
                <w:rFonts w:ascii="Arial" w:eastAsia="Arial Unicode MS" w:hAnsi="Arial"/>
                <w:sz w:val="20"/>
                <w:szCs w:val="20"/>
              </w:rPr>
            </w:pPr>
            <w:r w:rsidRPr="00870509">
              <w:rPr>
                <w:rFonts w:ascii="Arial" w:eastAsia="Arial Unicode MS" w:hAnsi="Arial"/>
                <w:sz w:val="20"/>
                <w:szCs w:val="20"/>
              </w:rPr>
              <w:t>obsługa administracyjna na rzecz Trans Pegaz Sp. z o. o.</w:t>
            </w:r>
          </w:p>
          <w:p w14:paraId="134A773B" w14:textId="77777777" w:rsidR="00293762" w:rsidRPr="00870509" w:rsidRDefault="00293762" w:rsidP="00293762">
            <w:pPr>
              <w:numPr>
                <w:ilvl w:val="0"/>
                <w:numId w:val="27"/>
              </w:numPr>
              <w:tabs>
                <w:tab w:val="clear" w:pos="2700"/>
                <w:tab w:val="num" w:pos="229"/>
              </w:tabs>
              <w:ind w:left="229" w:hanging="180"/>
              <w:jc w:val="both"/>
              <w:rPr>
                <w:rFonts w:ascii="Arial" w:eastAsia="Arial Unicode MS" w:hAnsi="Arial"/>
                <w:sz w:val="20"/>
                <w:szCs w:val="20"/>
              </w:rPr>
            </w:pPr>
            <w:r w:rsidRPr="00870509">
              <w:rPr>
                <w:rFonts w:ascii="Arial" w:eastAsia="Arial Unicode MS" w:hAnsi="Arial"/>
                <w:sz w:val="20"/>
                <w:szCs w:val="20"/>
              </w:rPr>
              <w:t>wynajem pomieszczeń warsztatowych wraz z pomieszczeniem    sanitarno-socjalnym i placem manewrowym na rzecz Trans Pegaz    Sp. z o.o.</w:t>
            </w:r>
          </w:p>
          <w:p w14:paraId="2ACCC84F" w14:textId="77777777" w:rsidR="00293762" w:rsidRPr="00870509" w:rsidRDefault="00293762" w:rsidP="00293762">
            <w:pPr>
              <w:numPr>
                <w:ilvl w:val="0"/>
                <w:numId w:val="27"/>
              </w:numPr>
              <w:tabs>
                <w:tab w:val="clear" w:pos="2700"/>
                <w:tab w:val="num" w:pos="229"/>
              </w:tabs>
              <w:ind w:left="229" w:hanging="180"/>
              <w:jc w:val="both"/>
              <w:rPr>
                <w:rFonts w:ascii="Arial" w:eastAsia="Arial Unicode MS" w:hAnsi="Arial"/>
              </w:rPr>
            </w:pPr>
            <w:r w:rsidRPr="00870509">
              <w:rPr>
                <w:rFonts w:ascii="Arial" w:eastAsia="Arial Unicode MS" w:hAnsi="Arial"/>
                <w:sz w:val="20"/>
                <w:szCs w:val="20"/>
              </w:rPr>
              <w:t>usługa wynajmu autobusów</w:t>
            </w:r>
          </w:p>
        </w:tc>
      </w:tr>
      <w:tr w:rsidR="00293762" w:rsidRPr="00870509" w14:paraId="1B44B0F2" w14:textId="77777777" w:rsidTr="008D02E9">
        <w:trPr>
          <w:trHeight w:val="567"/>
        </w:trPr>
        <w:tc>
          <w:tcPr>
            <w:tcW w:w="3191" w:type="dxa"/>
            <w:vAlign w:val="center"/>
          </w:tcPr>
          <w:p w14:paraId="1D5D3252" w14:textId="77777777" w:rsidR="00293762" w:rsidRPr="00870509" w:rsidRDefault="00293762" w:rsidP="008D02E9">
            <w:pPr>
              <w:pStyle w:val="Tekstpodstawowy21"/>
              <w:rPr>
                <w:rFonts w:ascii="Arial" w:hAnsi="Arial" w:cs="Arial"/>
                <w:i/>
                <w:iCs/>
                <w:sz w:val="20"/>
              </w:rPr>
            </w:pPr>
            <w:r w:rsidRPr="00870509">
              <w:rPr>
                <w:rFonts w:ascii="Arial" w:hAnsi="Arial" w:cs="Arial"/>
                <w:i/>
                <w:iCs/>
                <w:sz w:val="20"/>
              </w:rPr>
              <w:t>Pozostałe lokalizacje prowadzenia działalności</w:t>
            </w:r>
          </w:p>
        </w:tc>
        <w:tc>
          <w:tcPr>
            <w:tcW w:w="6303" w:type="dxa"/>
            <w:vAlign w:val="center"/>
          </w:tcPr>
          <w:p w14:paraId="1B6027A4" w14:textId="77777777" w:rsidR="00293762" w:rsidRPr="00870509" w:rsidRDefault="00293762" w:rsidP="008D02E9">
            <w:pPr>
              <w:rPr>
                <w:rFonts w:ascii="Arial" w:hAnsi="Arial"/>
                <w:b/>
                <w:sz w:val="20"/>
                <w:szCs w:val="20"/>
              </w:rPr>
            </w:pPr>
            <w:r w:rsidRPr="00870509">
              <w:rPr>
                <w:rFonts w:ascii="Arial" w:hAnsi="Arial"/>
                <w:b/>
                <w:sz w:val="20"/>
                <w:szCs w:val="20"/>
              </w:rPr>
              <w:t>Punkty sprzedaży biletów:</w:t>
            </w:r>
          </w:p>
          <w:p w14:paraId="52DD8CBA" w14:textId="77777777" w:rsidR="00293762" w:rsidRPr="00870509" w:rsidRDefault="00293762" w:rsidP="008D02E9">
            <w:pPr>
              <w:rPr>
                <w:rFonts w:ascii="Arial" w:hAnsi="Arial"/>
                <w:sz w:val="20"/>
                <w:szCs w:val="20"/>
              </w:rPr>
            </w:pPr>
            <w:r w:rsidRPr="00870509">
              <w:rPr>
                <w:rFonts w:ascii="Arial" w:hAnsi="Arial"/>
                <w:b/>
                <w:sz w:val="20"/>
                <w:szCs w:val="20"/>
              </w:rPr>
              <w:t>- Kotlin</w:t>
            </w:r>
            <w:r w:rsidRPr="00870509">
              <w:rPr>
                <w:rFonts w:ascii="Arial" w:hAnsi="Arial"/>
                <w:sz w:val="20"/>
                <w:szCs w:val="20"/>
              </w:rPr>
              <w:t>, Biblioteka Publiczna Gminy Kotlin, ul. Powstańców Wlkp.  3a, 63-220 Kotlin (1 dzień w miesiącu),</w:t>
            </w:r>
          </w:p>
          <w:p w14:paraId="186CA6B8" w14:textId="77777777" w:rsidR="00293762" w:rsidRPr="00870509" w:rsidRDefault="00293762" w:rsidP="008D02E9">
            <w:pPr>
              <w:rPr>
                <w:rFonts w:ascii="Arial" w:hAnsi="Arial"/>
                <w:b/>
                <w:sz w:val="20"/>
                <w:szCs w:val="20"/>
              </w:rPr>
            </w:pPr>
            <w:r w:rsidRPr="00870509">
              <w:rPr>
                <w:rFonts w:ascii="Arial" w:hAnsi="Arial"/>
                <w:b/>
                <w:sz w:val="20"/>
                <w:szCs w:val="20"/>
              </w:rPr>
              <w:t>- Jarocin</w:t>
            </w:r>
            <w:r w:rsidRPr="00870509">
              <w:rPr>
                <w:rFonts w:ascii="Arial" w:hAnsi="Arial"/>
                <w:sz w:val="20"/>
                <w:szCs w:val="20"/>
              </w:rPr>
              <w:t>, ul. Kasztanowa 18 (FHU Alfa Beta Plus Marcin Borkiewicz)</w:t>
            </w:r>
          </w:p>
        </w:tc>
      </w:tr>
      <w:tr w:rsidR="00293762" w:rsidRPr="00870509" w14:paraId="75D9DEA8" w14:textId="77777777" w:rsidTr="008D02E9">
        <w:trPr>
          <w:trHeight w:val="567"/>
        </w:trPr>
        <w:tc>
          <w:tcPr>
            <w:tcW w:w="3191" w:type="dxa"/>
            <w:vAlign w:val="center"/>
          </w:tcPr>
          <w:p w14:paraId="3544EE0F" w14:textId="77777777" w:rsidR="00293762" w:rsidRPr="00870509" w:rsidRDefault="00293762" w:rsidP="008D02E9">
            <w:pPr>
              <w:pStyle w:val="Tekstpodstawowy21"/>
              <w:rPr>
                <w:rFonts w:ascii="Arial" w:hAnsi="Arial" w:cs="Arial"/>
                <w:i/>
                <w:iCs/>
                <w:sz w:val="20"/>
              </w:rPr>
            </w:pPr>
            <w:r w:rsidRPr="00870509">
              <w:rPr>
                <w:rFonts w:ascii="Arial" w:hAnsi="Arial" w:cs="Arial"/>
                <w:i/>
                <w:iCs/>
                <w:sz w:val="20"/>
              </w:rPr>
              <w:t xml:space="preserve">Miejsce ubezpieczenia </w:t>
            </w:r>
          </w:p>
        </w:tc>
        <w:tc>
          <w:tcPr>
            <w:tcW w:w="6303" w:type="dxa"/>
            <w:vAlign w:val="center"/>
          </w:tcPr>
          <w:p w14:paraId="306D8D7E" w14:textId="77777777" w:rsidR="00293762" w:rsidRPr="00870509" w:rsidRDefault="00293762" w:rsidP="008D02E9">
            <w:pPr>
              <w:jc w:val="center"/>
              <w:rPr>
                <w:rFonts w:ascii="Arial" w:hAnsi="Arial" w:cs="Arial"/>
                <w:bCs/>
                <w:sz w:val="20"/>
                <w:szCs w:val="20"/>
              </w:rPr>
            </w:pPr>
            <w:r w:rsidRPr="00870509">
              <w:rPr>
                <w:rFonts w:ascii="Arial" w:hAnsi="Arial" w:cs="Arial"/>
                <w:b/>
                <w:bCs/>
                <w:sz w:val="20"/>
                <w:szCs w:val="20"/>
              </w:rPr>
              <w:t xml:space="preserve">Powiat Jarociński + trasy linii autobusowych </w:t>
            </w:r>
            <w:r w:rsidRPr="00870509">
              <w:rPr>
                <w:rFonts w:ascii="Arial" w:hAnsi="Arial" w:cs="Arial"/>
                <w:b/>
                <w:bCs/>
                <w:sz w:val="20"/>
                <w:szCs w:val="20"/>
              </w:rPr>
              <w:br/>
            </w:r>
            <w:r w:rsidRPr="00870509">
              <w:rPr>
                <w:rFonts w:ascii="Arial" w:hAnsi="Arial" w:cs="Arial"/>
                <w:bCs/>
                <w:sz w:val="20"/>
                <w:szCs w:val="20"/>
              </w:rPr>
              <w:t>(wg wykazu przystanków)</w:t>
            </w:r>
          </w:p>
        </w:tc>
      </w:tr>
    </w:tbl>
    <w:p w14:paraId="423FC29A" w14:textId="77777777" w:rsidR="00293762" w:rsidRPr="00870509" w:rsidRDefault="00293762" w:rsidP="00293762"/>
    <w:p w14:paraId="23195342" w14:textId="77777777" w:rsidR="00293762" w:rsidRPr="00870509" w:rsidRDefault="00293762" w:rsidP="00293762"/>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1"/>
        <w:gridCol w:w="6303"/>
      </w:tblGrid>
      <w:tr w:rsidR="00293762" w:rsidRPr="00870509" w14:paraId="4DBE72F8" w14:textId="77777777" w:rsidTr="008D02E9">
        <w:trPr>
          <w:trHeight w:val="567"/>
        </w:trPr>
        <w:tc>
          <w:tcPr>
            <w:tcW w:w="3191" w:type="dxa"/>
            <w:vAlign w:val="center"/>
          </w:tcPr>
          <w:p w14:paraId="1D9BBF21" w14:textId="77777777" w:rsidR="00293762" w:rsidRPr="00870509" w:rsidRDefault="00293762" w:rsidP="008D02E9">
            <w:pPr>
              <w:pStyle w:val="Tekstpodstawowy211"/>
              <w:suppressAutoHyphens w:val="0"/>
              <w:rPr>
                <w:rFonts w:ascii="Arial" w:hAnsi="Arial" w:cs="Arial"/>
                <w:i/>
                <w:iCs/>
                <w:sz w:val="20"/>
                <w:szCs w:val="20"/>
                <w:lang w:eastAsia="pl-PL"/>
              </w:rPr>
            </w:pPr>
            <w:r w:rsidRPr="00870509">
              <w:rPr>
                <w:rFonts w:ascii="Arial" w:hAnsi="Arial" w:cs="Arial"/>
                <w:i/>
                <w:iCs/>
                <w:sz w:val="20"/>
                <w:szCs w:val="20"/>
                <w:lang w:eastAsia="pl-PL"/>
              </w:rPr>
              <w:t xml:space="preserve">Pełna Nazwa Jednostki </w:t>
            </w:r>
          </w:p>
        </w:tc>
        <w:tc>
          <w:tcPr>
            <w:tcW w:w="6303" w:type="dxa"/>
            <w:vAlign w:val="center"/>
          </w:tcPr>
          <w:p w14:paraId="7B0018A5" w14:textId="77777777" w:rsidR="00293762" w:rsidRPr="00870509" w:rsidRDefault="00293762" w:rsidP="008D02E9">
            <w:pPr>
              <w:pStyle w:val="Stopka"/>
              <w:tabs>
                <w:tab w:val="clear" w:pos="4536"/>
                <w:tab w:val="clear" w:pos="9072"/>
              </w:tabs>
              <w:jc w:val="center"/>
              <w:rPr>
                <w:rFonts w:ascii="Arial" w:hAnsi="Arial"/>
                <w:b/>
                <w:sz w:val="20"/>
                <w:szCs w:val="20"/>
              </w:rPr>
            </w:pPr>
            <w:r w:rsidRPr="00870509">
              <w:rPr>
                <w:rFonts w:ascii="Arial" w:hAnsi="Arial"/>
                <w:b/>
                <w:sz w:val="20"/>
                <w:szCs w:val="20"/>
              </w:rPr>
              <w:t>TRANS PEGAZ SP. Z O. O.</w:t>
            </w:r>
          </w:p>
        </w:tc>
      </w:tr>
      <w:tr w:rsidR="00293762" w:rsidRPr="00870509" w14:paraId="7565A455" w14:textId="77777777" w:rsidTr="008D02E9">
        <w:trPr>
          <w:trHeight w:val="567"/>
        </w:trPr>
        <w:tc>
          <w:tcPr>
            <w:tcW w:w="3191" w:type="dxa"/>
            <w:vAlign w:val="center"/>
          </w:tcPr>
          <w:p w14:paraId="1E4D65D8" w14:textId="77777777" w:rsidR="00293762" w:rsidRPr="00870509" w:rsidRDefault="00293762" w:rsidP="008D02E9">
            <w:pPr>
              <w:pStyle w:val="Tekstpodstawowy211"/>
              <w:suppressAutoHyphens w:val="0"/>
              <w:rPr>
                <w:rFonts w:ascii="Arial" w:hAnsi="Arial" w:cs="Arial"/>
                <w:i/>
                <w:iCs/>
                <w:sz w:val="20"/>
                <w:szCs w:val="20"/>
                <w:lang w:eastAsia="pl-PL"/>
              </w:rPr>
            </w:pPr>
            <w:r w:rsidRPr="00870509">
              <w:rPr>
                <w:rFonts w:ascii="Arial" w:hAnsi="Arial" w:cs="Arial"/>
                <w:i/>
                <w:iCs/>
                <w:sz w:val="20"/>
                <w:szCs w:val="20"/>
                <w:lang w:eastAsia="pl-PL"/>
              </w:rPr>
              <w:t>Adres ( ulica i nr domu)</w:t>
            </w:r>
          </w:p>
        </w:tc>
        <w:tc>
          <w:tcPr>
            <w:tcW w:w="6303" w:type="dxa"/>
            <w:vAlign w:val="center"/>
          </w:tcPr>
          <w:p w14:paraId="1A48C977" w14:textId="77777777" w:rsidR="00293762" w:rsidRPr="00870509" w:rsidRDefault="00293762" w:rsidP="008D02E9">
            <w:pPr>
              <w:pStyle w:val="Stopka"/>
              <w:tabs>
                <w:tab w:val="clear" w:pos="4536"/>
                <w:tab w:val="clear" w:pos="9072"/>
              </w:tabs>
              <w:jc w:val="center"/>
              <w:rPr>
                <w:rFonts w:ascii="Arial" w:hAnsi="Arial"/>
                <w:b/>
                <w:sz w:val="20"/>
                <w:szCs w:val="20"/>
              </w:rPr>
            </w:pPr>
            <w:r w:rsidRPr="00870509">
              <w:rPr>
                <w:rFonts w:ascii="Arial" w:hAnsi="Arial"/>
                <w:b/>
                <w:sz w:val="20"/>
                <w:szCs w:val="20"/>
              </w:rPr>
              <w:t>Ul. Przemysłowa 3</w:t>
            </w:r>
          </w:p>
        </w:tc>
      </w:tr>
      <w:tr w:rsidR="00293762" w:rsidRPr="00870509" w14:paraId="2414055F" w14:textId="77777777" w:rsidTr="008D02E9">
        <w:trPr>
          <w:trHeight w:val="567"/>
        </w:trPr>
        <w:tc>
          <w:tcPr>
            <w:tcW w:w="3191" w:type="dxa"/>
            <w:vAlign w:val="center"/>
          </w:tcPr>
          <w:p w14:paraId="575E435E" w14:textId="77777777" w:rsidR="00293762" w:rsidRPr="00870509" w:rsidRDefault="00293762" w:rsidP="008D02E9">
            <w:pPr>
              <w:pStyle w:val="Tekstpodstawowy211"/>
              <w:suppressAutoHyphens w:val="0"/>
              <w:rPr>
                <w:rFonts w:ascii="Arial" w:hAnsi="Arial" w:cs="Arial"/>
                <w:i/>
                <w:iCs/>
                <w:sz w:val="20"/>
                <w:szCs w:val="20"/>
                <w:lang w:eastAsia="pl-PL"/>
              </w:rPr>
            </w:pPr>
            <w:r w:rsidRPr="00870509">
              <w:rPr>
                <w:rFonts w:ascii="Arial" w:hAnsi="Arial" w:cs="Arial"/>
                <w:i/>
                <w:iCs/>
                <w:sz w:val="20"/>
                <w:szCs w:val="20"/>
                <w:lang w:eastAsia="pl-PL"/>
              </w:rPr>
              <w:t>Miejscowość i kod</w:t>
            </w:r>
          </w:p>
        </w:tc>
        <w:tc>
          <w:tcPr>
            <w:tcW w:w="6303" w:type="dxa"/>
            <w:vAlign w:val="center"/>
          </w:tcPr>
          <w:p w14:paraId="564B5BF7" w14:textId="77777777" w:rsidR="00293762" w:rsidRPr="00870509" w:rsidRDefault="00293762" w:rsidP="008D02E9">
            <w:pPr>
              <w:pStyle w:val="Stopka"/>
              <w:tabs>
                <w:tab w:val="clear" w:pos="4536"/>
                <w:tab w:val="clear" w:pos="9072"/>
              </w:tabs>
              <w:jc w:val="center"/>
              <w:rPr>
                <w:rFonts w:ascii="Arial" w:hAnsi="Arial"/>
                <w:b/>
                <w:sz w:val="20"/>
                <w:szCs w:val="20"/>
              </w:rPr>
            </w:pPr>
            <w:r w:rsidRPr="00870509">
              <w:rPr>
                <w:rFonts w:ascii="Arial" w:hAnsi="Arial"/>
                <w:b/>
                <w:sz w:val="20"/>
                <w:szCs w:val="20"/>
              </w:rPr>
              <w:t>63-200 Jarocin</w:t>
            </w:r>
          </w:p>
        </w:tc>
      </w:tr>
      <w:tr w:rsidR="00293762" w:rsidRPr="00870509" w14:paraId="33649D92" w14:textId="77777777" w:rsidTr="008D02E9">
        <w:trPr>
          <w:trHeight w:val="567"/>
        </w:trPr>
        <w:tc>
          <w:tcPr>
            <w:tcW w:w="3191" w:type="dxa"/>
            <w:vAlign w:val="center"/>
          </w:tcPr>
          <w:p w14:paraId="2F1EE3E8" w14:textId="77777777" w:rsidR="00293762" w:rsidRPr="00870509" w:rsidRDefault="00293762" w:rsidP="008D02E9">
            <w:pPr>
              <w:pStyle w:val="Tekstpodstawowy211"/>
              <w:suppressAutoHyphens w:val="0"/>
              <w:rPr>
                <w:rFonts w:ascii="Arial" w:hAnsi="Arial" w:cs="Arial"/>
                <w:i/>
                <w:iCs/>
                <w:sz w:val="20"/>
                <w:szCs w:val="20"/>
                <w:lang w:eastAsia="pl-PL"/>
              </w:rPr>
            </w:pPr>
            <w:r w:rsidRPr="00870509">
              <w:rPr>
                <w:rFonts w:ascii="Arial" w:hAnsi="Arial" w:cs="Arial"/>
                <w:i/>
                <w:iCs/>
                <w:sz w:val="20"/>
                <w:szCs w:val="20"/>
                <w:lang w:eastAsia="pl-PL"/>
              </w:rPr>
              <w:t>NIP</w:t>
            </w:r>
          </w:p>
        </w:tc>
        <w:tc>
          <w:tcPr>
            <w:tcW w:w="6303" w:type="dxa"/>
            <w:vAlign w:val="center"/>
          </w:tcPr>
          <w:p w14:paraId="4F19FF51" w14:textId="77777777" w:rsidR="00293762" w:rsidRPr="00870509" w:rsidRDefault="00293762" w:rsidP="008D02E9">
            <w:pPr>
              <w:pStyle w:val="Stopka"/>
              <w:tabs>
                <w:tab w:val="clear" w:pos="4536"/>
                <w:tab w:val="clear" w:pos="9072"/>
              </w:tabs>
              <w:jc w:val="center"/>
              <w:rPr>
                <w:rFonts w:ascii="Arial" w:hAnsi="Arial"/>
                <w:b/>
                <w:sz w:val="20"/>
                <w:szCs w:val="20"/>
              </w:rPr>
            </w:pPr>
            <w:r w:rsidRPr="00870509">
              <w:rPr>
                <w:rFonts w:ascii="Arial" w:hAnsi="Arial"/>
                <w:b/>
                <w:sz w:val="20"/>
                <w:szCs w:val="20"/>
              </w:rPr>
              <w:t>617 22 08 132</w:t>
            </w:r>
          </w:p>
        </w:tc>
      </w:tr>
      <w:tr w:rsidR="00293762" w:rsidRPr="00870509" w14:paraId="45AA35A1" w14:textId="77777777" w:rsidTr="008D02E9">
        <w:trPr>
          <w:trHeight w:val="567"/>
        </w:trPr>
        <w:tc>
          <w:tcPr>
            <w:tcW w:w="3191" w:type="dxa"/>
            <w:vAlign w:val="center"/>
          </w:tcPr>
          <w:p w14:paraId="35FDA708" w14:textId="77777777" w:rsidR="00293762" w:rsidRPr="00870509" w:rsidRDefault="00293762" w:rsidP="008D02E9">
            <w:pPr>
              <w:pStyle w:val="Tekstpodstawowy211"/>
              <w:suppressAutoHyphens w:val="0"/>
              <w:rPr>
                <w:rFonts w:ascii="Arial" w:hAnsi="Arial" w:cs="Arial"/>
                <w:i/>
                <w:iCs/>
                <w:sz w:val="20"/>
                <w:szCs w:val="20"/>
                <w:lang w:eastAsia="pl-PL"/>
              </w:rPr>
            </w:pPr>
            <w:r w:rsidRPr="00870509">
              <w:rPr>
                <w:rFonts w:ascii="Arial" w:hAnsi="Arial" w:cs="Arial"/>
                <w:i/>
                <w:iCs/>
                <w:sz w:val="20"/>
                <w:szCs w:val="20"/>
                <w:lang w:eastAsia="pl-PL"/>
              </w:rPr>
              <w:t>Regon</w:t>
            </w:r>
          </w:p>
        </w:tc>
        <w:tc>
          <w:tcPr>
            <w:tcW w:w="6303" w:type="dxa"/>
            <w:vAlign w:val="center"/>
          </w:tcPr>
          <w:p w14:paraId="5EFDB233" w14:textId="77777777" w:rsidR="00293762" w:rsidRPr="00870509" w:rsidRDefault="00293762" w:rsidP="008D02E9">
            <w:pPr>
              <w:pStyle w:val="Stopka"/>
              <w:tabs>
                <w:tab w:val="clear" w:pos="4536"/>
                <w:tab w:val="clear" w:pos="9072"/>
              </w:tabs>
              <w:jc w:val="center"/>
              <w:rPr>
                <w:rFonts w:ascii="Arial" w:hAnsi="Arial"/>
                <w:b/>
                <w:sz w:val="20"/>
                <w:szCs w:val="20"/>
              </w:rPr>
            </w:pPr>
            <w:r w:rsidRPr="00870509">
              <w:rPr>
                <w:rFonts w:ascii="Arial" w:hAnsi="Arial"/>
                <w:b/>
                <w:sz w:val="20"/>
                <w:szCs w:val="20"/>
              </w:rPr>
              <w:t>363492654</w:t>
            </w:r>
          </w:p>
        </w:tc>
      </w:tr>
      <w:tr w:rsidR="00293762" w:rsidRPr="00870509" w14:paraId="1746E954" w14:textId="77777777" w:rsidTr="008D02E9">
        <w:trPr>
          <w:trHeight w:val="567"/>
        </w:trPr>
        <w:tc>
          <w:tcPr>
            <w:tcW w:w="3191" w:type="dxa"/>
            <w:vAlign w:val="center"/>
          </w:tcPr>
          <w:p w14:paraId="2DD838EE" w14:textId="77777777" w:rsidR="00293762" w:rsidRPr="00870509" w:rsidRDefault="00293762" w:rsidP="008D02E9">
            <w:pPr>
              <w:pStyle w:val="Tekstpodstawowy211"/>
              <w:suppressAutoHyphens w:val="0"/>
              <w:rPr>
                <w:rFonts w:ascii="Arial" w:hAnsi="Arial" w:cs="Arial"/>
                <w:i/>
                <w:iCs/>
                <w:sz w:val="20"/>
                <w:szCs w:val="20"/>
                <w:lang w:eastAsia="pl-PL"/>
              </w:rPr>
            </w:pPr>
            <w:r w:rsidRPr="00870509">
              <w:rPr>
                <w:rFonts w:ascii="Arial" w:hAnsi="Arial" w:cs="Arial"/>
                <w:i/>
                <w:iCs/>
                <w:sz w:val="20"/>
                <w:szCs w:val="20"/>
                <w:lang w:eastAsia="pl-PL"/>
              </w:rPr>
              <w:lastRenderedPageBreak/>
              <w:t>Rok rozpoczęcia działalności</w:t>
            </w:r>
          </w:p>
        </w:tc>
        <w:tc>
          <w:tcPr>
            <w:tcW w:w="6303" w:type="dxa"/>
            <w:vAlign w:val="center"/>
          </w:tcPr>
          <w:p w14:paraId="5B0CDB53" w14:textId="77777777" w:rsidR="00293762" w:rsidRPr="00870509" w:rsidRDefault="00293762" w:rsidP="008D02E9">
            <w:pPr>
              <w:pStyle w:val="Stopka"/>
              <w:tabs>
                <w:tab w:val="clear" w:pos="4536"/>
                <w:tab w:val="clear" w:pos="9072"/>
              </w:tabs>
              <w:jc w:val="center"/>
              <w:rPr>
                <w:rFonts w:ascii="Arial" w:hAnsi="Arial"/>
                <w:b/>
                <w:sz w:val="20"/>
                <w:szCs w:val="20"/>
              </w:rPr>
            </w:pPr>
            <w:r w:rsidRPr="00870509">
              <w:rPr>
                <w:rFonts w:ascii="Arial" w:hAnsi="Arial"/>
                <w:b/>
                <w:sz w:val="20"/>
                <w:szCs w:val="20"/>
              </w:rPr>
              <w:t>2016</w:t>
            </w:r>
          </w:p>
        </w:tc>
      </w:tr>
      <w:tr w:rsidR="00293762" w:rsidRPr="00870509" w14:paraId="346C34C4" w14:textId="77777777" w:rsidTr="008D02E9">
        <w:trPr>
          <w:trHeight w:val="567"/>
        </w:trPr>
        <w:tc>
          <w:tcPr>
            <w:tcW w:w="3191" w:type="dxa"/>
            <w:vAlign w:val="center"/>
          </w:tcPr>
          <w:p w14:paraId="1671FDC1" w14:textId="77777777" w:rsidR="00293762" w:rsidRPr="00870509" w:rsidRDefault="00293762" w:rsidP="008D02E9">
            <w:pPr>
              <w:pStyle w:val="Tekstpodstawowy211"/>
              <w:suppressAutoHyphens w:val="0"/>
              <w:rPr>
                <w:rFonts w:ascii="Arial" w:hAnsi="Arial" w:cs="Arial"/>
                <w:i/>
                <w:iCs/>
                <w:sz w:val="20"/>
                <w:szCs w:val="20"/>
                <w:lang w:eastAsia="pl-PL"/>
              </w:rPr>
            </w:pPr>
            <w:r w:rsidRPr="00870509">
              <w:rPr>
                <w:rFonts w:ascii="Arial" w:hAnsi="Arial" w:cs="Arial"/>
                <w:i/>
                <w:iCs/>
                <w:sz w:val="20"/>
                <w:szCs w:val="20"/>
                <w:lang w:eastAsia="pl-PL"/>
              </w:rPr>
              <w:t xml:space="preserve">Liczba pracowników </w:t>
            </w:r>
          </w:p>
        </w:tc>
        <w:tc>
          <w:tcPr>
            <w:tcW w:w="6303" w:type="dxa"/>
            <w:vAlign w:val="center"/>
          </w:tcPr>
          <w:p w14:paraId="2E209E78" w14:textId="77777777" w:rsidR="00293762" w:rsidRPr="00870509" w:rsidRDefault="00293762" w:rsidP="008D02E9">
            <w:pPr>
              <w:rPr>
                <w:rFonts w:ascii="Arial" w:hAnsi="Arial" w:cs="Arial"/>
                <w:b/>
                <w:bCs/>
              </w:rPr>
            </w:pPr>
            <w:r w:rsidRPr="00870509">
              <w:rPr>
                <w:rFonts w:ascii="Arial" w:hAnsi="Arial"/>
                <w:b/>
                <w:sz w:val="20"/>
                <w:szCs w:val="20"/>
              </w:rPr>
              <w:t>26 osób</w:t>
            </w:r>
          </w:p>
        </w:tc>
      </w:tr>
      <w:tr w:rsidR="00293762" w:rsidRPr="00870509" w14:paraId="380F9D7B" w14:textId="77777777" w:rsidTr="008D02E9">
        <w:trPr>
          <w:trHeight w:val="567"/>
        </w:trPr>
        <w:tc>
          <w:tcPr>
            <w:tcW w:w="3191" w:type="dxa"/>
            <w:vAlign w:val="center"/>
          </w:tcPr>
          <w:p w14:paraId="36310E82" w14:textId="77777777" w:rsidR="00293762" w:rsidRPr="00870509" w:rsidRDefault="00293762" w:rsidP="008D02E9">
            <w:pPr>
              <w:pStyle w:val="Tekstpodstawowy21"/>
              <w:rPr>
                <w:rFonts w:ascii="Arial" w:hAnsi="Arial" w:cs="Arial"/>
                <w:i/>
                <w:iCs/>
                <w:sz w:val="20"/>
              </w:rPr>
            </w:pPr>
            <w:r w:rsidRPr="00870509">
              <w:rPr>
                <w:rFonts w:ascii="Arial" w:hAnsi="Arial" w:cs="Arial"/>
                <w:i/>
                <w:iCs/>
                <w:sz w:val="20"/>
              </w:rPr>
              <w:t>Obrót</w:t>
            </w:r>
          </w:p>
        </w:tc>
        <w:tc>
          <w:tcPr>
            <w:tcW w:w="6303" w:type="dxa"/>
            <w:vAlign w:val="center"/>
          </w:tcPr>
          <w:p w14:paraId="130659C3" w14:textId="77777777" w:rsidR="00293762" w:rsidRPr="00870509" w:rsidRDefault="00293762" w:rsidP="008D02E9">
            <w:pPr>
              <w:rPr>
                <w:rFonts w:ascii="Arial" w:hAnsi="Arial" w:cs="Arial"/>
                <w:b/>
                <w:bCs/>
                <w:sz w:val="20"/>
                <w:szCs w:val="20"/>
              </w:rPr>
            </w:pPr>
            <w:r w:rsidRPr="00870509">
              <w:rPr>
                <w:rFonts w:ascii="Arial" w:hAnsi="Arial" w:cs="Arial"/>
                <w:bCs/>
                <w:sz w:val="20"/>
                <w:szCs w:val="20"/>
              </w:rPr>
              <w:t xml:space="preserve">w 2017 r.:                      </w:t>
            </w:r>
            <w:r w:rsidRPr="00870509">
              <w:rPr>
                <w:rFonts w:ascii="Arial" w:hAnsi="Arial" w:cs="Arial"/>
                <w:b/>
                <w:bCs/>
                <w:sz w:val="20"/>
                <w:szCs w:val="20"/>
              </w:rPr>
              <w:t>2,3 mln PLN</w:t>
            </w:r>
          </w:p>
          <w:p w14:paraId="75AE3AB8" w14:textId="77777777" w:rsidR="00293762" w:rsidRPr="00870509" w:rsidRDefault="00293762" w:rsidP="008D02E9">
            <w:pPr>
              <w:rPr>
                <w:rFonts w:ascii="Arial" w:hAnsi="Arial" w:cs="Arial"/>
                <w:b/>
                <w:bCs/>
                <w:sz w:val="20"/>
                <w:szCs w:val="20"/>
              </w:rPr>
            </w:pPr>
            <w:r w:rsidRPr="00870509">
              <w:rPr>
                <w:rFonts w:ascii="Arial" w:hAnsi="Arial" w:cs="Arial"/>
                <w:bCs/>
                <w:sz w:val="20"/>
                <w:szCs w:val="20"/>
              </w:rPr>
              <w:t xml:space="preserve">planowany w 2019 r.:    </w:t>
            </w:r>
            <w:r w:rsidRPr="00870509">
              <w:rPr>
                <w:rFonts w:ascii="Arial" w:hAnsi="Arial" w:cs="Arial"/>
                <w:b/>
                <w:bCs/>
                <w:sz w:val="20"/>
                <w:szCs w:val="20"/>
              </w:rPr>
              <w:t>3,1 mln PLN</w:t>
            </w:r>
          </w:p>
        </w:tc>
      </w:tr>
      <w:tr w:rsidR="00293762" w:rsidRPr="00870509" w14:paraId="1EE67C7F" w14:textId="77777777" w:rsidTr="008D02E9">
        <w:trPr>
          <w:trHeight w:val="567"/>
        </w:trPr>
        <w:tc>
          <w:tcPr>
            <w:tcW w:w="3191" w:type="dxa"/>
            <w:vAlign w:val="center"/>
          </w:tcPr>
          <w:p w14:paraId="4A193C3E" w14:textId="77777777" w:rsidR="00293762" w:rsidRPr="00870509" w:rsidRDefault="00293762" w:rsidP="008D02E9">
            <w:pPr>
              <w:pStyle w:val="Tekstpodstawowy211"/>
              <w:suppressAutoHyphens w:val="0"/>
              <w:rPr>
                <w:rFonts w:ascii="Arial" w:hAnsi="Arial" w:cs="Arial"/>
                <w:i/>
                <w:iCs/>
                <w:sz w:val="20"/>
                <w:szCs w:val="20"/>
                <w:lang w:eastAsia="pl-PL"/>
              </w:rPr>
            </w:pPr>
            <w:r w:rsidRPr="00870509">
              <w:rPr>
                <w:rFonts w:ascii="Arial" w:hAnsi="Arial" w:cs="Arial"/>
                <w:i/>
                <w:iCs/>
                <w:sz w:val="20"/>
                <w:szCs w:val="20"/>
                <w:lang w:eastAsia="pl-PL"/>
              </w:rPr>
              <w:t>Rodzaj prowadzonej działalności</w:t>
            </w:r>
          </w:p>
        </w:tc>
        <w:tc>
          <w:tcPr>
            <w:tcW w:w="6303" w:type="dxa"/>
            <w:vAlign w:val="center"/>
          </w:tcPr>
          <w:p w14:paraId="4528F815" w14:textId="77777777" w:rsidR="00293762" w:rsidRPr="00870509" w:rsidRDefault="00293762" w:rsidP="00293762">
            <w:pPr>
              <w:numPr>
                <w:ilvl w:val="0"/>
                <w:numId w:val="27"/>
              </w:numPr>
              <w:tabs>
                <w:tab w:val="clear" w:pos="2700"/>
                <w:tab w:val="num" w:pos="229"/>
              </w:tabs>
              <w:ind w:left="229" w:hanging="180"/>
              <w:jc w:val="both"/>
              <w:rPr>
                <w:rFonts w:ascii="Arial" w:eastAsia="Arial Unicode MS" w:hAnsi="Arial"/>
                <w:sz w:val="20"/>
                <w:szCs w:val="20"/>
              </w:rPr>
            </w:pPr>
            <w:r w:rsidRPr="00870509">
              <w:rPr>
                <w:rFonts w:ascii="Arial" w:eastAsia="Arial Unicode MS" w:hAnsi="Arial"/>
                <w:sz w:val="20"/>
                <w:szCs w:val="20"/>
              </w:rPr>
              <w:t>świadczenie usług komunikacyjnych (wycieczki, przewozy okolicznościowe i przewozy pracownicze krajowe i zagraniczne – wyjazdy zagraniczne),</w:t>
            </w:r>
          </w:p>
          <w:p w14:paraId="4FC20423" w14:textId="77777777" w:rsidR="00293762" w:rsidRPr="00870509" w:rsidRDefault="00293762" w:rsidP="00293762">
            <w:pPr>
              <w:numPr>
                <w:ilvl w:val="0"/>
                <w:numId w:val="27"/>
              </w:numPr>
              <w:tabs>
                <w:tab w:val="clear" w:pos="2700"/>
                <w:tab w:val="num" w:pos="229"/>
              </w:tabs>
              <w:ind w:left="229" w:hanging="180"/>
              <w:jc w:val="both"/>
              <w:rPr>
                <w:rFonts w:ascii="Arial" w:eastAsia="Arial Unicode MS" w:hAnsi="Arial"/>
                <w:sz w:val="20"/>
                <w:szCs w:val="20"/>
              </w:rPr>
            </w:pPr>
            <w:r w:rsidRPr="00870509">
              <w:rPr>
                <w:rFonts w:ascii="Arial" w:eastAsia="Arial Unicode MS" w:hAnsi="Arial"/>
                <w:sz w:val="20"/>
                <w:szCs w:val="20"/>
              </w:rPr>
              <w:t>świadczenie usługi przewozów szkolnych,</w:t>
            </w:r>
          </w:p>
          <w:p w14:paraId="612589A1" w14:textId="77777777" w:rsidR="00293762" w:rsidRPr="00870509" w:rsidRDefault="00293762" w:rsidP="00293762">
            <w:pPr>
              <w:numPr>
                <w:ilvl w:val="0"/>
                <w:numId w:val="27"/>
              </w:numPr>
              <w:tabs>
                <w:tab w:val="clear" w:pos="2700"/>
                <w:tab w:val="num" w:pos="229"/>
              </w:tabs>
              <w:ind w:left="229" w:hanging="180"/>
              <w:jc w:val="both"/>
              <w:rPr>
                <w:rFonts w:ascii="Arial" w:eastAsia="Arial Unicode MS" w:hAnsi="Arial"/>
                <w:sz w:val="20"/>
                <w:szCs w:val="20"/>
              </w:rPr>
            </w:pPr>
            <w:r w:rsidRPr="00870509">
              <w:rPr>
                <w:rFonts w:ascii="Arial" w:eastAsia="Arial Unicode MS" w:hAnsi="Arial"/>
                <w:sz w:val="20"/>
                <w:szCs w:val="20"/>
              </w:rPr>
              <w:t>świadczenie usługi komunikacji publicznej,</w:t>
            </w:r>
          </w:p>
          <w:p w14:paraId="781DDA4C" w14:textId="77777777" w:rsidR="00293762" w:rsidRPr="00870509" w:rsidRDefault="00293762" w:rsidP="00293762">
            <w:pPr>
              <w:numPr>
                <w:ilvl w:val="0"/>
                <w:numId w:val="27"/>
              </w:numPr>
              <w:tabs>
                <w:tab w:val="clear" w:pos="2700"/>
                <w:tab w:val="num" w:pos="229"/>
              </w:tabs>
              <w:ind w:left="229" w:hanging="180"/>
              <w:jc w:val="both"/>
              <w:rPr>
                <w:rFonts w:ascii="Arial" w:eastAsia="Arial Unicode MS" w:hAnsi="Arial"/>
                <w:sz w:val="20"/>
                <w:szCs w:val="20"/>
              </w:rPr>
            </w:pPr>
            <w:r w:rsidRPr="00870509">
              <w:rPr>
                <w:rFonts w:ascii="Arial" w:eastAsia="Arial Unicode MS" w:hAnsi="Arial"/>
                <w:sz w:val="20"/>
                <w:szCs w:val="20"/>
              </w:rPr>
              <w:t>świadczenie usługi przewozów osób niepełnosprawnych</w:t>
            </w:r>
          </w:p>
          <w:p w14:paraId="2C4C9CA2" w14:textId="77777777" w:rsidR="00293762" w:rsidRPr="00870509" w:rsidRDefault="00293762" w:rsidP="00293762">
            <w:pPr>
              <w:numPr>
                <w:ilvl w:val="0"/>
                <w:numId w:val="27"/>
              </w:numPr>
              <w:tabs>
                <w:tab w:val="clear" w:pos="2700"/>
                <w:tab w:val="num" w:pos="229"/>
              </w:tabs>
              <w:ind w:left="229" w:hanging="180"/>
              <w:jc w:val="both"/>
              <w:rPr>
                <w:rFonts w:ascii="Arial" w:eastAsia="Arial Unicode MS" w:hAnsi="Arial"/>
                <w:sz w:val="20"/>
                <w:szCs w:val="20"/>
              </w:rPr>
            </w:pPr>
            <w:r w:rsidRPr="00870509">
              <w:rPr>
                <w:rFonts w:ascii="Arial" w:eastAsia="Arial Unicode MS" w:hAnsi="Arial"/>
                <w:sz w:val="20"/>
                <w:szCs w:val="20"/>
              </w:rPr>
              <w:t xml:space="preserve">świadczenie usług warsztatowych, naprawczych i serwisowych </w:t>
            </w:r>
            <w:r w:rsidRPr="00870509">
              <w:rPr>
                <w:rFonts w:ascii="Arial" w:eastAsia="Arial Unicode MS" w:hAnsi="Arial"/>
                <w:sz w:val="20"/>
                <w:szCs w:val="20"/>
              </w:rPr>
              <w:br/>
              <w:t>w zakresie naprawy samochodów/autobusów</w:t>
            </w:r>
          </w:p>
          <w:p w14:paraId="1221B29E" w14:textId="77777777" w:rsidR="00293762" w:rsidRPr="00870509" w:rsidRDefault="00293762" w:rsidP="00293762">
            <w:pPr>
              <w:numPr>
                <w:ilvl w:val="0"/>
                <w:numId w:val="27"/>
              </w:numPr>
              <w:tabs>
                <w:tab w:val="clear" w:pos="2700"/>
                <w:tab w:val="num" w:pos="229"/>
              </w:tabs>
              <w:ind w:left="229" w:hanging="180"/>
              <w:jc w:val="both"/>
              <w:rPr>
                <w:rFonts w:ascii="Arial" w:eastAsia="Arial Unicode MS" w:hAnsi="Arial"/>
                <w:sz w:val="20"/>
                <w:szCs w:val="20"/>
              </w:rPr>
            </w:pPr>
            <w:r w:rsidRPr="00870509">
              <w:rPr>
                <w:rFonts w:ascii="Arial" w:eastAsia="Arial Unicode MS" w:hAnsi="Arial"/>
                <w:sz w:val="20"/>
                <w:szCs w:val="20"/>
              </w:rPr>
              <w:t>wykonywanie wiat przystankowych</w:t>
            </w:r>
          </w:p>
          <w:p w14:paraId="31CE20FB" w14:textId="77777777" w:rsidR="00293762" w:rsidRPr="00870509" w:rsidRDefault="00293762" w:rsidP="00293762">
            <w:pPr>
              <w:numPr>
                <w:ilvl w:val="0"/>
                <w:numId w:val="27"/>
              </w:numPr>
              <w:tabs>
                <w:tab w:val="clear" w:pos="2700"/>
                <w:tab w:val="num" w:pos="229"/>
              </w:tabs>
              <w:ind w:left="229" w:hanging="180"/>
              <w:jc w:val="both"/>
              <w:rPr>
                <w:rFonts w:ascii="Arial" w:eastAsia="Arial Unicode MS" w:hAnsi="Arial"/>
                <w:sz w:val="20"/>
                <w:szCs w:val="20"/>
              </w:rPr>
            </w:pPr>
            <w:r w:rsidRPr="00870509">
              <w:rPr>
                <w:rFonts w:ascii="Arial" w:eastAsia="Arial Unicode MS" w:hAnsi="Arial"/>
                <w:sz w:val="20"/>
                <w:szCs w:val="20"/>
              </w:rPr>
              <w:t>świadczenie usługi transportowych – dowóz posiłków na terenie Gminy Jarocin</w:t>
            </w:r>
          </w:p>
          <w:p w14:paraId="4BD3FEE5" w14:textId="77777777" w:rsidR="00293762" w:rsidRPr="00870509" w:rsidRDefault="00293762" w:rsidP="00293762">
            <w:pPr>
              <w:numPr>
                <w:ilvl w:val="0"/>
                <w:numId w:val="27"/>
              </w:numPr>
              <w:tabs>
                <w:tab w:val="clear" w:pos="2700"/>
                <w:tab w:val="num" w:pos="229"/>
              </w:tabs>
              <w:ind w:left="229" w:hanging="180"/>
              <w:jc w:val="both"/>
              <w:rPr>
                <w:rFonts w:ascii="Arial" w:eastAsia="Arial Unicode MS" w:hAnsi="Arial"/>
                <w:sz w:val="20"/>
                <w:szCs w:val="20"/>
              </w:rPr>
            </w:pPr>
            <w:r w:rsidRPr="00870509">
              <w:rPr>
                <w:rFonts w:ascii="Arial" w:eastAsia="Arial Unicode MS" w:hAnsi="Arial"/>
                <w:sz w:val="20"/>
                <w:szCs w:val="20"/>
              </w:rPr>
              <w:t>sprzątanie pomieszczeń na terenie JLA Sp. z o.o.</w:t>
            </w:r>
          </w:p>
        </w:tc>
      </w:tr>
      <w:tr w:rsidR="00293762" w:rsidRPr="00870509" w14:paraId="7B2F9FC7" w14:textId="77777777" w:rsidTr="008D02E9">
        <w:trPr>
          <w:trHeight w:val="567"/>
        </w:trPr>
        <w:tc>
          <w:tcPr>
            <w:tcW w:w="3191" w:type="dxa"/>
            <w:vAlign w:val="center"/>
          </w:tcPr>
          <w:p w14:paraId="0B42DDCB" w14:textId="77777777" w:rsidR="00293762" w:rsidRPr="00870509" w:rsidRDefault="00293762" w:rsidP="008D02E9">
            <w:pPr>
              <w:pStyle w:val="Tekstpodstawowy211"/>
              <w:suppressAutoHyphens w:val="0"/>
              <w:rPr>
                <w:rFonts w:ascii="Arial" w:hAnsi="Arial" w:cs="Arial"/>
                <w:i/>
                <w:iCs/>
                <w:sz w:val="20"/>
                <w:szCs w:val="20"/>
                <w:lang w:eastAsia="pl-PL"/>
              </w:rPr>
            </w:pPr>
            <w:r w:rsidRPr="00870509">
              <w:rPr>
                <w:rFonts w:ascii="Arial" w:hAnsi="Arial" w:cs="Arial"/>
                <w:i/>
                <w:iCs/>
                <w:sz w:val="20"/>
                <w:szCs w:val="20"/>
                <w:lang w:eastAsia="pl-PL"/>
              </w:rPr>
              <w:t>Pozostałe lokalizacje prowadzenia działalności</w:t>
            </w:r>
          </w:p>
        </w:tc>
        <w:tc>
          <w:tcPr>
            <w:tcW w:w="6303" w:type="dxa"/>
            <w:vAlign w:val="center"/>
          </w:tcPr>
          <w:p w14:paraId="1F437D6E" w14:textId="77777777" w:rsidR="00293762" w:rsidRPr="00870509" w:rsidRDefault="00293762" w:rsidP="008D02E9">
            <w:pPr>
              <w:rPr>
                <w:rFonts w:ascii="Arial" w:hAnsi="Arial"/>
                <w:b/>
              </w:rPr>
            </w:pPr>
            <w:r w:rsidRPr="00870509">
              <w:rPr>
                <w:rFonts w:ascii="Arial" w:hAnsi="Arial" w:cs="Arial"/>
                <w:bCs/>
                <w:sz w:val="20"/>
                <w:szCs w:val="20"/>
              </w:rPr>
              <w:t>Jarocin, Ul. Zaciszna 5 – warsztat (umowa najmu)</w:t>
            </w:r>
          </w:p>
        </w:tc>
      </w:tr>
      <w:tr w:rsidR="00293762" w:rsidRPr="00870509" w14:paraId="281A242B" w14:textId="77777777" w:rsidTr="008D02E9">
        <w:trPr>
          <w:trHeight w:val="567"/>
        </w:trPr>
        <w:tc>
          <w:tcPr>
            <w:tcW w:w="3191" w:type="dxa"/>
            <w:vAlign w:val="center"/>
          </w:tcPr>
          <w:p w14:paraId="6D1185AF" w14:textId="77777777" w:rsidR="00293762" w:rsidRPr="00870509" w:rsidRDefault="00293762" w:rsidP="008D02E9">
            <w:pPr>
              <w:pStyle w:val="Tekstpodstawowy211"/>
              <w:suppressAutoHyphens w:val="0"/>
              <w:rPr>
                <w:rFonts w:ascii="Arial" w:hAnsi="Arial" w:cs="Arial"/>
                <w:i/>
                <w:iCs/>
                <w:sz w:val="20"/>
                <w:szCs w:val="20"/>
                <w:lang w:eastAsia="pl-PL"/>
              </w:rPr>
            </w:pPr>
            <w:r w:rsidRPr="00870509">
              <w:rPr>
                <w:rFonts w:ascii="Arial" w:hAnsi="Arial" w:cs="Arial"/>
                <w:i/>
                <w:iCs/>
                <w:sz w:val="20"/>
                <w:szCs w:val="20"/>
                <w:lang w:eastAsia="pl-PL"/>
              </w:rPr>
              <w:t xml:space="preserve">Miejsce ubezpieczenia </w:t>
            </w:r>
          </w:p>
        </w:tc>
        <w:tc>
          <w:tcPr>
            <w:tcW w:w="6303" w:type="dxa"/>
            <w:vAlign w:val="center"/>
          </w:tcPr>
          <w:p w14:paraId="54427618" w14:textId="77777777" w:rsidR="00293762" w:rsidRPr="00870509" w:rsidRDefault="00293762" w:rsidP="008D02E9">
            <w:pPr>
              <w:jc w:val="center"/>
              <w:rPr>
                <w:rFonts w:ascii="Arial" w:hAnsi="Arial" w:cs="Arial"/>
                <w:bCs/>
                <w:sz w:val="20"/>
                <w:szCs w:val="20"/>
              </w:rPr>
            </w:pPr>
            <w:r w:rsidRPr="00870509">
              <w:rPr>
                <w:rFonts w:ascii="Arial" w:hAnsi="Arial" w:cs="Arial"/>
                <w:bCs/>
                <w:sz w:val="20"/>
                <w:szCs w:val="20"/>
              </w:rPr>
              <w:t>Jarocin</w:t>
            </w:r>
          </w:p>
          <w:p w14:paraId="14B969BD" w14:textId="77777777" w:rsidR="00293762" w:rsidRPr="00870509" w:rsidRDefault="00293762" w:rsidP="008D02E9">
            <w:pPr>
              <w:jc w:val="center"/>
              <w:rPr>
                <w:rFonts w:ascii="Arial" w:hAnsi="Arial" w:cs="Arial"/>
                <w:bCs/>
              </w:rPr>
            </w:pPr>
            <w:r w:rsidRPr="00870509">
              <w:rPr>
                <w:rFonts w:ascii="Arial" w:hAnsi="Arial" w:cs="Arial"/>
                <w:bCs/>
                <w:sz w:val="20"/>
                <w:szCs w:val="20"/>
              </w:rPr>
              <w:t>(zakres terytorialny działalności: RP + Niemcy, Czechy, Dania, Norwegia, Szwecja)</w:t>
            </w:r>
          </w:p>
        </w:tc>
      </w:tr>
    </w:tbl>
    <w:p w14:paraId="0DEA5B6B" w14:textId="77777777" w:rsidR="00293762" w:rsidRPr="00870509" w:rsidRDefault="00293762" w:rsidP="00293762">
      <w:pPr>
        <w:pStyle w:val="Nagwek2"/>
      </w:pPr>
      <w:r w:rsidRPr="00870509">
        <w:t>SZKODOWOŚĆ</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237"/>
      </w:tblGrid>
      <w:tr w:rsidR="00293762" w:rsidRPr="00870509" w14:paraId="2791CE69" w14:textId="77777777" w:rsidTr="008D02E9">
        <w:trPr>
          <w:trHeight w:val="567"/>
        </w:trPr>
        <w:tc>
          <w:tcPr>
            <w:tcW w:w="3189" w:type="dxa"/>
            <w:vAlign w:val="center"/>
          </w:tcPr>
          <w:p w14:paraId="72C1CA85" w14:textId="77777777" w:rsidR="00293762" w:rsidRPr="00870509" w:rsidRDefault="00293762" w:rsidP="008D02E9">
            <w:pPr>
              <w:spacing w:line="360" w:lineRule="auto"/>
              <w:jc w:val="both"/>
              <w:rPr>
                <w:rFonts w:ascii="Arial" w:hAnsi="Arial" w:cs="Arial"/>
                <w:i/>
                <w:iCs/>
                <w:color w:val="000000" w:themeColor="text1"/>
                <w:sz w:val="20"/>
                <w:szCs w:val="20"/>
              </w:rPr>
            </w:pPr>
            <w:r w:rsidRPr="00870509">
              <w:rPr>
                <w:rFonts w:ascii="Arial" w:hAnsi="Arial" w:cs="Arial"/>
                <w:i/>
                <w:iCs/>
                <w:sz w:val="20"/>
                <w:szCs w:val="20"/>
              </w:rPr>
              <w:t xml:space="preserve">Szkodowość w okresie  </w:t>
            </w:r>
            <w:r w:rsidRPr="00870509">
              <w:rPr>
                <w:rFonts w:ascii="Arial" w:hAnsi="Arial" w:cs="Arial"/>
                <w:i/>
                <w:iCs/>
                <w:color w:val="000000" w:themeColor="text1"/>
                <w:sz w:val="20"/>
                <w:szCs w:val="20"/>
              </w:rPr>
              <w:t>01.02.2016 – 30.11.2018</w:t>
            </w:r>
          </w:p>
          <w:p w14:paraId="0F83486E" w14:textId="77777777" w:rsidR="00293762" w:rsidRPr="00870509" w:rsidRDefault="00293762" w:rsidP="008D02E9">
            <w:pPr>
              <w:spacing w:line="360" w:lineRule="auto"/>
              <w:jc w:val="both"/>
              <w:rPr>
                <w:rFonts w:ascii="Arial" w:hAnsi="Arial" w:cs="Arial"/>
                <w:i/>
                <w:iCs/>
                <w:sz w:val="20"/>
                <w:szCs w:val="20"/>
              </w:rPr>
            </w:pPr>
            <w:r w:rsidRPr="00870509">
              <w:rPr>
                <w:rFonts w:ascii="Arial" w:hAnsi="Arial" w:cs="Arial"/>
                <w:i/>
                <w:iCs/>
                <w:color w:val="000000" w:themeColor="text1"/>
                <w:sz w:val="20"/>
                <w:szCs w:val="20"/>
              </w:rPr>
              <w:t>(wartość wypłaconych odszkodowań)</w:t>
            </w:r>
          </w:p>
        </w:tc>
        <w:tc>
          <w:tcPr>
            <w:tcW w:w="6237" w:type="dxa"/>
            <w:vAlign w:val="center"/>
          </w:tcPr>
          <w:p w14:paraId="3A7E5E08" w14:textId="77777777" w:rsidR="00293762" w:rsidRPr="00870509" w:rsidRDefault="00293762" w:rsidP="008D02E9">
            <w:pPr>
              <w:spacing w:line="276" w:lineRule="auto"/>
              <w:outlineLvl w:val="0"/>
              <w:rPr>
                <w:rFonts w:ascii="Arial" w:hAnsi="Arial" w:cs="Arial"/>
                <w:b/>
                <w:sz w:val="20"/>
                <w:szCs w:val="20"/>
                <w:u w:val="single"/>
              </w:rPr>
            </w:pPr>
            <w:r w:rsidRPr="00870509">
              <w:rPr>
                <w:rFonts w:ascii="Arial" w:hAnsi="Arial" w:cs="Arial"/>
                <w:b/>
                <w:sz w:val="20"/>
                <w:szCs w:val="20"/>
                <w:u w:val="single"/>
              </w:rPr>
              <w:t>Ubezpieczenie majątku:</w:t>
            </w:r>
          </w:p>
          <w:p w14:paraId="1CEA29FB" w14:textId="77777777" w:rsidR="00293762" w:rsidRPr="00870509" w:rsidRDefault="00293762" w:rsidP="008D02E9">
            <w:pPr>
              <w:spacing w:line="276" w:lineRule="auto"/>
              <w:outlineLvl w:val="0"/>
              <w:rPr>
                <w:rFonts w:ascii="Arial" w:hAnsi="Arial" w:cs="Arial"/>
                <w:b/>
                <w:sz w:val="20"/>
                <w:szCs w:val="20"/>
              </w:rPr>
            </w:pPr>
          </w:p>
          <w:p w14:paraId="5E594A30" w14:textId="77777777" w:rsidR="00293762" w:rsidRPr="00870509" w:rsidRDefault="00293762" w:rsidP="008D02E9">
            <w:pPr>
              <w:spacing w:line="276" w:lineRule="auto"/>
              <w:outlineLvl w:val="0"/>
              <w:rPr>
                <w:rFonts w:ascii="Arial" w:hAnsi="Arial" w:cs="Arial"/>
                <w:sz w:val="20"/>
                <w:szCs w:val="20"/>
                <w:u w:val="single"/>
              </w:rPr>
            </w:pPr>
            <w:r w:rsidRPr="00870509">
              <w:rPr>
                <w:rFonts w:ascii="Arial" w:hAnsi="Arial" w:cs="Arial"/>
                <w:sz w:val="20"/>
                <w:szCs w:val="20"/>
                <w:u w:val="single"/>
              </w:rPr>
              <w:t>01.02.2016 – 31.01.2017</w:t>
            </w:r>
          </w:p>
          <w:p w14:paraId="228002A2" w14:textId="77777777" w:rsidR="00293762" w:rsidRPr="00870509" w:rsidRDefault="00293762" w:rsidP="008D02E9">
            <w:pPr>
              <w:spacing w:line="276" w:lineRule="auto"/>
              <w:outlineLvl w:val="0"/>
              <w:rPr>
                <w:rFonts w:ascii="Arial" w:hAnsi="Arial" w:cs="Arial"/>
                <w:sz w:val="20"/>
                <w:szCs w:val="20"/>
              </w:rPr>
            </w:pPr>
            <w:r w:rsidRPr="00870509">
              <w:rPr>
                <w:rFonts w:ascii="Arial" w:hAnsi="Arial" w:cs="Arial"/>
                <w:sz w:val="20"/>
                <w:szCs w:val="20"/>
              </w:rPr>
              <w:t xml:space="preserve">10 szkód o łącznej wartości </w:t>
            </w:r>
            <w:r w:rsidRPr="00870509">
              <w:rPr>
                <w:rFonts w:ascii="Arial" w:hAnsi="Arial" w:cs="Arial"/>
                <w:b/>
                <w:sz w:val="20"/>
                <w:szCs w:val="20"/>
              </w:rPr>
              <w:t>2 576,18 PLN</w:t>
            </w:r>
          </w:p>
          <w:p w14:paraId="23F1C99C" w14:textId="77777777" w:rsidR="00293762" w:rsidRPr="00870509" w:rsidRDefault="00293762" w:rsidP="008D02E9">
            <w:pPr>
              <w:spacing w:line="276" w:lineRule="auto"/>
              <w:outlineLvl w:val="0"/>
              <w:rPr>
                <w:rFonts w:ascii="Arial" w:hAnsi="Arial" w:cs="Arial"/>
                <w:sz w:val="20"/>
                <w:szCs w:val="20"/>
              </w:rPr>
            </w:pPr>
          </w:p>
          <w:p w14:paraId="0DD02776" w14:textId="77777777" w:rsidR="00293762" w:rsidRPr="00870509" w:rsidRDefault="00293762" w:rsidP="008D02E9">
            <w:pPr>
              <w:spacing w:line="276" w:lineRule="auto"/>
              <w:outlineLvl w:val="0"/>
              <w:rPr>
                <w:rFonts w:ascii="Arial" w:hAnsi="Arial" w:cs="Arial"/>
                <w:sz w:val="20"/>
                <w:szCs w:val="20"/>
                <w:u w:val="single"/>
              </w:rPr>
            </w:pPr>
            <w:r w:rsidRPr="00870509">
              <w:rPr>
                <w:rFonts w:ascii="Arial" w:hAnsi="Arial" w:cs="Arial"/>
                <w:sz w:val="20"/>
                <w:szCs w:val="20"/>
                <w:u w:val="single"/>
              </w:rPr>
              <w:t>01.02.2017 – 31.01.2018</w:t>
            </w:r>
          </w:p>
          <w:p w14:paraId="05869FC7" w14:textId="77777777" w:rsidR="00293762" w:rsidRPr="00870509" w:rsidRDefault="00293762" w:rsidP="008D02E9">
            <w:pPr>
              <w:spacing w:line="276" w:lineRule="auto"/>
              <w:outlineLvl w:val="0"/>
              <w:rPr>
                <w:rFonts w:ascii="Arial" w:hAnsi="Arial" w:cs="Arial"/>
                <w:sz w:val="20"/>
                <w:szCs w:val="20"/>
              </w:rPr>
            </w:pPr>
            <w:r w:rsidRPr="00870509">
              <w:rPr>
                <w:rFonts w:ascii="Arial" w:hAnsi="Arial" w:cs="Arial"/>
                <w:sz w:val="20"/>
                <w:szCs w:val="20"/>
              </w:rPr>
              <w:t xml:space="preserve">16 szkód o łącznej wartości </w:t>
            </w:r>
            <w:r w:rsidRPr="00870509">
              <w:rPr>
                <w:rFonts w:ascii="Arial" w:hAnsi="Arial" w:cs="Arial"/>
                <w:b/>
                <w:sz w:val="20"/>
                <w:szCs w:val="20"/>
              </w:rPr>
              <w:t>3 356,21 PLN</w:t>
            </w:r>
          </w:p>
          <w:p w14:paraId="18AC5AD4" w14:textId="77777777" w:rsidR="00293762" w:rsidRPr="00870509" w:rsidRDefault="00293762" w:rsidP="008D02E9">
            <w:pPr>
              <w:spacing w:line="276" w:lineRule="auto"/>
              <w:outlineLvl w:val="0"/>
              <w:rPr>
                <w:rFonts w:ascii="Arial" w:hAnsi="Arial" w:cs="Arial"/>
                <w:sz w:val="20"/>
                <w:szCs w:val="20"/>
              </w:rPr>
            </w:pPr>
          </w:p>
          <w:p w14:paraId="27254013" w14:textId="77777777" w:rsidR="00293762" w:rsidRPr="00870509" w:rsidRDefault="00293762" w:rsidP="008D02E9">
            <w:pPr>
              <w:spacing w:line="276" w:lineRule="auto"/>
              <w:outlineLvl w:val="0"/>
              <w:rPr>
                <w:rFonts w:ascii="Arial" w:hAnsi="Arial" w:cs="Arial"/>
                <w:sz w:val="20"/>
                <w:szCs w:val="20"/>
                <w:u w:val="single"/>
              </w:rPr>
            </w:pPr>
            <w:r w:rsidRPr="00870509">
              <w:rPr>
                <w:rFonts w:ascii="Arial" w:hAnsi="Arial" w:cs="Arial"/>
                <w:sz w:val="20"/>
                <w:szCs w:val="20"/>
                <w:u w:val="single"/>
              </w:rPr>
              <w:t>01.02.2018 – 30.11.2018</w:t>
            </w:r>
          </w:p>
          <w:p w14:paraId="5B17D033" w14:textId="77777777" w:rsidR="00293762" w:rsidRPr="00870509" w:rsidRDefault="00293762" w:rsidP="008D02E9">
            <w:pPr>
              <w:spacing w:line="276" w:lineRule="auto"/>
              <w:outlineLvl w:val="0"/>
              <w:rPr>
                <w:rFonts w:ascii="Arial" w:hAnsi="Arial" w:cs="Arial"/>
                <w:sz w:val="20"/>
                <w:szCs w:val="20"/>
              </w:rPr>
            </w:pPr>
            <w:r w:rsidRPr="00870509">
              <w:rPr>
                <w:rFonts w:ascii="Arial" w:hAnsi="Arial" w:cs="Arial"/>
                <w:sz w:val="20"/>
                <w:szCs w:val="20"/>
              </w:rPr>
              <w:t xml:space="preserve">18 szkód o łącznej wartości </w:t>
            </w:r>
            <w:r w:rsidRPr="00870509">
              <w:rPr>
                <w:rFonts w:ascii="Arial" w:hAnsi="Arial" w:cs="Arial"/>
                <w:b/>
                <w:sz w:val="20"/>
                <w:szCs w:val="20"/>
              </w:rPr>
              <w:t>5 369,56 PLN</w:t>
            </w:r>
          </w:p>
          <w:p w14:paraId="3B9B1051" w14:textId="77777777" w:rsidR="00293762" w:rsidRPr="00870509" w:rsidRDefault="00293762" w:rsidP="008D02E9">
            <w:pPr>
              <w:spacing w:line="276" w:lineRule="auto"/>
              <w:outlineLvl w:val="0"/>
              <w:rPr>
                <w:rFonts w:ascii="Arial" w:hAnsi="Arial" w:cs="Arial"/>
                <w:b/>
                <w:sz w:val="20"/>
                <w:szCs w:val="20"/>
              </w:rPr>
            </w:pPr>
          </w:p>
          <w:p w14:paraId="46CDBA75" w14:textId="77777777" w:rsidR="00293762" w:rsidRPr="00870509" w:rsidRDefault="00293762" w:rsidP="008D02E9">
            <w:pPr>
              <w:spacing w:line="276" w:lineRule="auto"/>
              <w:outlineLvl w:val="0"/>
              <w:rPr>
                <w:rFonts w:ascii="Arial" w:hAnsi="Arial" w:cs="Arial"/>
                <w:b/>
                <w:sz w:val="20"/>
                <w:szCs w:val="20"/>
                <w:u w:val="single"/>
              </w:rPr>
            </w:pPr>
            <w:r w:rsidRPr="00870509">
              <w:rPr>
                <w:rFonts w:ascii="Arial" w:hAnsi="Arial" w:cs="Arial"/>
                <w:b/>
                <w:sz w:val="20"/>
                <w:szCs w:val="20"/>
                <w:u w:val="single"/>
              </w:rPr>
              <w:t>Ubezpieczenia komunikacyjne:</w:t>
            </w:r>
          </w:p>
          <w:p w14:paraId="5D76FBD6" w14:textId="77777777" w:rsidR="00293762" w:rsidRPr="00870509" w:rsidRDefault="00293762" w:rsidP="008D02E9">
            <w:pPr>
              <w:ind w:left="2907" w:hanging="2907"/>
              <w:rPr>
                <w:rFonts w:ascii="Arial" w:hAnsi="Arial" w:cs="Arial"/>
                <w:sz w:val="20"/>
                <w:szCs w:val="20"/>
              </w:rPr>
            </w:pPr>
          </w:p>
          <w:p w14:paraId="38A818B5" w14:textId="77777777" w:rsidR="00293762" w:rsidRPr="00870509" w:rsidRDefault="00293762" w:rsidP="008D02E9">
            <w:pPr>
              <w:spacing w:line="276" w:lineRule="auto"/>
              <w:outlineLvl w:val="0"/>
              <w:rPr>
                <w:rFonts w:ascii="Arial" w:hAnsi="Arial" w:cs="Arial"/>
                <w:sz w:val="20"/>
                <w:szCs w:val="20"/>
                <w:u w:val="single"/>
              </w:rPr>
            </w:pPr>
            <w:r w:rsidRPr="00870509">
              <w:rPr>
                <w:rFonts w:ascii="Arial" w:hAnsi="Arial" w:cs="Arial"/>
                <w:sz w:val="20"/>
                <w:szCs w:val="20"/>
                <w:u w:val="single"/>
              </w:rPr>
              <w:t>01.02.2016 – 31.01.2017</w:t>
            </w:r>
          </w:p>
          <w:p w14:paraId="23C8BB09" w14:textId="77777777" w:rsidR="00293762" w:rsidRPr="00870509" w:rsidRDefault="00293762" w:rsidP="008D02E9">
            <w:pPr>
              <w:spacing w:line="276" w:lineRule="auto"/>
              <w:outlineLvl w:val="0"/>
              <w:rPr>
                <w:rFonts w:ascii="Arial" w:hAnsi="Arial" w:cs="Arial"/>
                <w:b/>
                <w:sz w:val="20"/>
                <w:szCs w:val="20"/>
              </w:rPr>
            </w:pPr>
            <w:r w:rsidRPr="00870509">
              <w:rPr>
                <w:rFonts w:ascii="Arial" w:hAnsi="Arial" w:cs="Arial"/>
                <w:sz w:val="20"/>
                <w:szCs w:val="20"/>
              </w:rPr>
              <w:t xml:space="preserve">12 szkód AC o łącznej wartości </w:t>
            </w:r>
            <w:r w:rsidRPr="00870509">
              <w:rPr>
                <w:rFonts w:ascii="Arial" w:hAnsi="Arial" w:cs="Arial"/>
                <w:b/>
                <w:sz w:val="20"/>
                <w:szCs w:val="20"/>
              </w:rPr>
              <w:t>92 660 PLN</w:t>
            </w:r>
          </w:p>
          <w:p w14:paraId="66BC1598" w14:textId="77777777" w:rsidR="00293762" w:rsidRPr="00870509" w:rsidRDefault="00293762" w:rsidP="008D02E9">
            <w:pPr>
              <w:spacing w:line="276" w:lineRule="auto"/>
              <w:outlineLvl w:val="0"/>
              <w:rPr>
                <w:rFonts w:ascii="Arial" w:hAnsi="Arial" w:cs="Arial"/>
                <w:sz w:val="20"/>
                <w:szCs w:val="20"/>
              </w:rPr>
            </w:pPr>
            <w:r w:rsidRPr="00870509">
              <w:rPr>
                <w:rFonts w:ascii="Arial" w:hAnsi="Arial" w:cs="Arial"/>
                <w:sz w:val="20"/>
                <w:szCs w:val="20"/>
              </w:rPr>
              <w:t xml:space="preserve">7 szkód OC o łącznej wartości </w:t>
            </w:r>
            <w:r w:rsidRPr="00870509">
              <w:rPr>
                <w:rFonts w:ascii="Arial" w:hAnsi="Arial" w:cs="Arial"/>
                <w:b/>
                <w:sz w:val="20"/>
                <w:szCs w:val="20"/>
              </w:rPr>
              <w:t>20 575,00 PLN</w:t>
            </w:r>
          </w:p>
          <w:p w14:paraId="58955371" w14:textId="77777777" w:rsidR="00293762" w:rsidRPr="00870509" w:rsidRDefault="00293762" w:rsidP="008D02E9">
            <w:pPr>
              <w:spacing w:line="276" w:lineRule="auto"/>
              <w:outlineLvl w:val="0"/>
              <w:rPr>
                <w:rFonts w:ascii="Arial" w:hAnsi="Arial" w:cs="Arial"/>
                <w:sz w:val="20"/>
                <w:szCs w:val="20"/>
              </w:rPr>
            </w:pPr>
            <w:r w:rsidRPr="00870509">
              <w:rPr>
                <w:rFonts w:ascii="Arial" w:hAnsi="Arial" w:cs="Arial"/>
                <w:sz w:val="20"/>
                <w:szCs w:val="20"/>
              </w:rPr>
              <w:t xml:space="preserve">1 szkoda NNW o łącznej wartości </w:t>
            </w:r>
            <w:r w:rsidRPr="00870509">
              <w:rPr>
                <w:rFonts w:ascii="Arial" w:hAnsi="Arial" w:cs="Arial"/>
                <w:b/>
                <w:sz w:val="20"/>
                <w:szCs w:val="20"/>
              </w:rPr>
              <w:t>200,00 PLN</w:t>
            </w:r>
          </w:p>
          <w:p w14:paraId="73AEED1D" w14:textId="77777777" w:rsidR="00293762" w:rsidRPr="00870509" w:rsidRDefault="00293762" w:rsidP="008D02E9">
            <w:pPr>
              <w:spacing w:line="276" w:lineRule="auto"/>
              <w:outlineLvl w:val="0"/>
              <w:rPr>
                <w:rFonts w:ascii="Arial" w:hAnsi="Arial" w:cs="Arial"/>
                <w:sz w:val="20"/>
                <w:szCs w:val="20"/>
              </w:rPr>
            </w:pPr>
          </w:p>
          <w:p w14:paraId="18CB744A" w14:textId="77777777" w:rsidR="00293762" w:rsidRPr="00870509" w:rsidRDefault="00293762" w:rsidP="008D02E9">
            <w:pPr>
              <w:spacing w:line="276" w:lineRule="auto"/>
              <w:outlineLvl w:val="0"/>
              <w:rPr>
                <w:rFonts w:ascii="Arial" w:hAnsi="Arial" w:cs="Arial"/>
                <w:sz w:val="20"/>
                <w:szCs w:val="20"/>
                <w:u w:val="single"/>
              </w:rPr>
            </w:pPr>
            <w:r w:rsidRPr="00870509">
              <w:rPr>
                <w:rFonts w:ascii="Arial" w:hAnsi="Arial" w:cs="Arial"/>
                <w:sz w:val="20"/>
                <w:szCs w:val="20"/>
                <w:u w:val="single"/>
              </w:rPr>
              <w:t>01.02.2017 – 31.01.2018</w:t>
            </w:r>
          </w:p>
          <w:p w14:paraId="5038ED02" w14:textId="77777777" w:rsidR="00293762" w:rsidRPr="00870509" w:rsidRDefault="00293762" w:rsidP="008D02E9">
            <w:pPr>
              <w:spacing w:line="276" w:lineRule="auto"/>
              <w:outlineLvl w:val="0"/>
              <w:rPr>
                <w:rFonts w:ascii="Arial" w:hAnsi="Arial" w:cs="Arial"/>
                <w:sz w:val="20"/>
                <w:szCs w:val="20"/>
              </w:rPr>
            </w:pPr>
            <w:r w:rsidRPr="00870509">
              <w:rPr>
                <w:rFonts w:ascii="Arial" w:hAnsi="Arial" w:cs="Arial"/>
                <w:sz w:val="20"/>
                <w:szCs w:val="20"/>
              </w:rPr>
              <w:t xml:space="preserve">27 szkód AC o łącznej wartości </w:t>
            </w:r>
            <w:r w:rsidRPr="00870509">
              <w:rPr>
                <w:rFonts w:ascii="Arial" w:hAnsi="Arial" w:cs="Arial"/>
                <w:b/>
                <w:sz w:val="20"/>
                <w:szCs w:val="20"/>
              </w:rPr>
              <w:t>89 648,00 PLN</w:t>
            </w:r>
          </w:p>
          <w:p w14:paraId="32E9536C" w14:textId="77777777" w:rsidR="00293762" w:rsidRPr="00870509" w:rsidRDefault="00293762" w:rsidP="008D02E9">
            <w:pPr>
              <w:spacing w:line="276" w:lineRule="auto"/>
              <w:outlineLvl w:val="0"/>
              <w:rPr>
                <w:rFonts w:ascii="Arial" w:hAnsi="Arial" w:cs="Arial"/>
                <w:sz w:val="20"/>
                <w:szCs w:val="20"/>
              </w:rPr>
            </w:pPr>
            <w:r w:rsidRPr="00870509">
              <w:rPr>
                <w:rFonts w:ascii="Arial" w:hAnsi="Arial" w:cs="Arial"/>
                <w:sz w:val="20"/>
                <w:szCs w:val="20"/>
              </w:rPr>
              <w:t xml:space="preserve">9 szkód OC o łącznej wartości </w:t>
            </w:r>
            <w:r w:rsidRPr="00870509">
              <w:rPr>
                <w:rFonts w:ascii="Arial" w:hAnsi="Arial" w:cs="Arial"/>
                <w:b/>
                <w:sz w:val="20"/>
                <w:szCs w:val="20"/>
              </w:rPr>
              <w:t>13 109,00 PLN</w:t>
            </w:r>
          </w:p>
          <w:p w14:paraId="3C322D14" w14:textId="77777777" w:rsidR="00293762" w:rsidRPr="00870509" w:rsidRDefault="00293762" w:rsidP="008D02E9">
            <w:pPr>
              <w:spacing w:line="276" w:lineRule="auto"/>
              <w:outlineLvl w:val="0"/>
              <w:rPr>
                <w:rFonts w:ascii="Arial" w:hAnsi="Arial" w:cs="Arial"/>
                <w:sz w:val="20"/>
                <w:szCs w:val="20"/>
              </w:rPr>
            </w:pPr>
            <w:r w:rsidRPr="00870509">
              <w:rPr>
                <w:rFonts w:ascii="Arial" w:hAnsi="Arial" w:cs="Arial"/>
                <w:sz w:val="20"/>
                <w:szCs w:val="20"/>
              </w:rPr>
              <w:t xml:space="preserve">2 szkody NNW o łącznej wartości </w:t>
            </w:r>
            <w:r w:rsidRPr="00870509">
              <w:rPr>
                <w:rFonts w:ascii="Arial" w:hAnsi="Arial" w:cs="Arial"/>
                <w:b/>
                <w:sz w:val="20"/>
                <w:szCs w:val="20"/>
              </w:rPr>
              <w:t>150,00 PLN</w:t>
            </w:r>
          </w:p>
          <w:p w14:paraId="6BF81FBF" w14:textId="77777777" w:rsidR="00293762" w:rsidRPr="00870509" w:rsidRDefault="00293762" w:rsidP="008D02E9">
            <w:pPr>
              <w:spacing w:line="276" w:lineRule="auto"/>
              <w:outlineLvl w:val="0"/>
              <w:rPr>
                <w:rFonts w:ascii="Arial" w:hAnsi="Arial" w:cs="Arial"/>
                <w:sz w:val="20"/>
                <w:szCs w:val="20"/>
              </w:rPr>
            </w:pPr>
          </w:p>
          <w:p w14:paraId="28E6C72B" w14:textId="77777777" w:rsidR="00293762" w:rsidRPr="00870509" w:rsidRDefault="00293762" w:rsidP="008D02E9">
            <w:pPr>
              <w:spacing w:line="276" w:lineRule="auto"/>
              <w:outlineLvl w:val="0"/>
              <w:rPr>
                <w:rFonts w:ascii="Arial" w:hAnsi="Arial" w:cs="Arial"/>
                <w:sz w:val="20"/>
                <w:szCs w:val="20"/>
                <w:u w:val="single"/>
              </w:rPr>
            </w:pPr>
            <w:r w:rsidRPr="00870509">
              <w:rPr>
                <w:rFonts w:ascii="Arial" w:hAnsi="Arial" w:cs="Arial"/>
                <w:sz w:val="20"/>
                <w:szCs w:val="20"/>
                <w:u w:val="single"/>
              </w:rPr>
              <w:t>01.02.2018 – 30.11.2018</w:t>
            </w:r>
          </w:p>
          <w:p w14:paraId="38737BF0" w14:textId="77777777" w:rsidR="00293762" w:rsidRPr="00870509" w:rsidRDefault="00293762" w:rsidP="008D02E9">
            <w:pPr>
              <w:spacing w:line="276" w:lineRule="auto"/>
              <w:outlineLvl w:val="0"/>
              <w:rPr>
                <w:rFonts w:ascii="Arial" w:hAnsi="Arial" w:cs="Arial"/>
                <w:sz w:val="20"/>
                <w:szCs w:val="20"/>
              </w:rPr>
            </w:pPr>
            <w:r w:rsidRPr="00870509">
              <w:rPr>
                <w:rFonts w:ascii="Arial" w:hAnsi="Arial" w:cs="Arial"/>
                <w:sz w:val="20"/>
                <w:szCs w:val="20"/>
              </w:rPr>
              <w:t xml:space="preserve">15 szkód AC o łącznej wartości </w:t>
            </w:r>
            <w:r w:rsidRPr="00870509">
              <w:rPr>
                <w:rFonts w:ascii="Arial" w:hAnsi="Arial" w:cs="Arial"/>
                <w:b/>
                <w:sz w:val="20"/>
                <w:szCs w:val="20"/>
              </w:rPr>
              <w:t>45 314,00PLN</w:t>
            </w:r>
          </w:p>
          <w:p w14:paraId="41666C52" w14:textId="77777777" w:rsidR="00293762" w:rsidRPr="00870509" w:rsidRDefault="00293762" w:rsidP="008D02E9">
            <w:pPr>
              <w:ind w:left="2907" w:hanging="2907"/>
              <w:rPr>
                <w:rFonts w:ascii="Arial" w:hAnsi="Arial" w:cs="Arial"/>
                <w:sz w:val="20"/>
                <w:szCs w:val="20"/>
              </w:rPr>
            </w:pPr>
            <w:r w:rsidRPr="00870509">
              <w:rPr>
                <w:rFonts w:ascii="Arial" w:hAnsi="Arial" w:cs="Arial"/>
                <w:sz w:val="20"/>
                <w:szCs w:val="20"/>
              </w:rPr>
              <w:t xml:space="preserve">4 szkody OC o łącznej wartości </w:t>
            </w:r>
            <w:r w:rsidRPr="00870509">
              <w:rPr>
                <w:rFonts w:ascii="Arial" w:hAnsi="Arial" w:cs="Arial"/>
                <w:b/>
                <w:sz w:val="20"/>
                <w:szCs w:val="20"/>
              </w:rPr>
              <w:t>7 725,00 PLN</w:t>
            </w:r>
          </w:p>
          <w:p w14:paraId="1156603B" w14:textId="77777777" w:rsidR="00293762" w:rsidRPr="00870509" w:rsidRDefault="00293762" w:rsidP="008D02E9">
            <w:pPr>
              <w:ind w:left="2907" w:hanging="2907"/>
              <w:rPr>
                <w:rFonts w:ascii="Arial" w:hAnsi="Arial" w:cs="Arial"/>
                <w:sz w:val="20"/>
                <w:szCs w:val="20"/>
              </w:rPr>
            </w:pPr>
          </w:p>
          <w:p w14:paraId="39B67420" w14:textId="77777777" w:rsidR="00293762" w:rsidRPr="00870509" w:rsidRDefault="00293762" w:rsidP="008D02E9">
            <w:pPr>
              <w:rPr>
                <w:rFonts w:ascii="Arial" w:hAnsi="Arial" w:cs="Arial"/>
                <w:b/>
                <w:sz w:val="20"/>
                <w:szCs w:val="20"/>
              </w:rPr>
            </w:pPr>
            <w:r w:rsidRPr="00870509">
              <w:rPr>
                <w:rFonts w:ascii="Arial" w:hAnsi="Arial" w:cs="Arial"/>
                <w:sz w:val="20"/>
                <w:szCs w:val="20"/>
              </w:rPr>
              <w:t xml:space="preserve">Rezerwy tytułem szkód z lat 2016 – 2018: </w:t>
            </w:r>
            <w:r w:rsidRPr="00870509">
              <w:rPr>
                <w:rFonts w:ascii="Arial" w:hAnsi="Arial" w:cs="Arial"/>
                <w:b/>
                <w:sz w:val="20"/>
                <w:szCs w:val="20"/>
              </w:rPr>
              <w:t>41 365,00 PLN</w:t>
            </w:r>
          </w:p>
        </w:tc>
      </w:tr>
    </w:tbl>
    <w:p w14:paraId="7C2CD04E" w14:textId="77777777" w:rsidR="00293762" w:rsidRPr="00870509" w:rsidRDefault="00293762" w:rsidP="00293762">
      <w:pPr>
        <w:pStyle w:val="Nagwek2"/>
      </w:pPr>
      <w:r w:rsidRPr="00870509">
        <w:lastRenderedPageBreak/>
        <w:t>II.</w:t>
      </w:r>
      <w:r w:rsidRPr="00870509">
        <w:tab/>
        <w:t>WYSZCZEGÓLNIENIE ZAKRESU RZECZOWEGO PRZEDMIOTU ZAMÓWIENIA</w:t>
      </w:r>
    </w:p>
    <w:p w14:paraId="5E403034" w14:textId="5E88669B" w:rsidR="00293762" w:rsidRPr="00870509" w:rsidRDefault="00293762" w:rsidP="00293762">
      <w:pPr>
        <w:pStyle w:val="Nagwek"/>
        <w:numPr>
          <w:ilvl w:val="0"/>
          <w:numId w:val="0"/>
        </w:numPr>
        <w:tabs>
          <w:tab w:val="clear" w:pos="4536"/>
        </w:tabs>
        <w:suppressAutoHyphens/>
        <w:spacing w:line="360" w:lineRule="auto"/>
        <w:jc w:val="center"/>
        <w:rPr>
          <w:rFonts w:ascii="Arial" w:hAnsi="Arial" w:cs="Arial"/>
          <w:sz w:val="20"/>
          <w:szCs w:val="20"/>
        </w:rPr>
      </w:pPr>
      <w:r w:rsidRPr="00870509">
        <w:rPr>
          <w:rFonts w:ascii="Arial" w:hAnsi="Arial" w:cs="Arial"/>
          <w:sz w:val="20"/>
          <w:szCs w:val="20"/>
          <w:u w:val="single"/>
        </w:rPr>
        <w:t xml:space="preserve">dla </w:t>
      </w:r>
      <w:r w:rsidR="004A3D40">
        <w:rPr>
          <w:rFonts w:ascii="Arial" w:hAnsi="Arial" w:cs="Arial"/>
          <w:sz w:val="20"/>
          <w:szCs w:val="20"/>
          <w:u w:val="single"/>
        </w:rPr>
        <w:t>zadania</w:t>
      </w:r>
      <w:r w:rsidRPr="00870509">
        <w:rPr>
          <w:rFonts w:ascii="Arial" w:hAnsi="Arial" w:cs="Arial"/>
          <w:sz w:val="20"/>
          <w:szCs w:val="20"/>
          <w:u w:val="single"/>
        </w:rPr>
        <w:t xml:space="preserve"> nr 1</w:t>
      </w:r>
      <w:r w:rsidRPr="00870509">
        <w:rPr>
          <w:rFonts w:ascii="Arial" w:hAnsi="Arial" w:cs="Arial"/>
          <w:sz w:val="20"/>
          <w:szCs w:val="20"/>
        </w:rPr>
        <w:t xml:space="preserve"> ubezpieczenie floty, majątku i interesu majątkowego </w:t>
      </w:r>
      <w:r w:rsidRPr="00870509">
        <w:rPr>
          <w:rFonts w:ascii="Arial" w:hAnsi="Arial" w:cs="Arial"/>
          <w:sz w:val="20"/>
          <w:szCs w:val="20"/>
        </w:rPr>
        <w:br/>
        <w:t>JAROCIŃSKICH LINII AUTOBUSOWYCH Sp. z o.o.</w:t>
      </w:r>
    </w:p>
    <w:tbl>
      <w:tblPr>
        <w:tblW w:w="9119" w:type="dxa"/>
        <w:tblLayout w:type="fixed"/>
        <w:tblCellMar>
          <w:left w:w="170" w:type="dxa"/>
          <w:right w:w="113" w:type="dxa"/>
        </w:tblCellMar>
        <w:tblLook w:val="0000" w:firstRow="0" w:lastRow="0" w:firstColumn="0" w:lastColumn="0" w:noHBand="0" w:noVBand="0"/>
      </w:tblPr>
      <w:tblGrid>
        <w:gridCol w:w="597"/>
        <w:gridCol w:w="5769"/>
        <w:gridCol w:w="495"/>
        <w:gridCol w:w="2126"/>
        <w:gridCol w:w="132"/>
      </w:tblGrid>
      <w:tr w:rsidR="00293762" w:rsidRPr="00870509" w14:paraId="36EFCEEF" w14:textId="77777777" w:rsidTr="008D02E9">
        <w:trPr>
          <w:trHeight w:val="315"/>
        </w:trPr>
        <w:tc>
          <w:tcPr>
            <w:tcW w:w="9119" w:type="dxa"/>
            <w:gridSpan w:val="5"/>
            <w:tcBorders>
              <w:top w:val="nil"/>
              <w:left w:val="nil"/>
              <w:bottom w:val="nil"/>
              <w:right w:val="nil"/>
            </w:tcBorders>
            <w:noWrap/>
            <w:tcMar>
              <w:top w:w="19" w:type="dxa"/>
              <w:left w:w="57" w:type="dxa"/>
              <w:bottom w:w="0" w:type="dxa"/>
              <w:right w:w="113" w:type="dxa"/>
            </w:tcMar>
            <w:vAlign w:val="bottom"/>
          </w:tcPr>
          <w:p w14:paraId="5F861C12" w14:textId="77777777" w:rsidR="00293762" w:rsidRPr="00870509" w:rsidRDefault="00293762" w:rsidP="008D02E9">
            <w:pPr>
              <w:rPr>
                <w:rFonts w:ascii="Arial" w:eastAsia="Arial Unicode MS" w:hAnsi="Arial" w:cs="Arial"/>
                <w:sz w:val="20"/>
                <w:szCs w:val="20"/>
              </w:rPr>
            </w:pPr>
            <w:r w:rsidRPr="00870509">
              <w:rPr>
                <w:rFonts w:ascii="Arial" w:hAnsi="Arial" w:cs="Arial"/>
                <w:sz w:val="20"/>
                <w:szCs w:val="20"/>
              </w:rPr>
              <w:t>1. Ubezpieczenie od ognia i innych zdarzeń losowych</w:t>
            </w:r>
          </w:p>
        </w:tc>
      </w:tr>
      <w:tr w:rsidR="00293762" w:rsidRPr="00870509" w14:paraId="0CF616F6" w14:textId="77777777" w:rsidTr="008D02E9">
        <w:trPr>
          <w:trHeight w:val="315"/>
        </w:trPr>
        <w:tc>
          <w:tcPr>
            <w:tcW w:w="597"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bottom"/>
          </w:tcPr>
          <w:p w14:paraId="28E26BFC" w14:textId="77777777" w:rsidR="00293762" w:rsidRPr="00870509" w:rsidRDefault="00293762" w:rsidP="008D02E9">
            <w:pPr>
              <w:jc w:val="center"/>
              <w:rPr>
                <w:rFonts w:ascii="Arial" w:eastAsia="Arial Unicode MS" w:hAnsi="Arial" w:cs="Arial"/>
                <w:b/>
                <w:bCs/>
                <w:sz w:val="20"/>
                <w:szCs w:val="20"/>
              </w:rPr>
            </w:pPr>
            <w:r w:rsidRPr="00870509">
              <w:rPr>
                <w:rFonts w:ascii="Arial" w:hAnsi="Arial" w:cs="Arial"/>
                <w:b/>
                <w:bCs/>
                <w:sz w:val="20"/>
                <w:szCs w:val="20"/>
              </w:rPr>
              <w:t>L.p.</w:t>
            </w:r>
          </w:p>
        </w:tc>
        <w:tc>
          <w:tcPr>
            <w:tcW w:w="576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11556F20" w14:textId="77777777" w:rsidR="00293762" w:rsidRPr="00870509" w:rsidRDefault="00293762" w:rsidP="008D02E9">
            <w:pPr>
              <w:rPr>
                <w:rFonts w:ascii="Arial" w:eastAsia="Arial Unicode MS" w:hAnsi="Arial" w:cs="Arial"/>
                <w:b/>
                <w:bCs/>
                <w:sz w:val="20"/>
                <w:szCs w:val="20"/>
              </w:rPr>
            </w:pPr>
            <w:r w:rsidRPr="00870509">
              <w:rPr>
                <w:rFonts w:ascii="Arial" w:hAnsi="Arial" w:cs="Arial"/>
                <w:b/>
                <w:bCs/>
                <w:sz w:val="20"/>
                <w:szCs w:val="20"/>
              </w:rPr>
              <w:t>Przedmiot ubezpieczenia</w:t>
            </w:r>
          </w:p>
        </w:tc>
        <w:tc>
          <w:tcPr>
            <w:tcW w:w="2753" w:type="dxa"/>
            <w:gridSpan w:val="3"/>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1594EA88" w14:textId="77777777" w:rsidR="00293762" w:rsidRPr="00870509" w:rsidRDefault="00293762" w:rsidP="008D02E9">
            <w:pPr>
              <w:jc w:val="center"/>
              <w:rPr>
                <w:rFonts w:ascii="Arial" w:eastAsia="Arial Unicode MS" w:hAnsi="Arial" w:cs="Arial"/>
                <w:b/>
                <w:bCs/>
                <w:sz w:val="20"/>
                <w:szCs w:val="20"/>
              </w:rPr>
            </w:pPr>
            <w:r w:rsidRPr="00870509">
              <w:rPr>
                <w:rFonts w:ascii="Arial" w:hAnsi="Arial" w:cs="Arial"/>
                <w:b/>
                <w:bCs/>
                <w:sz w:val="20"/>
                <w:szCs w:val="20"/>
              </w:rPr>
              <w:t>Suma ubezpieczenia</w:t>
            </w:r>
            <w:r w:rsidRPr="00870509">
              <w:rPr>
                <w:rFonts w:ascii="Arial" w:hAnsi="Arial" w:cs="Arial"/>
                <w:b/>
                <w:bCs/>
                <w:sz w:val="20"/>
                <w:szCs w:val="20"/>
              </w:rPr>
              <w:br/>
              <w:t>w PLN</w:t>
            </w:r>
          </w:p>
        </w:tc>
      </w:tr>
      <w:tr w:rsidR="00293762" w:rsidRPr="00870509" w14:paraId="3C52C293"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57DB8DA5" w14:textId="77777777" w:rsidR="00293762" w:rsidRPr="00870509" w:rsidRDefault="00293762" w:rsidP="008D02E9">
            <w:pPr>
              <w:jc w:val="center"/>
              <w:rPr>
                <w:rFonts w:ascii="Arial" w:eastAsia="Arial Unicode MS" w:hAnsi="Arial" w:cs="Arial"/>
                <w:bCs/>
                <w:sz w:val="20"/>
                <w:szCs w:val="20"/>
              </w:rPr>
            </w:pPr>
            <w:r w:rsidRPr="00870509">
              <w:rPr>
                <w:rFonts w:ascii="Arial" w:hAnsi="Arial" w:cs="Arial"/>
                <w:bCs/>
                <w:sz w:val="20"/>
                <w:szCs w:val="20"/>
              </w:rPr>
              <w:t>1</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1CD5C836" w14:textId="77777777" w:rsidR="00293762" w:rsidRPr="00870509" w:rsidRDefault="00293762" w:rsidP="008D02E9">
            <w:pPr>
              <w:rPr>
                <w:rFonts w:ascii="Arial" w:eastAsia="Arial Unicode MS" w:hAnsi="Arial" w:cs="Arial"/>
                <w:bCs/>
                <w:sz w:val="20"/>
                <w:szCs w:val="20"/>
              </w:rPr>
            </w:pPr>
            <w:r w:rsidRPr="00870509">
              <w:rPr>
                <w:rFonts w:ascii="Arial" w:hAnsi="Arial" w:cs="Arial"/>
                <w:bCs/>
                <w:sz w:val="20"/>
                <w:szCs w:val="20"/>
              </w:rPr>
              <w:t>Budynki (wg wykazu nr 1)</w:t>
            </w:r>
          </w:p>
        </w:tc>
        <w:tc>
          <w:tcPr>
            <w:tcW w:w="2753" w:type="dxa"/>
            <w:gridSpan w:val="3"/>
            <w:tcBorders>
              <w:top w:val="nil"/>
              <w:left w:val="nil"/>
              <w:bottom w:val="single" w:sz="4" w:space="0" w:color="auto"/>
              <w:right w:val="single" w:sz="4" w:space="0" w:color="auto"/>
            </w:tcBorders>
            <w:noWrap/>
            <w:tcMar>
              <w:top w:w="19" w:type="dxa"/>
              <w:left w:w="57" w:type="dxa"/>
              <w:bottom w:w="0" w:type="dxa"/>
              <w:right w:w="113" w:type="dxa"/>
            </w:tcMar>
            <w:vAlign w:val="bottom"/>
          </w:tcPr>
          <w:p w14:paraId="506E8E37" w14:textId="77777777" w:rsidR="00293762" w:rsidRPr="00870509" w:rsidRDefault="00293762" w:rsidP="008D02E9">
            <w:pPr>
              <w:jc w:val="right"/>
              <w:rPr>
                <w:rFonts w:ascii="Arial" w:hAnsi="Arial" w:cs="Arial"/>
                <w:color w:val="000000"/>
                <w:sz w:val="20"/>
                <w:szCs w:val="20"/>
              </w:rPr>
            </w:pPr>
            <w:r w:rsidRPr="00870509">
              <w:rPr>
                <w:rFonts w:ascii="Arial" w:hAnsi="Arial" w:cs="Arial"/>
                <w:color w:val="000000"/>
                <w:sz w:val="20"/>
                <w:szCs w:val="20"/>
              </w:rPr>
              <w:t>2 349 000,00</w:t>
            </w:r>
          </w:p>
        </w:tc>
      </w:tr>
      <w:tr w:rsidR="00293762" w:rsidRPr="00870509" w14:paraId="230CBE5B"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4DFF5F23" w14:textId="77777777" w:rsidR="00293762" w:rsidRPr="00870509" w:rsidRDefault="00293762" w:rsidP="008D02E9">
            <w:pPr>
              <w:jc w:val="center"/>
              <w:rPr>
                <w:rFonts w:ascii="Arial" w:eastAsia="Arial Unicode MS" w:hAnsi="Arial" w:cs="Arial"/>
                <w:bCs/>
                <w:sz w:val="20"/>
                <w:szCs w:val="20"/>
              </w:rPr>
            </w:pPr>
            <w:r w:rsidRPr="00870509">
              <w:rPr>
                <w:rFonts w:ascii="Arial" w:eastAsia="Arial Unicode MS" w:hAnsi="Arial" w:cs="Arial"/>
                <w:bCs/>
                <w:sz w:val="20"/>
                <w:szCs w:val="20"/>
              </w:rPr>
              <w:t>2</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58F1A478" w14:textId="77777777" w:rsidR="00293762" w:rsidRPr="00870509" w:rsidRDefault="00293762" w:rsidP="008D02E9">
            <w:pPr>
              <w:rPr>
                <w:rFonts w:ascii="Arial" w:hAnsi="Arial" w:cs="Arial"/>
                <w:iCs/>
                <w:sz w:val="20"/>
                <w:szCs w:val="20"/>
              </w:rPr>
            </w:pPr>
            <w:r w:rsidRPr="00870509">
              <w:rPr>
                <w:rFonts w:ascii="Arial" w:hAnsi="Arial" w:cs="Arial"/>
                <w:iCs/>
                <w:sz w:val="20"/>
                <w:szCs w:val="20"/>
              </w:rPr>
              <w:t>Wiaty przystankowe (wg wykazu nr 2)</w:t>
            </w:r>
          </w:p>
        </w:tc>
        <w:tc>
          <w:tcPr>
            <w:tcW w:w="2753" w:type="dxa"/>
            <w:gridSpan w:val="3"/>
            <w:tcBorders>
              <w:top w:val="nil"/>
              <w:left w:val="nil"/>
              <w:bottom w:val="single" w:sz="4" w:space="0" w:color="auto"/>
              <w:right w:val="single" w:sz="4" w:space="0" w:color="auto"/>
            </w:tcBorders>
            <w:noWrap/>
            <w:tcMar>
              <w:top w:w="19" w:type="dxa"/>
              <w:left w:w="57" w:type="dxa"/>
              <w:bottom w:w="0" w:type="dxa"/>
              <w:right w:w="113" w:type="dxa"/>
            </w:tcMar>
            <w:vAlign w:val="bottom"/>
          </w:tcPr>
          <w:p w14:paraId="493F78DE" w14:textId="77777777" w:rsidR="00293762" w:rsidRPr="00870509" w:rsidRDefault="00293762" w:rsidP="008D02E9">
            <w:pPr>
              <w:jc w:val="right"/>
              <w:rPr>
                <w:rFonts w:ascii="Arial" w:hAnsi="Arial" w:cs="Arial"/>
                <w:color w:val="000000"/>
                <w:sz w:val="20"/>
                <w:szCs w:val="20"/>
              </w:rPr>
            </w:pPr>
            <w:r w:rsidRPr="00870509">
              <w:rPr>
                <w:rFonts w:ascii="Arial" w:hAnsi="Arial" w:cs="Arial"/>
                <w:color w:val="000000"/>
                <w:sz w:val="20"/>
                <w:szCs w:val="20"/>
              </w:rPr>
              <w:t>705 700,00</w:t>
            </w:r>
          </w:p>
        </w:tc>
      </w:tr>
      <w:tr w:rsidR="00293762" w:rsidRPr="00870509" w14:paraId="5939EB7E"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3AEF7D81" w14:textId="77777777" w:rsidR="00293762" w:rsidRPr="00870509" w:rsidRDefault="00293762" w:rsidP="008D02E9">
            <w:pPr>
              <w:jc w:val="center"/>
              <w:rPr>
                <w:rFonts w:ascii="Arial" w:eastAsia="Arial Unicode MS" w:hAnsi="Arial" w:cs="Arial"/>
                <w:bCs/>
                <w:sz w:val="20"/>
                <w:szCs w:val="20"/>
              </w:rPr>
            </w:pPr>
            <w:r w:rsidRPr="00870509">
              <w:rPr>
                <w:rFonts w:ascii="Arial" w:eastAsia="Arial Unicode MS" w:hAnsi="Arial" w:cs="Arial"/>
                <w:bCs/>
                <w:sz w:val="20"/>
                <w:szCs w:val="20"/>
              </w:rPr>
              <w:t>3</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10AE8C8B" w14:textId="77777777" w:rsidR="00293762" w:rsidRPr="00870509" w:rsidRDefault="00293762" w:rsidP="008D02E9">
            <w:pPr>
              <w:rPr>
                <w:rFonts w:ascii="Arial" w:hAnsi="Arial" w:cs="Arial"/>
                <w:bCs/>
                <w:sz w:val="20"/>
                <w:szCs w:val="20"/>
              </w:rPr>
            </w:pPr>
            <w:r w:rsidRPr="00870509">
              <w:rPr>
                <w:rFonts w:ascii="Arial" w:hAnsi="Arial" w:cs="Arial"/>
                <w:bCs/>
                <w:sz w:val="20"/>
                <w:szCs w:val="20"/>
              </w:rPr>
              <w:t>Budowle</w:t>
            </w:r>
          </w:p>
        </w:tc>
        <w:tc>
          <w:tcPr>
            <w:tcW w:w="2753" w:type="dxa"/>
            <w:gridSpan w:val="3"/>
            <w:tcBorders>
              <w:top w:val="nil"/>
              <w:left w:val="nil"/>
              <w:bottom w:val="single" w:sz="4" w:space="0" w:color="auto"/>
              <w:right w:val="single" w:sz="4" w:space="0" w:color="auto"/>
            </w:tcBorders>
            <w:noWrap/>
            <w:tcMar>
              <w:top w:w="19" w:type="dxa"/>
              <w:left w:w="57" w:type="dxa"/>
              <w:bottom w:w="0" w:type="dxa"/>
              <w:right w:w="113" w:type="dxa"/>
            </w:tcMar>
            <w:vAlign w:val="bottom"/>
          </w:tcPr>
          <w:p w14:paraId="13525956" w14:textId="77777777" w:rsidR="00293762" w:rsidRPr="00870509" w:rsidRDefault="00293762" w:rsidP="008D02E9">
            <w:pPr>
              <w:jc w:val="right"/>
              <w:rPr>
                <w:rFonts w:ascii="Arial" w:hAnsi="Arial" w:cs="Arial"/>
                <w:color w:val="000000"/>
                <w:sz w:val="20"/>
                <w:szCs w:val="20"/>
              </w:rPr>
            </w:pPr>
            <w:r w:rsidRPr="00870509">
              <w:rPr>
                <w:rFonts w:ascii="Arial" w:hAnsi="Arial" w:cs="Arial"/>
                <w:color w:val="000000"/>
                <w:sz w:val="20"/>
                <w:szCs w:val="20"/>
              </w:rPr>
              <w:t>200 000,00</w:t>
            </w:r>
          </w:p>
        </w:tc>
      </w:tr>
      <w:tr w:rsidR="00293762" w:rsidRPr="00870509" w14:paraId="459241CF"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1E0C23E8" w14:textId="77777777" w:rsidR="00293762" w:rsidRPr="00870509" w:rsidRDefault="00293762" w:rsidP="008D02E9">
            <w:pPr>
              <w:jc w:val="center"/>
              <w:rPr>
                <w:rFonts w:ascii="Arial" w:eastAsia="Arial Unicode MS" w:hAnsi="Arial" w:cs="Arial"/>
                <w:bCs/>
                <w:sz w:val="20"/>
                <w:szCs w:val="20"/>
              </w:rPr>
            </w:pPr>
            <w:r w:rsidRPr="00870509">
              <w:rPr>
                <w:rFonts w:ascii="Arial" w:eastAsia="Arial Unicode MS" w:hAnsi="Arial" w:cs="Arial"/>
                <w:bCs/>
                <w:sz w:val="20"/>
                <w:szCs w:val="20"/>
              </w:rPr>
              <w:t>4</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52CA3AAB" w14:textId="77777777" w:rsidR="00293762" w:rsidRPr="00870509" w:rsidRDefault="00293762" w:rsidP="008D02E9">
            <w:pPr>
              <w:rPr>
                <w:rFonts w:ascii="Arial" w:hAnsi="Arial" w:cs="Arial"/>
                <w:bCs/>
                <w:sz w:val="20"/>
                <w:szCs w:val="20"/>
              </w:rPr>
            </w:pPr>
            <w:r w:rsidRPr="00870509">
              <w:rPr>
                <w:rFonts w:ascii="Arial" w:hAnsi="Arial" w:cs="Arial"/>
                <w:bCs/>
                <w:sz w:val="20"/>
                <w:szCs w:val="20"/>
              </w:rPr>
              <w:t xml:space="preserve">Mienie </w:t>
            </w:r>
            <w:proofErr w:type="spellStart"/>
            <w:r w:rsidRPr="00870509">
              <w:rPr>
                <w:rFonts w:ascii="Arial" w:hAnsi="Arial" w:cs="Arial"/>
                <w:bCs/>
                <w:sz w:val="20"/>
                <w:szCs w:val="20"/>
              </w:rPr>
              <w:t>niskocenne</w:t>
            </w:r>
            <w:proofErr w:type="spellEnd"/>
            <w:r w:rsidRPr="00870509">
              <w:rPr>
                <w:rFonts w:ascii="Arial" w:hAnsi="Arial" w:cs="Arial"/>
                <w:bCs/>
                <w:sz w:val="20"/>
                <w:szCs w:val="20"/>
              </w:rPr>
              <w:t xml:space="preserve"> – wyposażenie</w:t>
            </w:r>
          </w:p>
        </w:tc>
        <w:tc>
          <w:tcPr>
            <w:tcW w:w="2753" w:type="dxa"/>
            <w:gridSpan w:val="3"/>
            <w:tcBorders>
              <w:top w:val="nil"/>
              <w:left w:val="nil"/>
              <w:bottom w:val="single" w:sz="4" w:space="0" w:color="auto"/>
              <w:right w:val="single" w:sz="4" w:space="0" w:color="auto"/>
            </w:tcBorders>
            <w:noWrap/>
            <w:tcMar>
              <w:top w:w="19" w:type="dxa"/>
              <w:left w:w="57" w:type="dxa"/>
              <w:bottom w:w="0" w:type="dxa"/>
              <w:right w:w="113" w:type="dxa"/>
            </w:tcMar>
            <w:vAlign w:val="bottom"/>
          </w:tcPr>
          <w:p w14:paraId="3339A596" w14:textId="77777777" w:rsidR="00293762" w:rsidRPr="00870509" w:rsidRDefault="00293762" w:rsidP="008D02E9">
            <w:pPr>
              <w:jc w:val="right"/>
              <w:rPr>
                <w:rFonts w:ascii="Arial" w:hAnsi="Arial" w:cs="Arial"/>
                <w:color w:val="000000"/>
                <w:sz w:val="20"/>
                <w:szCs w:val="20"/>
              </w:rPr>
            </w:pPr>
            <w:r w:rsidRPr="00870509">
              <w:rPr>
                <w:rFonts w:ascii="Arial" w:hAnsi="Arial" w:cs="Arial"/>
                <w:color w:val="000000"/>
                <w:sz w:val="20"/>
                <w:szCs w:val="20"/>
              </w:rPr>
              <w:t>100 000,00</w:t>
            </w:r>
          </w:p>
        </w:tc>
      </w:tr>
      <w:tr w:rsidR="00293762" w:rsidRPr="00870509" w14:paraId="5C3C91C0"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16F385A2" w14:textId="77777777" w:rsidR="00293762" w:rsidRPr="00870509" w:rsidRDefault="00293762" w:rsidP="008D02E9">
            <w:pPr>
              <w:jc w:val="center"/>
              <w:rPr>
                <w:rFonts w:ascii="Arial" w:eastAsia="Arial Unicode MS" w:hAnsi="Arial" w:cs="Arial"/>
                <w:bCs/>
                <w:sz w:val="20"/>
                <w:szCs w:val="20"/>
              </w:rPr>
            </w:pPr>
            <w:r w:rsidRPr="00870509">
              <w:rPr>
                <w:rFonts w:ascii="Arial" w:eastAsia="Arial Unicode MS" w:hAnsi="Arial" w:cs="Arial"/>
                <w:bCs/>
                <w:sz w:val="20"/>
                <w:szCs w:val="20"/>
              </w:rPr>
              <w:t>5</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175A4CC1" w14:textId="77777777" w:rsidR="00293762" w:rsidRPr="00870509" w:rsidRDefault="00293762" w:rsidP="008D02E9">
            <w:pPr>
              <w:rPr>
                <w:rFonts w:ascii="Arial" w:eastAsia="Arial Unicode MS" w:hAnsi="Arial" w:cs="Arial"/>
                <w:bCs/>
                <w:color w:val="FF0000"/>
                <w:sz w:val="20"/>
                <w:szCs w:val="20"/>
              </w:rPr>
            </w:pPr>
            <w:r w:rsidRPr="00870509">
              <w:rPr>
                <w:rFonts w:ascii="Arial" w:hAnsi="Arial" w:cs="Arial"/>
                <w:bCs/>
                <w:sz w:val="20"/>
                <w:szCs w:val="20"/>
              </w:rPr>
              <w:t>Maszyny, urządzenia, wyposażenie</w:t>
            </w:r>
          </w:p>
        </w:tc>
        <w:tc>
          <w:tcPr>
            <w:tcW w:w="2753" w:type="dxa"/>
            <w:gridSpan w:val="3"/>
            <w:tcBorders>
              <w:top w:val="nil"/>
              <w:left w:val="nil"/>
              <w:bottom w:val="single" w:sz="4" w:space="0" w:color="auto"/>
              <w:right w:val="single" w:sz="4" w:space="0" w:color="auto"/>
            </w:tcBorders>
            <w:noWrap/>
            <w:tcMar>
              <w:top w:w="19" w:type="dxa"/>
              <w:left w:w="57" w:type="dxa"/>
              <w:bottom w:w="0" w:type="dxa"/>
              <w:right w:w="113" w:type="dxa"/>
            </w:tcMar>
            <w:vAlign w:val="bottom"/>
          </w:tcPr>
          <w:p w14:paraId="7E3F44BA" w14:textId="77777777" w:rsidR="00293762" w:rsidRPr="00870509" w:rsidRDefault="00293762" w:rsidP="008D02E9">
            <w:pPr>
              <w:jc w:val="right"/>
              <w:rPr>
                <w:rFonts w:ascii="Arial" w:hAnsi="Arial" w:cs="Arial"/>
                <w:color w:val="000000"/>
                <w:sz w:val="20"/>
                <w:szCs w:val="20"/>
              </w:rPr>
            </w:pPr>
            <w:r w:rsidRPr="00870509">
              <w:rPr>
                <w:rFonts w:ascii="Arial" w:hAnsi="Arial" w:cs="Arial"/>
                <w:color w:val="000000"/>
                <w:sz w:val="20"/>
                <w:szCs w:val="20"/>
              </w:rPr>
              <w:t>600 000,00</w:t>
            </w:r>
          </w:p>
        </w:tc>
      </w:tr>
      <w:tr w:rsidR="00293762" w:rsidRPr="00870509" w14:paraId="0606E676"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1AB04819" w14:textId="77777777" w:rsidR="00293762" w:rsidRPr="00870509" w:rsidRDefault="00293762" w:rsidP="008D02E9">
            <w:pPr>
              <w:jc w:val="center"/>
              <w:rPr>
                <w:rFonts w:ascii="Arial" w:eastAsia="Arial Unicode MS" w:hAnsi="Arial" w:cs="Arial"/>
                <w:bCs/>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77CA9649" w14:textId="77777777" w:rsidR="00293762" w:rsidRPr="00870509" w:rsidRDefault="00293762" w:rsidP="008D02E9">
            <w:pPr>
              <w:jc w:val="right"/>
              <w:rPr>
                <w:rFonts w:ascii="Arial" w:hAnsi="Arial" w:cs="Arial"/>
                <w:b/>
                <w:bCs/>
                <w:sz w:val="20"/>
                <w:szCs w:val="20"/>
              </w:rPr>
            </w:pPr>
            <w:r w:rsidRPr="00870509">
              <w:rPr>
                <w:rFonts w:ascii="Arial" w:hAnsi="Arial" w:cs="Arial"/>
                <w:b/>
                <w:bCs/>
                <w:sz w:val="20"/>
                <w:szCs w:val="20"/>
              </w:rPr>
              <w:t>Razem:</w:t>
            </w:r>
          </w:p>
        </w:tc>
        <w:tc>
          <w:tcPr>
            <w:tcW w:w="2753" w:type="dxa"/>
            <w:gridSpan w:val="3"/>
            <w:tcBorders>
              <w:top w:val="nil"/>
              <w:left w:val="nil"/>
              <w:bottom w:val="single" w:sz="4" w:space="0" w:color="auto"/>
              <w:right w:val="single" w:sz="4" w:space="0" w:color="auto"/>
            </w:tcBorders>
            <w:noWrap/>
            <w:tcMar>
              <w:top w:w="19" w:type="dxa"/>
              <w:left w:w="57" w:type="dxa"/>
              <w:bottom w:w="0" w:type="dxa"/>
              <w:right w:w="113" w:type="dxa"/>
            </w:tcMar>
            <w:vAlign w:val="bottom"/>
          </w:tcPr>
          <w:p w14:paraId="31F458FE" w14:textId="77777777" w:rsidR="00293762" w:rsidRPr="00870509" w:rsidRDefault="00293762" w:rsidP="008D02E9">
            <w:pPr>
              <w:jc w:val="right"/>
              <w:rPr>
                <w:rFonts w:ascii="Arial" w:hAnsi="Arial" w:cs="Arial"/>
                <w:b/>
                <w:bCs/>
                <w:color w:val="000000"/>
                <w:sz w:val="20"/>
                <w:szCs w:val="20"/>
              </w:rPr>
            </w:pPr>
            <w:r w:rsidRPr="00870509">
              <w:rPr>
                <w:rFonts w:ascii="Arial" w:hAnsi="Arial" w:cs="Arial"/>
                <w:b/>
                <w:bCs/>
                <w:color w:val="000000"/>
                <w:sz w:val="20"/>
                <w:szCs w:val="20"/>
              </w:rPr>
              <w:t>3 954 700,00</w:t>
            </w:r>
          </w:p>
        </w:tc>
      </w:tr>
      <w:tr w:rsidR="00293762" w:rsidRPr="00870509" w14:paraId="4E2779ED" w14:textId="77777777" w:rsidTr="008D02E9">
        <w:trPr>
          <w:trHeight w:val="315"/>
        </w:trPr>
        <w:tc>
          <w:tcPr>
            <w:tcW w:w="9119" w:type="dxa"/>
            <w:gridSpan w:val="5"/>
            <w:tcBorders>
              <w:top w:val="nil"/>
              <w:left w:val="nil"/>
              <w:bottom w:val="nil"/>
              <w:right w:val="nil"/>
            </w:tcBorders>
            <w:noWrap/>
            <w:tcMar>
              <w:top w:w="19" w:type="dxa"/>
              <w:left w:w="57" w:type="dxa"/>
              <w:bottom w:w="0" w:type="dxa"/>
              <w:right w:w="113" w:type="dxa"/>
            </w:tcMar>
            <w:vAlign w:val="bottom"/>
          </w:tcPr>
          <w:p w14:paraId="51C3FCB5" w14:textId="77777777" w:rsidR="00293762" w:rsidRPr="00870509" w:rsidRDefault="00293762" w:rsidP="008D02E9">
            <w:pPr>
              <w:pStyle w:val="Stopka"/>
              <w:tabs>
                <w:tab w:val="clear" w:pos="4536"/>
                <w:tab w:val="clear" w:pos="9072"/>
              </w:tabs>
              <w:rPr>
                <w:rFonts w:ascii="Arial" w:hAnsi="Arial" w:cs="Arial"/>
                <w:sz w:val="20"/>
                <w:szCs w:val="20"/>
              </w:rPr>
            </w:pPr>
          </w:p>
          <w:p w14:paraId="66C27C4D" w14:textId="77777777" w:rsidR="00293762" w:rsidRPr="00870509" w:rsidRDefault="00293762" w:rsidP="008D02E9">
            <w:pPr>
              <w:pStyle w:val="Stopka"/>
              <w:tabs>
                <w:tab w:val="clear" w:pos="4536"/>
                <w:tab w:val="clear" w:pos="9072"/>
              </w:tabs>
              <w:rPr>
                <w:rFonts w:ascii="Arial" w:hAnsi="Arial" w:cs="Arial"/>
                <w:sz w:val="20"/>
                <w:szCs w:val="20"/>
              </w:rPr>
            </w:pPr>
          </w:p>
        </w:tc>
      </w:tr>
      <w:tr w:rsidR="00293762" w:rsidRPr="00870509" w14:paraId="73A9BE6C" w14:textId="77777777" w:rsidTr="008D02E9">
        <w:trPr>
          <w:trHeight w:val="315"/>
        </w:trPr>
        <w:tc>
          <w:tcPr>
            <w:tcW w:w="9119" w:type="dxa"/>
            <w:gridSpan w:val="5"/>
            <w:tcBorders>
              <w:top w:val="nil"/>
              <w:left w:val="nil"/>
              <w:bottom w:val="nil"/>
              <w:right w:val="nil"/>
            </w:tcBorders>
            <w:noWrap/>
            <w:tcMar>
              <w:top w:w="19" w:type="dxa"/>
              <w:left w:w="57" w:type="dxa"/>
              <w:bottom w:w="0" w:type="dxa"/>
              <w:right w:w="113" w:type="dxa"/>
            </w:tcMar>
            <w:vAlign w:val="bottom"/>
          </w:tcPr>
          <w:p w14:paraId="5B7D5EC6" w14:textId="77777777" w:rsidR="00293762" w:rsidRPr="00870509" w:rsidRDefault="00293762" w:rsidP="008D02E9">
            <w:pPr>
              <w:pStyle w:val="Stopka"/>
              <w:tabs>
                <w:tab w:val="clear" w:pos="4536"/>
                <w:tab w:val="clear" w:pos="9072"/>
              </w:tabs>
              <w:rPr>
                <w:rFonts w:ascii="Arial" w:eastAsia="Arial Unicode MS" w:hAnsi="Arial" w:cs="Arial"/>
                <w:sz w:val="20"/>
                <w:szCs w:val="20"/>
              </w:rPr>
            </w:pPr>
            <w:r w:rsidRPr="00870509">
              <w:rPr>
                <w:rFonts w:ascii="Arial" w:hAnsi="Arial" w:cs="Arial"/>
                <w:sz w:val="20"/>
                <w:szCs w:val="20"/>
              </w:rPr>
              <w:t>2. Ubezpieczenie od kradzieży z włamaniem i rabunku</w:t>
            </w:r>
          </w:p>
        </w:tc>
      </w:tr>
      <w:tr w:rsidR="00293762" w:rsidRPr="00870509" w14:paraId="05CDB24E" w14:textId="77777777" w:rsidTr="008D02E9">
        <w:trPr>
          <w:trHeight w:val="315"/>
        </w:trPr>
        <w:tc>
          <w:tcPr>
            <w:tcW w:w="597"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bottom"/>
          </w:tcPr>
          <w:p w14:paraId="51FB3609" w14:textId="77777777" w:rsidR="00293762" w:rsidRPr="00870509" w:rsidRDefault="00293762" w:rsidP="008D02E9">
            <w:pPr>
              <w:jc w:val="center"/>
              <w:rPr>
                <w:rFonts w:ascii="Arial" w:hAnsi="Arial" w:cs="Arial"/>
                <w:b/>
                <w:bCs/>
                <w:sz w:val="20"/>
                <w:szCs w:val="20"/>
              </w:rPr>
            </w:pPr>
            <w:r w:rsidRPr="00870509">
              <w:rPr>
                <w:rFonts w:ascii="Arial" w:hAnsi="Arial" w:cs="Arial"/>
                <w:b/>
                <w:bCs/>
                <w:sz w:val="20"/>
                <w:szCs w:val="20"/>
              </w:rPr>
              <w:t>L.p.</w:t>
            </w:r>
          </w:p>
        </w:tc>
        <w:tc>
          <w:tcPr>
            <w:tcW w:w="576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2D54DA67" w14:textId="77777777" w:rsidR="00293762" w:rsidRPr="00870509" w:rsidRDefault="00293762" w:rsidP="008D02E9">
            <w:pPr>
              <w:rPr>
                <w:rFonts w:ascii="Arial" w:eastAsia="Arial Unicode MS" w:hAnsi="Arial" w:cs="Arial"/>
                <w:b/>
                <w:bCs/>
                <w:sz w:val="20"/>
                <w:szCs w:val="20"/>
              </w:rPr>
            </w:pPr>
            <w:r w:rsidRPr="00870509">
              <w:rPr>
                <w:rFonts w:ascii="Arial" w:hAnsi="Arial" w:cs="Arial"/>
                <w:b/>
                <w:bCs/>
                <w:sz w:val="20"/>
                <w:szCs w:val="20"/>
              </w:rPr>
              <w:t>Przedmiot ubezpieczenia</w:t>
            </w:r>
          </w:p>
        </w:tc>
        <w:tc>
          <w:tcPr>
            <w:tcW w:w="2753" w:type="dxa"/>
            <w:gridSpan w:val="3"/>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2B4B60CF" w14:textId="77777777" w:rsidR="00293762" w:rsidRPr="00870509" w:rsidRDefault="00293762" w:rsidP="008D02E9">
            <w:pPr>
              <w:jc w:val="center"/>
              <w:rPr>
                <w:rFonts w:ascii="Arial" w:eastAsia="Arial Unicode MS" w:hAnsi="Arial" w:cs="Arial"/>
                <w:b/>
                <w:bCs/>
                <w:sz w:val="20"/>
                <w:szCs w:val="20"/>
              </w:rPr>
            </w:pPr>
            <w:r w:rsidRPr="00870509">
              <w:rPr>
                <w:rFonts w:ascii="Arial" w:hAnsi="Arial" w:cs="Arial"/>
                <w:b/>
                <w:bCs/>
                <w:sz w:val="20"/>
                <w:szCs w:val="20"/>
              </w:rPr>
              <w:t>Suma ubezpieczenia</w:t>
            </w:r>
            <w:r w:rsidRPr="00870509">
              <w:rPr>
                <w:rFonts w:ascii="Arial" w:hAnsi="Arial" w:cs="Arial"/>
                <w:b/>
                <w:bCs/>
                <w:sz w:val="20"/>
                <w:szCs w:val="20"/>
              </w:rPr>
              <w:br/>
              <w:t>w PLN</w:t>
            </w:r>
          </w:p>
        </w:tc>
      </w:tr>
      <w:tr w:rsidR="00293762" w:rsidRPr="00870509" w14:paraId="149B4723"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3F3E0A4A" w14:textId="77777777" w:rsidR="00293762" w:rsidRPr="00870509" w:rsidRDefault="00293762" w:rsidP="008D02E9">
            <w:pPr>
              <w:jc w:val="center"/>
              <w:rPr>
                <w:rFonts w:ascii="Arial" w:hAnsi="Arial" w:cs="Arial"/>
                <w:bCs/>
                <w:sz w:val="20"/>
                <w:szCs w:val="20"/>
              </w:rPr>
            </w:pPr>
            <w:r w:rsidRPr="00870509">
              <w:rPr>
                <w:rFonts w:ascii="Arial" w:hAnsi="Arial" w:cs="Arial"/>
                <w:bCs/>
                <w:sz w:val="20"/>
                <w:szCs w:val="20"/>
              </w:rPr>
              <w:t>1</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4A1D9C50" w14:textId="77777777" w:rsidR="00293762" w:rsidRPr="00870509" w:rsidRDefault="00293762" w:rsidP="008D02E9">
            <w:pPr>
              <w:rPr>
                <w:rFonts w:ascii="Arial" w:eastAsia="Arial Unicode MS" w:hAnsi="Arial" w:cs="Arial"/>
                <w:bCs/>
                <w:color w:val="FF0000"/>
                <w:sz w:val="20"/>
                <w:szCs w:val="20"/>
              </w:rPr>
            </w:pPr>
            <w:r w:rsidRPr="00870509">
              <w:rPr>
                <w:rFonts w:ascii="Arial" w:hAnsi="Arial" w:cs="Arial"/>
                <w:bCs/>
                <w:sz w:val="20"/>
                <w:szCs w:val="20"/>
              </w:rPr>
              <w:t xml:space="preserve">Maszyny, urządzenia, wyposażenie, mienie </w:t>
            </w:r>
            <w:proofErr w:type="spellStart"/>
            <w:r w:rsidRPr="00870509">
              <w:rPr>
                <w:rFonts w:ascii="Arial" w:hAnsi="Arial" w:cs="Arial"/>
                <w:bCs/>
                <w:sz w:val="20"/>
                <w:szCs w:val="20"/>
              </w:rPr>
              <w:t>niskocenne</w:t>
            </w:r>
            <w:proofErr w:type="spellEnd"/>
          </w:p>
        </w:tc>
        <w:tc>
          <w:tcPr>
            <w:tcW w:w="2753" w:type="dxa"/>
            <w:gridSpan w:val="3"/>
            <w:tcBorders>
              <w:top w:val="nil"/>
              <w:left w:val="nil"/>
              <w:bottom w:val="single" w:sz="4" w:space="0" w:color="auto"/>
              <w:right w:val="single" w:sz="4" w:space="0" w:color="auto"/>
            </w:tcBorders>
            <w:noWrap/>
            <w:tcMar>
              <w:top w:w="19" w:type="dxa"/>
              <w:left w:w="57" w:type="dxa"/>
              <w:bottom w:w="0" w:type="dxa"/>
              <w:right w:w="113" w:type="dxa"/>
            </w:tcMar>
            <w:vAlign w:val="center"/>
          </w:tcPr>
          <w:p w14:paraId="6D028453" w14:textId="77777777" w:rsidR="00293762" w:rsidRPr="00870509" w:rsidRDefault="00293762" w:rsidP="008D02E9">
            <w:pPr>
              <w:jc w:val="right"/>
              <w:rPr>
                <w:rFonts w:ascii="Arial" w:eastAsia="Arial Unicode MS" w:hAnsi="Arial" w:cs="Arial"/>
                <w:sz w:val="20"/>
                <w:szCs w:val="20"/>
              </w:rPr>
            </w:pPr>
            <w:r w:rsidRPr="00870509">
              <w:rPr>
                <w:rFonts w:ascii="Arial" w:eastAsia="Arial Unicode MS" w:hAnsi="Arial" w:cs="Arial"/>
                <w:sz w:val="20"/>
                <w:szCs w:val="20"/>
              </w:rPr>
              <w:t>50 000,00</w:t>
            </w:r>
          </w:p>
        </w:tc>
      </w:tr>
      <w:tr w:rsidR="00293762" w:rsidRPr="00870509" w14:paraId="23B6104A"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2404BB3F" w14:textId="77777777" w:rsidR="00293762" w:rsidRPr="00870509" w:rsidRDefault="00293762" w:rsidP="008D02E9">
            <w:pPr>
              <w:jc w:val="center"/>
              <w:rPr>
                <w:rFonts w:ascii="Arial" w:hAnsi="Arial" w:cs="Arial"/>
                <w:bCs/>
                <w:sz w:val="20"/>
                <w:szCs w:val="20"/>
              </w:rPr>
            </w:pPr>
            <w:r w:rsidRPr="00870509">
              <w:rPr>
                <w:rFonts w:ascii="Arial" w:hAnsi="Arial" w:cs="Arial"/>
                <w:bCs/>
                <w:sz w:val="20"/>
                <w:szCs w:val="20"/>
              </w:rPr>
              <w:t>2</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649015D5" w14:textId="77777777" w:rsidR="00293762" w:rsidRPr="00870509" w:rsidRDefault="00293762" w:rsidP="008D02E9">
            <w:pPr>
              <w:rPr>
                <w:rFonts w:ascii="Arial" w:hAnsi="Arial" w:cs="Arial"/>
                <w:bCs/>
                <w:sz w:val="20"/>
                <w:szCs w:val="20"/>
              </w:rPr>
            </w:pPr>
            <w:r w:rsidRPr="00870509">
              <w:rPr>
                <w:rFonts w:ascii="Arial" w:hAnsi="Arial" w:cs="Arial"/>
                <w:bCs/>
                <w:sz w:val="20"/>
                <w:szCs w:val="20"/>
              </w:rPr>
              <w:t>Gotówka w kasie</w:t>
            </w:r>
          </w:p>
        </w:tc>
        <w:tc>
          <w:tcPr>
            <w:tcW w:w="2753" w:type="dxa"/>
            <w:gridSpan w:val="3"/>
            <w:tcBorders>
              <w:top w:val="nil"/>
              <w:left w:val="nil"/>
              <w:bottom w:val="single" w:sz="4" w:space="0" w:color="auto"/>
              <w:right w:val="single" w:sz="4" w:space="0" w:color="auto"/>
            </w:tcBorders>
            <w:noWrap/>
            <w:tcMar>
              <w:top w:w="19" w:type="dxa"/>
              <w:left w:w="57" w:type="dxa"/>
              <w:bottom w:w="0" w:type="dxa"/>
              <w:right w:w="113" w:type="dxa"/>
            </w:tcMar>
            <w:vAlign w:val="center"/>
          </w:tcPr>
          <w:p w14:paraId="06A28431" w14:textId="77777777" w:rsidR="00293762" w:rsidRPr="00870509" w:rsidRDefault="00293762" w:rsidP="008D02E9">
            <w:pPr>
              <w:jc w:val="right"/>
              <w:rPr>
                <w:rFonts w:ascii="Arial" w:eastAsia="Arial Unicode MS" w:hAnsi="Arial" w:cs="Arial"/>
                <w:sz w:val="20"/>
                <w:szCs w:val="20"/>
              </w:rPr>
            </w:pPr>
            <w:r w:rsidRPr="00870509">
              <w:rPr>
                <w:rFonts w:ascii="Arial" w:eastAsia="Arial Unicode MS" w:hAnsi="Arial" w:cs="Arial"/>
                <w:sz w:val="20"/>
                <w:szCs w:val="20"/>
              </w:rPr>
              <w:t>15 000,00</w:t>
            </w:r>
          </w:p>
        </w:tc>
      </w:tr>
      <w:tr w:rsidR="00293762" w:rsidRPr="00870509" w14:paraId="169E416D"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1A9B9B1C" w14:textId="77777777" w:rsidR="00293762" w:rsidRPr="00870509" w:rsidRDefault="00293762" w:rsidP="008D02E9">
            <w:pPr>
              <w:jc w:val="center"/>
              <w:rPr>
                <w:rFonts w:ascii="Arial" w:hAnsi="Arial" w:cs="Arial"/>
                <w:bCs/>
                <w:sz w:val="20"/>
                <w:szCs w:val="20"/>
              </w:rPr>
            </w:pPr>
            <w:r w:rsidRPr="00870509">
              <w:rPr>
                <w:rFonts w:ascii="Arial" w:hAnsi="Arial" w:cs="Arial"/>
                <w:bCs/>
                <w:sz w:val="20"/>
                <w:szCs w:val="20"/>
              </w:rPr>
              <w:t>3</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5E9A4BCD" w14:textId="77777777" w:rsidR="00293762" w:rsidRPr="00870509" w:rsidRDefault="00293762" w:rsidP="008D02E9">
            <w:pPr>
              <w:rPr>
                <w:rFonts w:ascii="Arial" w:hAnsi="Arial" w:cs="Arial"/>
                <w:bCs/>
                <w:sz w:val="20"/>
                <w:szCs w:val="20"/>
              </w:rPr>
            </w:pPr>
            <w:r w:rsidRPr="00870509">
              <w:rPr>
                <w:rFonts w:ascii="Arial" w:hAnsi="Arial" w:cs="Arial"/>
                <w:bCs/>
                <w:sz w:val="20"/>
                <w:szCs w:val="20"/>
              </w:rPr>
              <w:t>Gotówka w lokalu i transporcie</w:t>
            </w:r>
          </w:p>
        </w:tc>
        <w:tc>
          <w:tcPr>
            <w:tcW w:w="2753" w:type="dxa"/>
            <w:gridSpan w:val="3"/>
            <w:tcBorders>
              <w:top w:val="nil"/>
              <w:left w:val="nil"/>
              <w:bottom w:val="single" w:sz="4" w:space="0" w:color="auto"/>
              <w:right w:val="single" w:sz="4" w:space="0" w:color="auto"/>
            </w:tcBorders>
            <w:noWrap/>
            <w:tcMar>
              <w:top w:w="19" w:type="dxa"/>
              <w:left w:w="57" w:type="dxa"/>
              <w:bottom w:w="0" w:type="dxa"/>
              <w:right w:w="113" w:type="dxa"/>
            </w:tcMar>
            <w:vAlign w:val="center"/>
          </w:tcPr>
          <w:p w14:paraId="605ACE03" w14:textId="77777777" w:rsidR="00293762" w:rsidRPr="00870509" w:rsidRDefault="00293762" w:rsidP="008D02E9">
            <w:pPr>
              <w:jc w:val="right"/>
              <w:rPr>
                <w:rFonts w:ascii="Arial" w:eastAsia="Arial Unicode MS" w:hAnsi="Arial" w:cs="Arial"/>
                <w:sz w:val="20"/>
                <w:szCs w:val="20"/>
              </w:rPr>
            </w:pPr>
            <w:r w:rsidRPr="00870509">
              <w:rPr>
                <w:rFonts w:ascii="Arial" w:eastAsia="Arial Unicode MS" w:hAnsi="Arial" w:cs="Arial"/>
                <w:sz w:val="20"/>
                <w:szCs w:val="20"/>
              </w:rPr>
              <w:t>30 000,00</w:t>
            </w:r>
          </w:p>
        </w:tc>
      </w:tr>
      <w:tr w:rsidR="00293762" w:rsidRPr="00870509" w14:paraId="65F2FC2F"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5040C17F" w14:textId="77777777" w:rsidR="00293762" w:rsidRPr="00870509" w:rsidRDefault="00293762" w:rsidP="008D02E9">
            <w:pPr>
              <w:jc w:val="center"/>
              <w:rPr>
                <w:rFonts w:ascii="Arial" w:hAnsi="Arial" w:cs="Arial"/>
                <w:bCs/>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5F4C093D" w14:textId="77777777" w:rsidR="00293762" w:rsidRPr="00870509" w:rsidRDefault="00293762" w:rsidP="008D02E9">
            <w:pPr>
              <w:jc w:val="right"/>
              <w:rPr>
                <w:rFonts w:ascii="Arial" w:hAnsi="Arial" w:cs="Arial"/>
                <w:bCs/>
                <w:sz w:val="20"/>
                <w:szCs w:val="20"/>
              </w:rPr>
            </w:pPr>
            <w:r w:rsidRPr="00870509">
              <w:rPr>
                <w:rFonts w:ascii="Arial" w:hAnsi="Arial" w:cs="Arial"/>
                <w:b/>
                <w:bCs/>
                <w:sz w:val="20"/>
                <w:szCs w:val="20"/>
              </w:rPr>
              <w:t>Razem:</w:t>
            </w:r>
          </w:p>
        </w:tc>
        <w:tc>
          <w:tcPr>
            <w:tcW w:w="2753" w:type="dxa"/>
            <w:gridSpan w:val="3"/>
            <w:tcBorders>
              <w:top w:val="nil"/>
              <w:left w:val="nil"/>
              <w:bottom w:val="single" w:sz="4" w:space="0" w:color="auto"/>
              <w:right w:val="single" w:sz="4" w:space="0" w:color="auto"/>
            </w:tcBorders>
            <w:noWrap/>
            <w:tcMar>
              <w:top w:w="19" w:type="dxa"/>
              <w:left w:w="57" w:type="dxa"/>
              <w:bottom w:w="0" w:type="dxa"/>
              <w:right w:w="113" w:type="dxa"/>
            </w:tcMar>
            <w:vAlign w:val="center"/>
          </w:tcPr>
          <w:p w14:paraId="030B5CC7" w14:textId="77777777" w:rsidR="00293762" w:rsidRPr="00870509" w:rsidRDefault="00293762" w:rsidP="008D02E9">
            <w:pPr>
              <w:jc w:val="right"/>
              <w:rPr>
                <w:rFonts w:ascii="Arial" w:eastAsia="Arial Unicode MS" w:hAnsi="Arial" w:cs="Arial"/>
                <w:b/>
                <w:sz w:val="20"/>
                <w:szCs w:val="20"/>
              </w:rPr>
            </w:pPr>
            <w:r w:rsidRPr="00870509">
              <w:rPr>
                <w:rFonts w:ascii="Arial" w:eastAsia="Arial Unicode MS" w:hAnsi="Arial" w:cs="Arial"/>
                <w:b/>
                <w:sz w:val="20"/>
                <w:szCs w:val="20"/>
              </w:rPr>
              <w:t>95 000,00</w:t>
            </w:r>
          </w:p>
        </w:tc>
      </w:tr>
      <w:tr w:rsidR="00293762" w:rsidRPr="00870509" w14:paraId="05D7E042" w14:textId="77777777" w:rsidTr="008D02E9">
        <w:trPr>
          <w:trHeight w:val="315"/>
        </w:trPr>
        <w:tc>
          <w:tcPr>
            <w:tcW w:w="597" w:type="dxa"/>
            <w:tcBorders>
              <w:top w:val="nil"/>
              <w:left w:val="nil"/>
              <w:bottom w:val="nil"/>
              <w:right w:val="nil"/>
            </w:tcBorders>
            <w:noWrap/>
            <w:tcMar>
              <w:top w:w="19" w:type="dxa"/>
              <w:left w:w="57" w:type="dxa"/>
              <w:bottom w:w="0" w:type="dxa"/>
              <w:right w:w="113" w:type="dxa"/>
            </w:tcMar>
            <w:vAlign w:val="bottom"/>
          </w:tcPr>
          <w:p w14:paraId="35C17244" w14:textId="77777777" w:rsidR="00293762" w:rsidRPr="00870509" w:rsidRDefault="00293762" w:rsidP="008D02E9">
            <w:pPr>
              <w:rPr>
                <w:rFonts w:ascii="Arial" w:eastAsia="Arial Unicode MS" w:hAnsi="Arial" w:cs="Arial"/>
                <w:sz w:val="20"/>
                <w:szCs w:val="20"/>
              </w:rPr>
            </w:pPr>
          </w:p>
        </w:tc>
        <w:tc>
          <w:tcPr>
            <w:tcW w:w="5769" w:type="dxa"/>
            <w:tcBorders>
              <w:top w:val="nil"/>
              <w:left w:val="nil"/>
              <w:bottom w:val="nil"/>
              <w:right w:val="nil"/>
            </w:tcBorders>
            <w:noWrap/>
            <w:tcMar>
              <w:top w:w="19" w:type="dxa"/>
              <w:left w:w="57" w:type="dxa"/>
              <w:bottom w:w="0" w:type="dxa"/>
              <w:right w:w="113" w:type="dxa"/>
            </w:tcMar>
            <w:vAlign w:val="bottom"/>
          </w:tcPr>
          <w:p w14:paraId="5949675B" w14:textId="77777777" w:rsidR="00293762" w:rsidRPr="00870509" w:rsidRDefault="00293762" w:rsidP="008D02E9">
            <w:pPr>
              <w:rPr>
                <w:rFonts w:ascii="Arial" w:eastAsia="Arial Unicode MS" w:hAnsi="Arial" w:cs="Arial"/>
                <w:sz w:val="20"/>
                <w:szCs w:val="20"/>
              </w:rPr>
            </w:pPr>
          </w:p>
        </w:tc>
        <w:tc>
          <w:tcPr>
            <w:tcW w:w="2753" w:type="dxa"/>
            <w:gridSpan w:val="3"/>
            <w:tcBorders>
              <w:top w:val="nil"/>
              <w:left w:val="nil"/>
              <w:bottom w:val="nil"/>
              <w:right w:val="nil"/>
            </w:tcBorders>
            <w:noWrap/>
            <w:tcMar>
              <w:top w:w="19" w:type="dxa"/>
              <w:left w:w="57" w:type="dxa"/>
              <w:bottom w:w="0" w:type="dxa"/>
              <w:right w:w="113" w:type="dxa"/>
            </w:tcMar>
            <w:vAlign w:val="bottom"/>
          </w:tcPr>
          <w:p w14:paraId="700EE0ED" w14:textId="77777777" w:rsidR="00293762" w:rsidRPr="00870509" w:rsidRDefault="00293762" w:rsidP="008D02E9">
            <w:pPr>
              <w:rPr>
                <w:rFonts w:ascii="Arial" w:eastAsia="Arial Unicode MS" w:hAnsi="Arial" w:cs="Arial"/>
                <w:sz w:val="20"/>
                <w:szCs w:val="20"/>
              </w:rPr>
            </w:pPr>
          </w:p>
        </w:tc>
      </w:tr>
      <w:tr w:rsidR="00293762" w:rsidRPr="00870509" w14:paraId="2165580C" w14:textId="77777777" w:rsidTr="008D02E9">
        <w:trPr>
          <w:gridAfter w:val="1"/>
          <w:wAfter w:w="132" w:type="dxa"/>
          <w:trHeight w:val="315"/>
        </w:trPr>
        <w:tc>
          <w:tcPr>
            <w:tcW w:w="6861" w:type="dxa"/>
            <w:gridSpan w:val="3"/>
            <w:tcBorders>
              <w:top w:val="nil"/>
              <w:left w:val="nil"/>
              <w:bottom w:val="nil"/>
              <w:right w:val="nil"/>
            </w:tcBorders>
            <w:noWrap/>
            <w:tcMar>
              <w:top w:w="19" w:type="dxa"/>
              <w:left w:w="57" w:type="dxa"/>
              <w:bottom w:w="0" w:type="dxa"/>
              <w:right w:w="113" w:type="dxa"/>
            </w:tcMar>
            <w:vAlign w:val="bottom"/>
          </w:tcPr>
          <w:p w14:paraId="45C2F6B4" w14:textId="77777777" w:rsidR="00293762" w:rsidRPr="00870509" w:rsidRDefault="00293762" w:rsidP="008D02E9">
            <w:pPr>
              <w:rPr>
                <w:rFonts w:ascii="Arial" w:eastAsia="Arial Unicode MS" w:hAnsi="Arial" w:cs="Arial"/>
                <w:sz w:val="20"/>
                <w:szCs w:val="20"/>
              </w:rPr>
            </w:pPr>
            <w:r w:rsidRPr="00870509">
              <w:rPr>
                <w:rFonts w:ascii="Arial" w:hAnsi="Arial" w:cs="Arial"/>
                <w:sz w:val="20"/>
                <w:szCs w:val="20"/>
              </w:rPr>
              <w:t>3. Ubezpieczenie odpowiedzialności cywilnej Spółki</w:t>
            </w:r>
          </w:p>
        </w:tc>
        <w:tc>
          <w:tcPr>
            <w:tcW w:w="2126" w:type="dxa"/>
            <w:tcBorders>
              <w:top w:val="nil"/>
              <w:left w:val="nil"/>
              <w:bottom w:val="nil"/>
              <w:right w:val="nil"/>
            </w:tcBorders>
          </w:tcPr>
          <w:p w14:paraId="637F301B" w14:textId="77777777" w:rsidR="00293762" w:rsidRPr="00870509" w:rsidRDefault="00293762" w:rsidP="008D02E9">
            <w:pPr>
              <w:rPr>
                <w:rFonts w:ascii="Arial" w:eastAsia="Arial Unicode MS" w:hAnsi="Arial" w:cs="Arial"/>
                <w:sz w:val="20"/>
                <w:szCs w:val="20"/>
              </w:rPr>
            </w:pPr>
          </w:p>
        </w:tc>
      </w:tr>
      <w:tr w:rsidR="00293762" w:rsidRPr="00870509" w14:paraId="1CAE84C5" w14:textId="77777777" w:rsidTr="008D02E9">
        <w:trPr>
          <w:trHeight w:val="315"/>
        </w:trPr>
        <w:tc>
          <w:tcPr>
            <w:tcW w:w="597"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bottom"/>
          </w:tcPr>
          <w:p w14:paraId="47EF8ED7" w14:textId="77777777" w:rsidR="00293762" w:rsidRPr="00870509" w:rsidRDefault="00293762" w:rsidP="008D02E9">
            <w:pPr>
              <w:jc w:val="center"/>
              <w:rPr>
                <w:rFonts w:ascii="Arial" w:hAnsi="Arial" w:cs="Arial"/>
                <w:b/>
                <w:bCs/>
                <w:sz w:val="20"/>
                <w:szCs w:val="20"/>
              </w:rPr>
            </w:pPr>
            <w:r w:rsidRPr="00870509">
              <w:rPr>
                <w:rFonts w:ascii="Arial" w:hAnsi="Arial" w:cs="Arial"/>
                <w:b/>
                <w:bCs/>
                <w:sz w:val="20"/>
                <w:szCs w:val="20"/>
              </w:rPr>
              <w:t>L.p.</w:t>
            </w:r>
          </w:p>
        </w:tc>
        <w:tc>
          <w:tcPr>
            <w:tcW w:w="576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4C4796B6" w14:textId="77777777" w:rsidR="00293762" w:rsidRPr="00870509" w:rsidRDefault="00293762" w:rsidP="008D02E9">
            <w:pPr>
              <w:rPr>
                <w:rFonts w:ascii="Arial" w:eastAsia="Arial Unicode MS" w:hAnsi="Arial" w:cs="Arial"/>
                <w:b/>
                <w:bCs/>
                <w:sz w:val="20"/>
                <w:szCs w:val="20"/>
              </w:rPr>
            </w:pPr>
            <w:r w:rsidRPr="00870509">
              <w:rPr>
                <w:rFonts w:ascii="Arial" w:hAnsi="Arial" w:cs="Arial"/>
                <w:b/>
                <w:bCs/>
                <w:sz w:val="20"/>
                <w:szCs w:val="20"/>
              </w:rPr>
              <w:t>Przedmiot ubezpieczenia</w:t>
            </w:r>
          </w:p>
        </w:tc>
        <w:tc>
          <w:tcPr>
            <w:tcW w:w="2753" w:type="dxa"/>
            <w:gridSpan w:val="3"/>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716D9E54" w14:textId="77777777" w:rsidR="00293762" w:rsidRPr="00870509" w:rsidRDefault="00293762" w:rsidP="008D02E9">
            <w:pPr>
              <w:jc w:val="center"/>
              <w:rPr>
                <w:rFonts w:ascii="Arial" w:hAnsi="Arial" w:cs="Arial"/>
                <w:b/>
                <w:bCs/>
                <w:sz w:val="20"/>
                <w:szCs w:val="20"/>
              </w:rPr>
            </w:pPr>
            <w:r w:rsidRPr="00870509">
              <w:rPr>
                <w:rFonts w:ascii="Arial" w:hAnsi="Arial" w:cs="Arial"/>
                <w:b/>
                <w:bCs/>
                <w:sz w:val="20"/>
                <w:szCs w:val="20"/>
              </w:rPr>
              <w:t xml:space="preserve">Suma ubezpieczenia </w:t>
            </w:r>
          </w:p>
          <w:p w14:paraId="155FF108" w14:textId="77777777" w:rsidR="00293762" w:rsidRPr="00870509" w:rsidRDefault="00293762" w:rsidP="008D02E9">
            <w:pPr>
              <w:jc w:val="center"/>
              <w:rPr>
                <w:rFonts w:ascii="Arial" w:eastAsia="Arial Unicode MS" w:hAnsi="Arial" w:cs="Arial"/>
                <w:b/>
                <w:bCs/>
                <w:sz w:val="20"/>
                <w:szCs w:val="20"/>
              </w:rPr>
            </w:pPr>
            <w:r w:rsidRPr="00870509">
              <w:rPr>
                <w:rFonts w:ascii="Arial" w:hAnsi="Arial" w:cs="Arial"/>
                <w:b/>
                <w:bCs/>
                <w:sz w:val="20"/>
                <w:szCs w:val="20"/>
              </w:rPr>
              <w:t>w PLN</w:t>
            </w:r>
          </w:p>
        </w:tc>
      </w:tr>
      <w:tr w:rsidR="00293762" w:rsidRPr="00870509" w14:paraId="0A32FD30"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6E282A44" w14:textId="77777777" w:rsidR="00293762" w:rsidRPr="00870509" w:rsidRDefault="00293762" w:rsidP="008D02E9">
            <w:pPr>
              <w:jc w:val="center"/>
              <w:rPr>
                <w:rFonts w:ascii="Arial" w:hAnsi="Arial" w:cs="Arial"/>
                <w:b/>
                <w:bCs/>
                <w:sz w:val="20"/>
                <w:szCs w:val="20"/>
              </w:rPr>
            </w:pPr>
            <w:r w:rsidRPr="00870509">
              <w:rPr>
                <w:rFonts w:ascii="Arial" w:hAnsi="Arial" w:cs="Arial"/>
                <w:b/>
                <w:bCs/>
                <w:sz w:val="20"/>
                <w:szCs w:val="20"/>
              </w:rPr>
              <w:t>1</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15EA7575" w14:textId="77777777" w:rsidR="00293762" w:rsidRPr="00870509" w:rsidRDefault="00293762" w:rsidP="008D02E9">
            <w:pPr>
              <w:rPr>
                <w:rFonts w:ascii="Arial" w:hAnsi="Arial" w:cs="Arial"/>
                <w:iCs/>
                <w:sz w:val="20"/>
                <w:szCs w:val="20"/>
              </w:rPr>
            </w:pPr>
            <w:r w:rsidRPr="00870509">
              <w:rPr>
                <w:rFonts w:ascii="Arial" w:eastAsia="Arial Unicode MS" w:hAnsi="Arial" w:cs="Arial"/>
                <w:b/>
                <w:bCs/>
                <w:sz w:val="20"/>
                <w:szCs w:val="20"/>
              </w:rPr>
              <w:t xml:space="preserve">OC </w:t>
            </w:r>
            <w:r w:rsidRPr="00870509">
              <w:rPr>
                <w:rFonts w:ascii="Arial" w:eastAsia="Arial Unicode MS" w:hAnsi="Arial" w:cs="Arial"/>
                <w:b/>
                <w:kern w:val="16"/>
                <w:sz w:val="20"/>
                <w:szCs w:val="20"/>
              </w:rPr>
              <w:t>z tytułu prowadzenia działalności i posiadania mienia</w:t>
            </w:r>
          </w:p>
        </w:tc>
        <w:tc>
          <w:tcPr>
            <w:tcW w:w="2753" w:type="dxa"/>
            <w:gridSpan w:val="3"/>
            <w:tcBorders>
              <w:top w:val="nil"/>
              <w:left w:val="nil"/>
              <w:bottom w:val="single" w:sz="4" w:space="0" w:color="auto"/>
              <w:right w:val="single" w:sz="4" w:space="0" w:color="auto"/>
            </w:tcBorders>
            <w:noWrap/>
            <w:tcMar>
              <w:top w:w="19" w:type="dxa"/>
              <w:left w:w="57" w:type="dxa"/>
              <w:bottom w:w="0" w:type="dxa"/>
              <w:right w:w="113" w:type="dxa"/>
            </w:tcMar>
            <w:vAlign w:val="center"/>
          </w:tcPr>
          <w:p w14:paraId="5EA8BBA1" w14:textId="77777777" w:rsidR="00293762" w:rsidRPr="00870509" w:rsidRDefault="00293762" w:rsidP="008D02E9">
            <w:pPr>
              <w:ind w:right="72"/>
              <w:jc w:val="right"/>
              <w:rPr>
                <w:rFonts w:ascii="Arial" w:eastAsia="Arial Unicode MS" w:hAnsi="Arial" w:cs="Arial"/>
                <w:b/>
                <w:bCs/>
                <w:sz w:val="20"/>
                <w:szCs w:val="20"/>
              </w:rPr>
            </w:pPr>
            <w:r w:rsidRPr="00870509">
              <w:rPr>
                <w:rFonts w:ascii="Arial" w:eastAsia="Arial Unicode MS" w:hAnsi="Arial" w:cs="Arial"/>
                <w:b/>
                <w:bCs/>
                <w:sz w:val="20"/>
                <w:szCs w:val="20"/>
              </w:rPr>
              <w:t>500 000,00</w:t>
            </w:r>
          </w:p>
        </w:tc>
      </w:tr>
      <w:tr w:rsidR="00293762" w:rsidRPr="00870509" w14:paraId="00C48910"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6127CAEA" w14:textId="77777777" w:rsidR="00293762" w:rsidRPr="00870509" w:rsidRDefault="00293762" w:rsidP="008D02E9">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4EA060DA" w14:textId="77777777" w:rsidR="00293762" w:rsidRPr="00870509" w:rsidRDefault="00293762" w:rsidP="008D02E9">
            <w:pPr>
              <w:pStyle w:val="Stopka"/>
              <w:tabs>
                <w:tab w:val="clear" w:pos="4536"/>
                <w:tab w:val="clear" w:pos="9072"/>
              </w:tabs>
              <w:rPr>
                <w:rFonts w:ascii="Arial" w:hAnsi="Arial" w:cs="Arial"/>
                <w:sz w:val="20"/>
                <w:szCs w:val="20"/>
              </w:rPr>
            </w:pPr>
            <w:r w:rsidRPr="00870509">
              <w:rPr>
                <w:rFonts w:ascii="Arial" w:hAnsi="Arial" w:cs="Arial"/>
                <w:sz w:val="20"/>
                <w:szCs w:val="20"/>
              </w:rPr>
              <w:t xml:space="preserve">OC za czyste straty finansowe – </w:t>
            </w:r>
            <w:proofErr w:type="spellStart"/>
            <w:r w:rsidRPr="00870509">
              <w:rPr>
                <w:rFonts w:ascii="Arial" w:hAnsi="Arial" w:cs="Arial"/>
                <w:sz w:val="20"/>
                <w:szCs w:val="20"/>
              </w:rPr>
              <w:t>podlimit</w:t>
            </w:r>
            <w:proofErr w:type="spellEnd"/>
            <w:r w:rsidRPr="00870509">
              <w:rPr>
                <w:rFonts w:ascii="Arial" w:hAnsi="Arial" w:cs="Arial"/>
                <w:sz w:val="20"/>
                <w:szCs w:val="20"/>
              </w:rPr>
              <w:t xml:space="preserve"> </w:t>
            </w:r>
          </w:p>
        </w:tc>
        <w:tc>
          <w:tcPr>
            <w:tcW w:w="2753" w:type="dxa"/>
            <w:gridSpan w:val="3"/>
            <w:tcBorders>
              <w:top w:val="nil"/>
              <w:left w:val="nil"/>
              <w:bottom w:val="single" w:sz="4" w:space="0" w:color="auto"/>
              <w:right w:val="single" w:sz="4" w:space="0" w:color="auto"/>
            </w:tcBorders>
            <w:noWrap/>
            <w:tcMar>
              <w:top w:w="19" w:type="dxa"/>
              <w:left w:w="57" w:type="dxa"/>
              <w:bottom w:w="0" w:type="dxa"/>
              <w:right w:w="113" w:type="dxa"/>
            </w:tcMar>
            <w:vAlign w:val="center"/>
          </w:tcPr>
          <w:p w14:paraId="79B06FF8" w14:textId="77777777" w:rsidR="00293762" w:rsidRPr="00870509" w:rsidRDefault="00293762" w:rsidP="008D02E9">
            <w:pPr>
              <w:tabs>
                <w:tab w:val="left" w:pos="2232"/>
              </w:tabs>
              <w:jc w:val="right"/>
              <w:rPr>
                <w:rFonts w:ascii="Arial" w:eastAsia="Arial Unicode MS" w:hAnsi="Arial" w:cs="Arial"/>
                <w:sz w:val="20"/>
                <w:szCs w:val="20"/>
              </w:rPr>
            </w:pPr>
            <w:r w:rsidRPr="00870509">
              <w:rPr>
                <w:rFonts w:ascii="Arial" w:eastAsia="Arial Unicode MS" w:hAnsi="Arial" w:cs="Arial"/>
                <w:sz w:val="20"/>
                <w:szCs w:val="20"/>
              </w:rPr>
              <w:t>100 000,00</w:t>
            </w:r>
          </w:p>
        </w:tc>
      </w:tr>
      <w:tr w:rsidR="00293762" w:rsidRPr="00870509" w14:paraId="51057ED3"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0ECAE9FB" w14:textId="77777777" w:rsidR="00293762" w:rsidRPr="00870509" w:rsidRDefault="00293762" w:rsidP="008D02E9">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197EFA62" w14:textId="77777777" w:rsidR="00293762" w:rsidRPr="00870509" w:rsidRDefault="00293762" w:rsidP="008D02E9">
            <w:pPr>
              <w:pStyle w:val="Stopka"/>
              <w:tabs>
                <w:tab w:val="clear" w:pos="4536"/>
                <w:tab w:val="clear" w:pos="9072"/>
              </w:tabs>
              <w:rPr>
                <w:rFonts w:ascii="Arial" w:hAnsi="Arial" w:cs="Arial"/>
                <w:sz w:val="20"/>
                <w:szCs w:val="20"/>
              </w:rPr>
            </w:pPr>
            <w:r w:rsidRPr="00870509">
              <w:rPr>
                <w:rFonts w:ascii="Arial" w:hAnsi="Arial" w:cs="Arial"/>
                <w:sz w:val="20"/>
                <w:szCs w:val="20"/>
              </w:rPr>
              <w:t xml:space="preserve">OC pracodawcy - </w:t>
            </w:r>
            <w:proofErr w:type="spellStart"/>
            <w:r w:rsidRPr="00870509">
              <w:rPr>
                <w:rFonts w:ascii="Arial" w:hAnsi="Arial" w:cs="Arial"/>
                <w:sz w:val="20"/>
                <w:szCs w:val="20"/>
              </w:rPr>
              <w:t>podlimit</w:t>
            </w:r>
            <w:proofErr w:type="spellEnd"/>
            <w:r w:rsidRPr="00870509">
              <w:rPr>
                <w:rFonts w:ascii="Arial" w:hAnsi="Arial" w:cs="Arial"/>
                <w:sz w:val="20"/>
                <w:szCs w:val="20"/>
              </w:rPr>
              <w:t xml:space="preserve"> </w:t>
            </w:r>
          </w:p>
        </w:tc>
        <w:tc>
          <w:tcPr>
            <w:tcW w:w="2753" w:type="dxa"/>
            <w:gridSpan w:val="3"/>
            <w:tcBorders>
              <w:top w:val="nil"/>
              <w:left w:val="nil"/>
              <w:bottom w:val="single" w:sz="4" w:space="0" w:color="auto"/>
              <w:right w:val="single" w:sz="4" w:space="0" w:color="auto"/>
            </w:tcBorders>
            <w:noWrap/>
            <w:tcMar>
              <w:top w:w="19" w:type="dxa"/>
              <w:left w:w="57" w:type="dxa"/>
              <w:bottom w:w="0" w:type="dxa"/>
              <w:right w:w="113" w:type="dxa"/>
            </w:tcMar>
            <w:vAlign w:val="center"/>
          </w:tcPr>
          <w:p w14:paraId="3758496C" w14:textId="77777777" w:rsidR="00293762" w:rsidRPr="00870509" w:rsidRDefault="00293762" w:rsidP="008D02E9">
            <w:pPr>
              <w:tabs>
                <w:tab w:val="left" w:pos="2232"/>
              </w:tabs>
              <w:jc w:val="right"/>
              <w:rPr>
                <w:rFonts w:ascii="Arial" w:eastAsia="Arial Unicode MS" w:hAnsi="Arial" w:cs="Arial"/>
                <w:sz w:val="20"/>
                <w:szCs w:val="20"/>
              </w:rPr>
            </w:pPr>
            <w:r w:rsidRPr="00870509">
              <w:rPr>
                <w:rFonts w:ascii="Arial" w:eastAsia="Arial Unicode MS" w:hAnsi="Arial" w:cs="Arial"/>
                <w:sz w:val="20"/>
                <w:szCs w:val="20"/>
              </w:rPr>
              <w:t>300 000,00</w:t>
            </w:r>
          </w:p>
        </w:tc>
      </w:tr>
      <w:tr w:rsidR="00293762" w:rsidRPr="00870509" w14:paraId="0F659585"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5ADF4ADA" w14:textId="77777777" w:rsidR="00293762" w:rsidRPr="00870509" w:rsidRDefault="00293762" w:rsidP="008D02E9">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4347841B" w14:textId="77777777" w:rsidR="00293762" w:rsidRPr="00870509" w:rsidRDefault="00293762" w:rsidP="008D02E9">
            <w:pPr>
              <w:pStyle w:val="Stopka"/>
              <w:tabs>
                <w:tab w:val="clear" w:pos="4536"/>
                <w:tab w:val="clear" w:pos="9072"/>
              </w:tabs>
              <w:rPr>
                <w:rFonts w:ascii="Arial" w:hAnsi="Arial" w:cs="Arial"/>
                <w:sz w:val="20"/>
                <w:szCs w:val="20"/>
              </w:rPr>
            </w:pPr>
            <w:r w:rsidRPr="00870509">
              <w:rPr>
                <w:rFonts w:ascii="Arial" w:hAnsi="Arial" w:cs="Arial"/>
                <w:sz w:val="20"/>
                <w:szCs w:val="20"/>
              </w:rPr>
              <w:t xml:space="preserve">OC za szkody w związku z wynajmowaniem ruchomości / nieruchomości – </w:t>
            </w:r>
            <w:proofErr w:type="spellStart"/>
            <w:r w:rsidRPr="00870509">
              <w:rPr>
                <w:rFonts w:ascii="Arial" w:hAnsi="Arial" w:cs="Arial"/>
                <w:sz w:val="20"/>
                <w:szCs w:val="20"/>
              </w:rPr>
              <w:t>podlimit</w:t>
            </w:r>
            <w:proofErr w:type="spellEnd"/>
            <w:r w:rsidRPr="00870509">
              <w:rPr>
                <w:rFonts w:ascii="Arial" w:hAnsi="Arial" w:cs="Arial"/>
                <w:sz w:val="20"/>
                <w:szCs w:val="20"/>
              </w:rPr>
              <w:t xml:space="preserve"> </w:t>
            </w:r>
          </w:p>
        </w:tc>
        <w:tc>
          <w:tcPr>
            <w:tcW w:w="2753" w:type="dxa"/>
            <w:gridSpan w:val="3"/>
            <w:tcBorders>
              <w:top w:val="nil"/>
              <w:left w:val="nil"/>
              <w:bottom w:val="single" w:sz="4" w:space="0" w:color="auto"/>
              <w:right w:val="single" w:sz="4" w:space="0" w:color="auto"/>
            </w:tcBorders>
            <w:noWrap/>
            <w:tcMar>
              <w:top w:w="19" w:type="dxa"/>
              <w:left w:w="57" w:type="dxa"/>
              <w:bottom w:w="0" w:type="dxa"/>
              <w:right w:w="113" w:type="dxa"/>
            </w:tcMar>
            <w:vAlign w:val="center"/>
          </w:tcPr>
          <w:p w14:paraId="29A3E3C4" w14:textId="77777777" w:rsidR="00293762" w:rsidRPr="00870509" w:rsidRDefault="00293762" w:rsidP="008D02E9">
            <w:pPr>
              <w:tabs>
                <w:tab w:val="left" w:pos="2232"/>
              </w:tabs>
              <w:jc w:val="right"/>
              <w:rPr>
                <w:rFonts w:ascii="Arial" w:eastAsia="Arial Unicode MS" w:hAnsi="Arial" w:cs="Arial"/>
                <w:sz w:val="20"/>
                <w:szCs w:val="20"/>
              </w:rPr>
            </w:pPr>
            <w:r w:rsidRPr="00870509">
              <w:rPr>
                <w:rFonts w:ascii="Arial" w:eastAsia="Arial Unicode MS" w:hAnsi="Arial" w:cs="Arial"/>
                <w:sz w:val="20"/>
                <w:szCs w:val="20"/>
              </w:rPr>
              <w:t>200 000,00</w:t>
            </w:r>
          </w:p>
        </w:tc>
      </w:tr>
      <w:tr w:rsidR="00293762" w:rsidRPr="00870509" w14:paraId="00A3A40F"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4725D573" w14:textId="77777777" w:rsidR="00293762" w:rsidRPr="00870509" w:rsidRDefault="00293762" w:rsidP="008D02E9">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117A7738" w14:textId="77777777" w:rsidR="00293762" w:rsidRPr="00870509" w:rsidRDefault="00293762" w:rsidP="008D02E9">
            <w:pPr>
              <w:rPr>
                <w:rFonts w:ascii="Arial" w:hAnsi="Arial" w:cs="Arial"/>
                <w:sz w:val="20"/>
                <w:szCs w:val="20"/>
              </w:rPr>
            </w:pPr>
          </w:p>
        </w:tc>
        <w:tc>
          <w:tcPr>
            <w:tcW w:w="2753" w:type="dxa"/>
            <w:gridSpan w:val="3"/>
            <w:tcBorders>
              <w:top w:val="nil"/>
              <w:left w:val="nil"/>
              <w:bottom w:val="single" w:sz="4" w:space="0" w:color="auto"/>
              <w:right w:val="single" w:sz="4" w:space="0" w:color="auto"/>
            </w:tcBorders>
            <w:noWrap/>
            <w:tcMar>
              <w:top w:w="19" w:type="dxa"/>
              <w:left w:w="57" w:type="dxa"/>
              <w:bottom w:w="0" w:type="dxa"/>
              <w:right w:w="113" w:type="dxa"/>
            </w:tcMar>
            <w:vAlign w:val="center"/>
          </w:tcPr>
          <w:p w14:paraId="223C5C0A" w14:textId="77777777" w:rsidR="00293762" w:rsidRPr="00870509" w:rsidRDefault="00293762" w:rsidP="008D02E9">
            <w:pPr>
              <w:tabs>
                <w:tab w:val="left" w:pos="2232"/>
              </w:tabs>
              <w:jc w:val="right"/>
              <w:rPr>
                <w:rFonts w:ascii="Arial" w:eastAsia="Arial Unicode MS" w:hAnsi="Arial" w:cs="Arial"/>
                <w:b/>
                <w:sz w:val="20"/>
                <w:szCs w:val="20"/>
              </w:rPr>
            </w:pPr>
            <w:r w:rsidRPr="00870509">
              <w:rPr>
                <w:rFonts w:ascii="Arial" w:eastAsia="Arial Unicode MS" w:hAnsi="Arial" w:cs="Arial"/>
                <w:b/>
                <w:sz w:val="20"/>
                <w:szCs w:val="20"/>
              </w:rPr>
              <w:t>500 000,00</w:t>
            </w:r>
          </w:p>
        </w:tc>
      </w:tr>
      <w:tr w:rsidR="00293762" w:rsidRPr="00870509" w14:paraId="439E3B06" w14:textId="77777777" w:rsidTr="008D02E9">
        <w:trPr>
          <w:trHeight w:val="315"/>
        </w:trPr>
        <w:tc>
          <w:tcPr>
            <w:tcW w:w="597" w:type="dxa"/>
            <w:tcBorders>
              <w:top w:val="nil"/>
              <w:left w:val="nil"/>
              <w:bottom w:val="nil"/>
              <w:right w:val="nil"/>
            </w:tcBorders>
            <w:noWrap/>
            <w:tcMar>
              <w:top w:w="19" w:type="dxa"/>
              <w:left w:w="57" w:type="dxa"/>
              <w:bottom w:w="0" w:type="dxa"/>
              <w:right w:w="113" w:type="dxa"/>
            </w:tcMar>
            <w:vAlign w:val="bottom"/>
          </w:tcPr>
          <w:p w14:paraId="20D97E4F" w14:textId="77777777" w:rsidR="00293762" w:rsidRPr="00870509" w:rsidRDefault="00293762" w:rsidP="008D02E9">
            <w:pPr>
              <w:rPr>
                <w:rFonts w:ascii="Arial" w:eastAsia="Arial Unicode MS" w:hAnsi="Arial" w:cs="Arial"/>
                <w:sz w:val="20"/>
                <w:szCs w:val="20"/>
              </w:rPr>
            </w:pPr>
          </w:p>
        </w:tc>
        <w:tc>
          <w:tcPr>
            <w:tcW w:w="5769" w:type="dxa"/>
            <w:tcBorders>
              <w:top w:val="nil"/>
              <w:left w:val="nil"/>
              <w:bottom w:val="nil"/>
              <w:right w:val="nil"/>
            </w:tcBorders>
            <w:noWrap/>
            <w:tcMar>
              <w:top w:w="19" w:type="dxa"/>
              <w:left w:w="57" w:type="dxa"/>
              <w:bottom w:w="0" w:type="dxa"/>
              <w:right w:w="113" w:type="dxa"/>
            </w:tcMar>
            <w:vAlign w:val="bottom"/>
          </w:tcPr>
          <w:p w14:paraId="52CF72A4" w14:textId="77777777" w:rsidR="00293762" w:rsidRPr="00870509" w:rsidRDefault="00293762" w:rsidP="008D02E9">
            <w:pPr>
              <w:rPr>
                <w:rFonts w:ascii="Arial" w:eastAsia="Arial Unicode MS" w:hAnsi="Arial" w:cs="Arial"/>
                <w:sz w:val="20"/>
                <w:szCs w:val="20"/>
              </w:rPr>
            </w:pPr>
          </w:p>
        </w:tc>
        <w:tc>
          <w:tcPr>
            <w:tcW w:w="2753" w:type="dxa"/>
            <w:gridSpan w:val="3"/>
            <w:tcBorders>
              <w:top w:val="nil"/>
              <w:left w:val="nil"/>
              <w:bottom w:val="nil"/>
              <w:right w:val="nil"/>
            </w:tcBorders>
            <w:noWrap/>
            <w:tcMar>
              <w:top w:w="19" w:type="dxa"/>
              <w:left w:w="57" w:type="dxa"/>
              <w:bottom w:w="0" w:type="dxa"/>
              <w:right w:w="113" w:type="dxa"/>
            </w:tcMar>
            <w:vAlign w:val="bottom"/>
          </w:tcPr>
          <w:p w14:paraId="7B6DF007" w14:textId="77777777" w:rsidR="00293762" w:rsidRPr="00870509" w:rsidRDefault="00293762" w:rsidP="008D02E9">
            <w:pPr>
              <w:rPr>
                <w:rFonts w:ascii="Arial" w:eastAsia="Arial Unicode MS" w:hAnsi="Arial" w:cs="Arial"/>
                <w:sz w:val="20"/>
                <w:szCs w:val="20"/>
              </w:rPr>
            </w:pPr>
          </w:p>
        </w:tc>
      </w:tr>
      <w:tr w:rsidR="00293762" w:rsidRPr="00870509" w14:paraId="014B6EAC" w14:textId="77777777" w:rsidTr="008D02E9">
        <w:trPr>
          <w:trHeight w:val="315"/>
        </w:trPr>
        <w:tc>
          <w:tcPr>
            <w:tcW w:w="6366" w:type="dxa"/>
            <w:gridSpan w:val="2"/>
            <w:tcBorders>
              <w:top w:val="nil"/>
              <w:left w:val="nil"/>
              <w:bottom w:val="single" w:sz="4" w:space="0" w:color="auto"/>
              <w:right w:val="nil"/>
            </w:tcBorders>
            <w:noWrap/>
            <w:tcMar>
              <w:top w:w="19" w:type="dxa"/>
              <w:left w:w="57" w:type="dxa"/>
              <w:bottom w:w="0" w:type="dxa"/>
              <w:right w:w="113" w:type="dxa"/>
            </w:tcMar>
            <w:vAlign w:val="bottom"/>
          </w:tcPr>
          <w:p w14:paraId="284B2009" w14:textId="77777777" w:rsidR="00293762" w:rsidRPr="00870509" w:rsidRDefault="00293762" w:rsidP="008D02E9">
            <w:pPr>
              <w:rPr>
                <w:rFonts w:ascii="Arial" w:eastAsia="Arial Unicode MS" w:hAnsi="Arial" w:cs="Arial"/>
                <w:sz w:val="20"/>
                <w:szCs w:val="20"/>
              </w:rPr>
            </w:pPr>
            <w:r w:rsidRPr="00870509">
              <w:rPr>
                <w:rFonts w:ascii="Arial" w:hAnsi="Arial" w:cs="Arial"/>
                <w:sz w:val="20"/>
                <w:szCs w:val="20"/>
              </w:rPr>
              <w:t>4. Ubezpieczenie komunikacyjne</w:t>
            </w:r>
          </w:p>
        </w:tc>
        <w:tc>
          <w:tcPr>
            <w:tcW w:w="2753" w:type="dxa"/>
            <w:gridSpan w:val="3"/>
            <w:tcBorders>
              <w:top w:val="nil"/>
              <w:left w:val="nil"/>
              <w:bottom w:val="single" w:sz="4" w:space="0" w:color="auto"/>
              <w:right w:val="nil"/>
            </w:tcBorders>
            <w:noWrap/>
            <w:tcMar>
              <w:top w:w="19" w:type="dxa"/>
              <w:left w:w="57" w:type="dxa"/>
              <w:bottom w:w="0" w:type="dxa"/>
              <w:right w:w="113" w:type="dxa"/>
            </w:tcMar>
            <w:vAlign w:val="bottom"/>
          </w:tcPr>
          <w:p w14:paraId="6518BE5A" w14:textId="77777777" w:rsidR="00293762" w:rsidRPr="00870509" w:rsidRDefault="00293762" w:rsidP="008D02E9">
            <w:pPr>
              <w:rPr>
                <w:rFonts w:ascii="Arial" w:eastAsia="Arial Unicode MS" w:hAnsi="Arial" w:cs="Arial"/>
                <w:sz w:val="20"/>
                <w:szCs w:val="20"/>
              </w:rPr>
            </w:pPr>
          </w:p>
        </w:tc>
      </w:tr>
      <w:tr w:rsidR="00293762" w:rsidRPr="00870509" w14:paraId="6EF6A456" w14:textId="77777777" w:rsidTr="008D02E9">
        <w:trPr>
          <w:trHeight w:val="315"/>
        </w:trPr>
        <w:tc>
          <w:tcPr>
            <w:tcW w:w="597"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bottom"/>
          </w:tcPr>
          <w:p w14:paraId="45E16625" w14:textId="77777777" w:rsidR="00293762" w:rsidRPr="00870509" w:rsidRDefault="00293762" w:rsidP="008D02E9">
            <w:pPr>
              <w:jc w:val="center"/>
              <w:rPr>
                <w:rFonts w:ascii="Arial" w:hAnsi="Arial" w:cs="Arial"/>
                <w:b/>
                <w:bCs/>
                <w:color w:val="000000"/>
                <w:sz w:val="20"/>
                <w:szCs w:val="20"/>
              </w:rPr>
            </w:pPr>
            <w:r w:rsidRPr="00870509">
              <w:rPr>
                <w:rFonts w:ascii="Arial" w:hAnsi="Arial" w:cs="Arial"/>
                <w:b/>
                <w:bCs/>
                <w:color w:val="000000"/>
                <w:sz w:val="20"/>
                <w:szCs w:val="20"/>
              </w:rPr>
              <w:t>L.p.</w:t>
            </w:r>
          </w:p>
        </w:tc>
        <w:tc>
          <w:tcPr>
            <w:tcW w:w="576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731872FB" w14:textId="77777777" w:rsidR="00293762" w:rsidRPr="00870509" w:rsidRDefault="00293762" w:rsidP="008D02E9">
            <w:pPr>
              <w:rPr>
                <w:rFonts w:ascii="Arial" w:eastAsia="Arial Unicode MS" w:hAnsi="Arial" w:cs="Arial"/>
                <w:b/>
                <w:bCs/>
                <w:color w:val="000000"/>
                <w:sz w:val="20"/>
                <w:szCs w:val="20"/>
              </w:rPr>
            </w:pPr>
            <w:r w:rsidRPr="00870509">
              <w:rPr>
                <w:rFonts w:ascii="Arial" w:hAnsi="Arial" w:cs="Arial"/>
                <w:b/>
                <w:bCs/>
                <w:color w:val="000000"/>
                <w:sz w:val="20"/>
                <w:szCs w:val="20"/>
              </w:rPr>
              <w:t xml:space="preserve">Przedmiot ubezpieczenia </w:t>
            </w:r>
            <w:r w:rsidRPr="00870509">
              <w:rPr>
                <w:rFonts w:ascii="Arial" w:hAnsi="Arial" w:cs="Arial"/>
                <w:b/>
                <w:bCs/>
                <w:color w:val="000000"/>
                <w:sz w:val="20"/>
                <w:szCs w:val="20"/>
              </w:rPr>
              <w:br/>
            </w:r>
            <w:r w:rsidRPr="00870509">
              <w:rPr>
                <w:rFonts w:ascii="Arial" w:hAnsi="Arial" w:cs="Arial"/>
                <w:bCs/>
                <w:color w:val="000000"/>
                <w:sz w:val="20"/>
                <w:szCs w:val="20"/>
              </w:rPr>
              <w:t xml:space="preserve">(pojazdy wg </w:t>
            </w:r>
            <w:proofErr w:type="spellStart"/>
            <w:r w:rsidRPr="00870509">
              <w:rPr>
                <w:rFonts w:ascii="Arial" w:hAnsi="Arial" w:cs="Arial"/>
                <w:bCs/>
                <w:color w:val="000000"/>
                <w:sz w:val="20"/>
                <w:szCs w:val="20"/>
              </w:rPr>
              <w:t>poz</w:t>
            </w:r>
            <w:proofErr w:type="spellEnd"/>
            <w:r w:rsidRPr="00870509">
              <w:rPr>
                <w:rFonts w:ascii="Arial" w:hAnsi="Arial" w:cs="Arial"/>
                <w:bCs/>
                <w:color w:val="000000"/>
                <w:sz w:val="20"/>
                <w:szCs w:val="20"/>
              </w:rPr>
              <w:t xml:space="preserve"> 1-29 wykazu nr 3)</w:t>
            </w:r>
          </w:p>
        </w:tc>
        <w:tc>
          <w:tcPr>
            <w:tcW w:w="2753" w:type="dxa"/>
            <w:gridSpan w:val="3"/>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0BFFEED0" w14:textId="77777777" w:rsidR="00293762" w:rsidRPr="00870509" w:rsidRDefault="00293762" w:rsidP="008D02E9">
            <w:pPr>
              <w:jc w:val="center"/>
              <w:rPr>
                <w:rFonts w:ascii="Arial" w:hAnsi="Arial" w:cs="Arial"/>
                <w:b/>
                <w:bCs/>
                <w:color w:val="000000"/>
                <w:sz w:val="20"/>
                <w:szCs w:val="20"/>
              </w:rPr>
            </w:pPr>
            <w:r w:rsidRPr="00870509">
              <w:rPr>
                <w:rFonts w:ascii="Arial" w:hAnsi="Arial" w:cs="Arial"/>
                <w:b/>
                <w:bCs/>
                <w:color w:val="000000"/>
                <w:sz w:val="20"/>
                <w:szCs w:val="20"/>
              </w:rPr>
              <w:t xml:space="preserve">Suma ubezpieczenia </w:t>
            </w:r>
          </w:p>
          <w:p w14:paraId="74795D21" w14:textId="77777777" w:rsidR="00293762" w:rsidRPr="00870509" w:rsidRDefault="00293762" w:rsidP="008D02E9">
            <w:pPr>
              <w:jc w:val="center"/>
              <w:rPr>
                <w:rFonts w:ascii="Arial" w:eastAsia="Arial Unicode MS" w:hAnsi="Arial" w:cs="Arial"/>
                <w:b/>
                <w:bCs/>
                <w:color w:val="000000"/>
                <w:sz w:val="20"/>
                <w:szCs w:val="20"/>
              </w:rPr>
            </w:pPr>
            <w:r w:rsidRPr="00870509">
              <w:rPr>
                <w:rFonts w:ascii="Arial" w:hAnsi="Arial" w:cs="Arial"/>
                <w:b/>
                <w:bCs/>
                <w:color w:val="000000"/>
                <w:sz w:val="20"/>
                <w:szCs w:val="20"/>
              </w:rPr>
              <w:t>w PLN</w:t>
            </w:r>
          </w:p>
        </w:tc>
      </w:tr>
      <w:tr w:rsidR="00293762" w:rsidRPr="00870509" w14:paraId="22F24B75"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bottom"/>
          </w:tcPr>
          <w:p w14:paraId="070B6012" w14:textId="77777777" w:rsidR="00293762" w:rsidRPr="00870509" w:rsidRDefault="00293762" w:rsidP="008D02E9">
            <w:pPr>
              <w:jc w:val="center"/>
              <w:rPr>
                <w:rFonts w:ascii="Arial" w:hAnsi="Arial" w:cs="Arial"/>
                <w:bCs/>
                <w:color w:val="000000"/>
                <w:sz w:val="20"/>
                <w:szCs w:val="20"/>
              </w:rPr>
            </w:pPr>
            <w:r w:rsidRPr="00870509">
              <w:rPr>
                <w:rFonts w:ascii="Arial" w:hAnsi="Arial" w:cs="Arial"/>
                <w:bCs/>
                <w:color w:val="000000"/>
                <w:sz w:val="20"/>
                <w:szCs w:val="20"/>
              </w:rPr>
              <w:t>1</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5A714A82" w14:textId="77777777" w:rsidR="00293762" w:rsidRPr="00870509" w:rsidRDefault="00293762" w:rsidP="008D02E9">
            <w:pPr>
              <w:rPr>
                <w:rFonts w:ascii="Arial" w:eastAsia="Arial Unicode MS" w:hAnsi="Arial" w:cs="Arial"/>
                <w:bCs/>
                <w:color w:val="000000"/>
                <w:sz w:val="20"/>
                <w:szCs w:val="20"/>
              </w:rPr>
            </w:pPr>
            <w:r w:rsidRPr="00870509">
              <w:rPr>
                <w:rFonts w:ascii="Arial" w:hAnsi="Arial" w:cs="Arial"/>
                <w:bCs/>
                <w:color w:val="000000"/>
                <w:sz w:val="20"/>
                <w:szCs w:val="20"/>
              </w:rPr>
              <w:t xml:space="preserve">Ubezpieczenie OC </w:t>
            </w:r>
          </w:p>
        </w:tc>
        <w:tc>
          <w:tcPr>
            <w:tcW w:w="2753" w:type="dxa"/>
            <w:gridSpan w:val="3"/>
            <w:tcBorders>
              <w:top w:val="nil"/>
              <w:left w:val="nil"/>
              <w:bottom w:val="single" w:sz="4" w:space="0" w:color="auto"/>
              <w:right w:val="single" w:sz="4" w:space="0" w:color="auto"/>
            </w:tcBorders>
            <w:noWrap/>
            <w:tcMar>
              <w:top w:w="19" w:type="dxa"/>
              <w:left w:w="57" w:type="dxa"/>
              <w:bottom w:w="0" w:type="dxa"/>
              <w:right w:w="113" w:type="dxa"/>
            </w:tcMar>
            <w:vAlign w:val="center"/>
          </w:tcPr>
          <w:p w14:paraId="4744515E" w14:textId="77777777" w:rsidR="00293762" w:rsidRPr="00870509" w:rsidRDefault="00293762" w:rsidP="008D02E9">
            <w:pPr>
              <w:ind w:right="72"/>
              <w:jc w:val="right"/>
              <w:rPr>
                <w:rFonts w:ascii="Arial" w:eastAsia="Arial Unicode MS" w:hAnsi="Arial" w:cs="Arial"/>
                <w:bCs/>
                <w:color w:val="000000"/>
                <w:sz w:val="20"/>
                <w:szCs w:val="20"/>
              </w:rPr>
            </w:pPr>
            <w:r w:rsidRPr="00870509">
              <w:rPr>
                <w:rFonts w:ascii="Arial" w:eastAsia="Arial Unicode MS" w:hAnsi="Arial" w:cs="Arial"/>
                <w:bCs/>
                <w:color w:val="000000"/>
                <w:sz w:val="20"/>
                <w:szCs w:val="20"/>
              </w:rPr>
              <w:t>min. ustawowa</w:t>
            </w:r>
          </w:p>
        </w:tc>
      </w:tr>
      <w:tr w:rsidR="00293762" w:rsidRPr="00870509" w14:paraId="72B727E7"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444585D8" w14:textId="77777777" w:rsidR="00293762" w:rsidRPr="00870509" w:rsidRDefault="00293762" w:rsidP="008D02E9">
            <w:pPr>
              <w:jc w:val="center"/>
              <w:rPr>
                <w:rFonts w:ascii="Arial" w:hAnsi="Arial" w:cs="Arial"/>
                <w:bCs/>
                <w:sz w:val="20"/>
                <w:szCs w:val="20"/>
              </w:rPr>
            </w:pPr>
            <w:r w:rsidRPr="00870509">
              <w:rPr>
                <w:rFonts w:ascii="Arial" w:hAnsi="Arial" w:cs="Arial"/>
                <w:bCs/>
                <w:sz w:val="20"/>
                <w:szCs w:val="20"/>
              </w:rPr>
              <w:t>2</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3A2C8E1B" w14:textId="77777777" w:rsidR="00293762" w:rsidRPr="00870509" w:rsidRDefault="00293762" w:rsidP="008D02E9">
            <w:pPr>
              <w:rPr>
                <w:rFonts w:ascii="Arial" w:eastAsia="Arial Unicode MS" w:hAnsi="Arial" w:cs="Arial"/>
                <w:bCs/>
                <w:sz w:val="20"/>
                <w:szCs w:val="20"/>
              </w:rPr>
            </w:pPr>
            <w:r w:rsidRPr="00870509">
              <w:rPr>
                <w:rFonts w:ascii="Arial" w:hAnsi="Arial" w:cs="Arial"/>
                <w:bCs/>
                <w:sz w:val="20"/>
                <w:szCs w:val="20"/>
              </w:rPr>
              <w:t xml:space="preserve">Ubezpieczenie AC </w:t>
            </w:r>
          </w:p>
        </w:tc>
        <w:tc>
          <w:tcPr>
            <w:tcW w:w="2753" w:type="dxa"/>
            <w:gridSpan w:val="3"/>
            <w:tcBorders>
              <w:top w:val="nil"/>
              <w:left w:val="nil"/>
              <w:bottom w:val="single" w:sz="4" w:space="0" w:color="auto"/>
              <w:right w:val="single" w:sz="4" w:space="0" w:color="auto"/>
            </w:tcBorders>
            <w:noWrap/>
            <w:tcMar>
              <w:top w:w="19" w:type="dxa"/>
              <w:left w:w="57" w:type="dxa"/>
              <w:bottom w:w="0" w:type="dxa"/>
              <w:right w:w="113" w:type="dxa"/>
            </w:tcMar>
            <w:vAlign w:val="center"/>
          </w:tcPr>
          <w:p w14:paraId="5A546518" w14:textId="77777777" w:rsidR="00293762" w:rsidRPr="00870509" w:rsidRDefault="00293762" w:rsidP="008D02E9">
            <w:pPr>
              <w:jc w:val="right"/>
              <w:rPr>
                <w:rFonts w:ascii="Arial" w:hAnsi="Arial" w:cs="Arial"/>
                <w:bCs/>
                <w:sz w:val="20"/>
                <w:szCs w:val="20"/>
              </w:rPr>
            </w:pPr>
            <w:r w:rsidRPr="00870509">
              <w:rPr>
                <w:rFonts w:ascii="Arial" w:hAnsi="Arial" w:cs="Arial"/>
                <w:bCs/>
                <w:sz w:val="20"/>
                <w:szCs w:val="20"/>
              </w:rPr>
              <w:t>9 137 374,28</w:t>
            </w:r>
          </w:p>
        </w:tc>
      </w:tr>
      <w:tr w:rsidR="00293762" w:rsidRPr="00870509" w14:paraId="18FA8ACB" w14:textId="77777777" w:rsidTr="008D02E9">
        <w:trPr>
          <w:trHeight w:val="315"/>
        </w:trPr>
        <w:tc>
          <w:tcPr>
            <w:tcW w:w="597"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bottom"/>
          </w:tcPr>
          <w:p w14:paraId="7782AF1E" w14:textId="77777777" w:rsidR="00293762" w:rsidRPr="00870509" w:rsidRDefault="00293762" w:rsidP="008D02E9">
            <w:pPr>
              <w:jc w:val="center"/>
              <w:rPr>
                <w:rFonts w:ascii="Arial" w:hAnsi="Arial" w:cs="Arial"/>
                <w:bCs/>
                <w:color w:val="000000"/>
                <w:sz w:val="20"/>
                <w:szCs w:val="20"/>
              </w:rPr>
            </w:pPr>
            <w:r w:rsidRPr="00870509">
              <w:rPr>
                <w:rFonts w:ascii="Arial" w:hAnsi="Arial" w:cs="Arial"/>
                <w:bCs/>
                <w:color w:val="000000"/>
                <w:sz w:val="20"/>
                <w:szCs w:val="20"/>
              </w:rPr>
              <w:t>3</w:t>
            </w:r>
          </w:p>
        </w:tc>
        <w:tc>
          <w:tcPr>
            <w:tcW w:w="576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6B8508CF" w14:textId="77777777" w:rsidR="00293762" w:rsidRPr="00870509" w:rsidRDefault="00293762" w:rsidP="008D02E9">
            <w:pPr>
              <w:rPr>
                <w:rFonts w:ascii="Arial" w:eastAsia="Arial Unicode MS" w:hAnsi="Arial" w:cs="Arial"/>
                <w:bCs/>
                <w:color w:val="000000"/>
                <w:sz w:val="20"/>
                <w:szCs w:val="20"/>
              </w:rPr>
            </w:pPr>
            <w:r w:rsidRPr="00870509">
              <w:rPr>
                <w:rFonts w:ascii="Arial" w:hAnsi="Arial" w:cs="Arial"/>
                <w:bCs/>
                <w:color w:val="000000"/>
                <w:sz w:val="20"/>
                <w:szCs w:val="20"/>
              </w:rPr>
              <w:t xml:space="preserve">Ubezpieczenie NNW </w:t>
            </w:r>
          </w:p>
        </w:tc>
        <w:tc>
          <w:tcPr>
            <w:tcW w:w="2753" w:type="dxa"/>
            <w:gridSpan w:val="3"/>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14:paraId="69AFD13A" w14:textId="77777777" w:rsidR="00293762" w:rsidRPr="00870509" w:rsidRDefault="00293762" w:rsidP="008D02E9">
            <w:pPr>
              <w:ind w:right="72"/>
              <w:jc w:val="right"/>
              <w:rPr>
                <w:rFonts w:ascii="Arial" w:eastAsia="Arial Unicode MS" w:hAnsi="Arial" w:cs="Arial"/>
                <w:bCs/>
                <w:color w:val="000000"/>
                <w:sz w:val="20"/>
                <w:szCs w:val="20"/>
              </w:rPr>
            </w:pPr>
            <w:r w:rsidRPr="00870509">
              <w:rPr>
                <w:rFonts w:ascii="Arial" w:hAnsi="Arial" w:cs="Arial"/>
                <w:bCs/>
                <w:color w:val="000000"/>
                <w:sz w:val="20"/>
                <w:szCs w:val="20"/>
              </w:rPr>
              <w:t>10 000 / osobę</w:t>
            </w:r>
          </w:p>
        </w:tc>
      </w:tr>
    </w:tbl>
    <w:p w14:paraId="5EAB56BA" w14:textId="26B4DF36" w:rsidR="00293762" w:rsidRDefault="00293762" w:rsidP="00293762">
      <w:pPr>
        <w:pStyle w:val="Tekstpodstawowy"/>
        <w:jc w:val="center"/>
        <w:rPr>
          <w:rFonts w:ascii="Arial" w:hAnsi="Arial" w:cs="Arial"/>
          <w:sz w:val="20"/>
          <w:szCs w:val="20"/>
        </w:rPr>
      </w:pPr>
    </w:p>
    <w:p w14:paraId="03E3DD75" w14:textId="57B385E1" w:rsidR="004A3D40" w:rsidRDefault="004A3D40" w:rsidP="00293762">
      <w:pPr>
        <w:pStyle w:val="Tekstpodstawowy"/>
        <w:jc w:val="center"/>
        <w:rPr>
          <w:rFonts w:ascii="Arial" w:hAnsi="Arial" w:cs="Arial"/>
          <w:sz w:val="20"/>
          <w:szCs w:val="20"/>
        </w:rPr>
      </w:pPr>
    </w:p>
    <w:p w14:paraId="1D23E14E" w14:textId="04873BA4" w:rsidR="004A3D40" w:rsidRDefault="004A3D40" w:rsidP="00293762">
      <w:pPr>
        <w:pStyle w:val="Tekstpodstawowy"/>
        <w:jc w:val="center"/>
        <w:rPr>
          <w:rFonts w:ascii="Arial" w:hAnsi="Arial" w:cs="Arial"/>
          <w:sz w:val="20"/>
          <w:szCs w:val="20"/>
        </w:rPr>
      </w:pPr>
    </w:p>
    <w:p w14:paraId="5307AEEF" w14:textId="68CEF50B" w:rsidR="004A3D40" w:rsidRDefault="004A3D40" w:rsidP="00293762">
      <w:pPr>
        <w:pStyle w:val="Tekstpodstawowy"/>
        <w:jc w:val="center"/>
        <w:rPr>
          <w:rFonts w:ascii="Arial" w:hAnsi="Arial" w:cs="Arial"/>
          <w:sz w:val="20"/>
          <w:szCs w:val="20"/>
        </w:rPr>
      </w:pPr>
    </w:p>
    <w:p w14:paraId="669B8840" w14:textId="77C6F69C" w:rsidR="004A3D40" w:rsidRDefault="004A3D40" w:rsidP="00293762">
      <w:pPr>
        <w:pStyle w:val="Tekstpodstawowy"/>
        <w:jc w:val="center"/>
        <w:rPr>
          <w:rFonts w:ascii="Arial" w:hAnsi="Arial" w:cs="Arial"/>
          <w:sz w:val="20"/>
          <w:szCs w:val="20"/>
        </w:rPr>
      </w:pPr>
    </w:p>
    <w:p w14:paraId="26EFA613" w14:textId="52C2F3DA" w:rsidR="004A3D40" w:rsidRDefault="004A3D40" w:rsidP="00293762">
      <w:pPr>
        <w:pStyle w:val="Tekstpodstawowy"/>
        <w:jc w:val="center"/>
        <w:rPr>
          <w:rFonts w:ascii="Arial" w:hAnsi="Arial" w:cs="Arial"/>
          <w:sz w:val="20"/>
          <w:szCs w:val="20"/>
        </w:rPr>
      </w:pPr>
    </w:p>
    <w:p w14:paraId="4ADE38FF" w14:textId="4A3D6062" w:rsidR="004A3D40" w:rsidRDefault="004A3D40" w:rsidP="00293762">
      <w:pPr>
        <w:pStyle w:val="Tekstpodstawowy"/>
        <w:jc w:val="center"/>
        <w:rPr>
          <w:rFonts w:ascii="Arial" w:hAnsi="Arial" w:cs="Arial"/>
          <w:sz w:val="20"/>
          <w:szCs w:val="20"/>
        </w:rPr>
      </w:pPr>
    </w:p>
    <w:p w14:paraId="2FA76FF6" w14:textId="77777777" w:rsidR="004A3D40" w:rsidRPr="00870509" w:rsidRDefault="004A3D40" w:rsidP="00293762">
      <w:pPr>
        <w:pStyle w:val="Tekstpodstawowy"/>
        <w:jc w:val="center"/>
        <w:rPr>
          <w:rFonts w:ascii="Arial" w:hAnsi="Arial" w:cs="Arial"/>
          <w:sz w:val="20"/>
          <w:szCs w:val="20"/>
        </w:rPr>
      </w:pPr>
      <w:bookmarkStart w:id="0" w:name="_GoBack"/>
      <w:bookmarkEnd w:id="0"/>
    </w:p>
    <w:p w14:paraId="6E2AF443" w14:textId="077ECE16" w:rsidR="00293762" w:rsidRPr="00870509" w:rsidRDefault="00293762" w:rsidP="00293762">
      <w:pPr>
        <w:pStyle w:val="Nagwek"/>
        <w:numPr>
          <w:ilvl w:val="0"/>
          <w:numId w:val="0"/>
        </w:numPr>
        <w:tabs>
          <w:tab w:val="clear" w:pos="4536"/>
        </w:tabs>
        <w:suppressAutoHyphens/>
        <w:spacing w:line="360" w:lineRule="auto"/>
        <w:jc w:val="center"/>
        <w:rPr>
          <w:rFonts w:ascii="Arial" w:hAnsi="Arial" w:cs="Arial"/>
          <w:sz w:val="20"/>
          <w:szCs w:val="20"/>
        </w:rPr>
      </w:pPr>
      <w:r w:rsidRPr="00870509">
        <w:rPr>
          <w:rFonts w:ascii="Arial" w:hAnsi="Arial" w:cs="Arial"/>
          <w:sz w:val="20"/>
          <w:szCs w:val="20"/>
          <w:u w:val="single"/>
        </w:rPr>
        <w:lastRenderedPageBreak/>
        <w:t xml:space="preserve">dla </w:t>
      </w:r>
      <w:r w:rsidR="004A3D40">
        <w:rPr>
          <w:rFonts w:ascii="Arial" w:hAnsi="Arial" w:cs="Arial"/>
          <w:sz w:val="20"/>
          <w:szCs w:val="20"/>
          <w:u w:val="single"/>
        </w:rPr>
        <w:t>zadania</w:t>
      </w:r>
      <w:r w:rsidRPr="00870509">
        <w:rPr>
          <w:rFonts w:ascii="Arial" w:hAnsi="Arial" w:cs="Arial"/>
          <w:sz w:val="20"/>
          <w:szCs w:val="20"/>
          <w:u w:val="single"/>
        </w:rPr>
        <w:t xml:space="preserve"> nr 2</w:t>
      </w:r>
      <w:r w:rsidRPr="00870509">
        <w:rPr>
          <w:rFonts w:ascii="Arial" w:hAnsi="Arial" w:cs="Arial"/>
          <w:sz w:val="20"/>
          <w:szCs w:val="20"/>
        </w:rPr>
        <w:t xml:space="preserve"> ubezpieczenie floty, majątku i interesu majątkowego </w:t>
      </w:r>
      <w:r w:rsidRPr="00870509">
        <w:rPr>
          <w:rFonts w:ascii="Arial" w:hAnsi="Arial" w:cs="Arial"/>
          <w:sz w:val="20"/>
          <w:szCs w:val="20"/>
        </w:rPr>
        <w:br/>
        <w:t>TRANS PEGAZ SP. Z O.O.</w:t>
      </w:r>
    </w:p>
    <w:tbl>
      <w:tblPr>
        <w:tblW w:w="9119" w:type="dxa"/>
        <w:tblLayout w:type="fixed"/>
        <w:tblCellMar>
          <w:left w:w="170" w:type="dxa"/>
          <w:right w:w="113" w:type="dxa"/>
        </w:tblCellMar>
        <w:tblLook w:val="0000" w:firstRow="0" w:lastRow="0" w:firstColumn="0" w:lastColumn="0" w:noHBand="0" w:noVBand="0"/>
      </w:tblPr>
      <w:tblGrid>
        <w:gridCol w:w="597"/>
        <w:gridCol w:w="5769"/>
        <w:gridCol w:w="2621"/>
        <w:gridCol w:w="132"/>
      </w:tblGrid>
      <w:tr w:rsidR="00293762" w:rsidRPr="00870509" w14:paraId="1B02F3E9" w14:textId="77777777" w:rsidTr="008D02E9">
        <w:trPr>
          <w:trHeight w:val="315"/>
        </w:trPr>
        <w:tc>
          <w:tcPr>
            <w:tcW w:w="9119" w:type="dxa"/>
            <w:gridSpan w:val="4"/>
            <w:tcBorders>
              <w:top w:val="nil"/>
              <w:left w:val="nil"/>
              <w:bottom w:val="nil"/>
              <w:right w:val="nil"/>
            </w:tcBorders>
            <w:noWrap/>
            <w:tcMar>
              <w:top w:w="19" w:type="dxa"/>
              <w:left w:w="57" w:type="dxa"/>
              <w:bottom w:w="0" w:type="dxa"/>
              <w:right w:w="113" w:type="dxa"/>
            </w:tcMar>
            <w:vAlign w:val="bottom"/>
          </w:tcPr>
          <w:p w14:paraId="00E98E41" w14:textId="77777777" w:rsidR="00293762" w:rsidRPr="00870509" w:rsidRDefault="00293762" w:rsidP="008D02E9">
            <w:pPr>
              <w:rPr>
                <w:rFonts w:ascii="Arial" w:eastAsia="Arial Unicode MS" w:hAnsi="Arial" w:cs="Arial"/>
                <w:sz w:val="20"/>
                <w:szCs w:val="20"/>
              </w:rPr>
            </w:pPr>
            <w:r w:rsidRPr="00870509">
              <w:rPr>
                <w:rFonts w:ascii="Arial" w:hAnsi="Arial" w:cs="Arial"/>
                <w:sz w:val="20"/>
                <w:szCs w:val="20"/>
              </w:rPr>
              <w:t>1. Ubezpieczenie od ognia i innych zdarzeń losowych (ubezpieczenie od dnia 24.06.2019 r.)</w:t>
            </w:r>
          </w:p>
        </w:tc>
      </w:tr>
      <w:tr w:rsidR="00293762" w:rsidRPr="00870509" w14:paraId="7A69E929" w14:textId="77777777" w:rsidTr="008D02E9">
        <w:trPr>
          <w:trHeight w:val="315"/>
        </w:trPr>
        <w:tc>
          <w:tcPr>
            <w:tcW w:w="597"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bottom"/>
          </w:tcPr>
          <w:p w14:paraId="5B53F022" w14:textId="77777777" w:rsidR="00293762" w:rsidRPr="00870509" w:rsidRDefault="00293762" w:rsidP="008D02E9">
            <w:pPr>
              <w:jc w:val="center"/>
              <w:rPr>
                <w:rFonts w:ascii="Arial" w:eastAsia="Arial Unicode MS" w:hAnsi="Arial" w:cs="Arial"/>
                <w:b/>
                <w:bCs/>
                <w:sz w:val="20"/>
                <w:szCs w:val="20"/>
              </w:rPr>
            </w:pPr>
            <w:r w:rsidRPr="00870509">
              <w:rPr>
                <w:rFonts w:ascii="Arial" w:hAnsi="Arial" w:cs="Arial"/>
                <w:b/>
                <w:bCs/>
                <w:sz w:val="20"/>
                <w:szCs w:val="20"/>
              </w:rPr>
              <w:t>L.p.</w:t>
            </w:r>
          </w:p>
        </w:tc>
        <w:tc>
          <w:tcPr>
            <w:tcW w:w="576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3E30406D" w14:textId="77777777" w:rsidR="00293762" w:rsidRPr="00870509" w:rsidRDefault="00293762" w:rsidP="008D02E9">
            <w:pPr>
              <w:rPr>
                <w:rFonts w:ascii="Arial" w:eastAsia="Arial Unicode MS" w:hAnsi="Arial" w:cs="Arial"/>
                <w:b/>
                <w:bCs/>
                <w:sz w:val="20"/>
                <w:szCs w:val="20"/>
              </w:rPr>
            </w:pPr>
            <w:r w:rsidRPr="00870509">
              <w:rPr>
                <w:rFonts w:ascii="Arial" w:hAnsi="Arial" w:cs="Arial"/>
                <w:b/>
                <w:bCs/>
                <w:sz w:val="20"/>
                <w:szCs w:val="20"/>
              </w:rPr>
              <w:t>Przedmiot ubezpieczenia</w:t>
            </w:r>
          </w:p>
        </w:tc>
        <w:tc>
          <w:tcPr>
            <w:tcW w:w="2753" w:type="dxa"/>
            <w:gridSpan w:val="2"/>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5C245F53" w14:textId="77777777" w:rsidR="00293762" w:rsidRPr="00870509" w:rsidRDefault="00293762" w:rsidP="008D02E9">
            <w:pPr>
              <w:jc w:val="center"/>
              <w:rPr>
                <w:rFonts w:ascii="Arial" w:eastAsia="Arial Unicode MS" w:hAnsi="Arial" w:cs="Arial"/>
                <w:b/>
                <w:bCs/>
                <w:sz w:val="20"/>
                <w:szCs w:val="20"/>
              </w:rPr>
            </w:pPr>
            <w:r w:rsidRPr="00870509">
              <w:rPr>
                <w:rFonts w:ascii="Arial" w:hAnsi="Arial" w:cs="Arial"/>
                <w:b/>
                <w:bCs/>
                <w:sz w:val="20"/>
                <w:szCs w:val="20"/>
              </w:rPr>
              <w:t>Suma ubezpieczenia</w:t>
            </w:r>
            <w:r w:rsidRPr="00870509">
              <w:rPr>
                <w:rFonts w:ascii="Arial" w:hAnsi="Arial" w:cs="Arial"/>
                <w:b/>
                <w:bCs/>
                <w:sz w:val="20"/>
                <w:szCs w:val="20"/>
              </w:rPr>
              <w:br/>
              <w:t>w PLN</w:t>
            </w:r>
          </w:p>
        </w:tc>
      </w:tr>
      <w:tr w:rsidR="00293762" w:rsidRPr="00870509" w14:paraId="29B802BE"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4C22CD51" w14:textId="77777777" w:rsidR="00293762" w:rsidRPr="00870509" w:rsidRDefault="00293762" w:rsidP="008D02E9">
            <w:pPr>
              <w:jc w:val="center"/>
              <w:rPr>
                <w:rFonts w:ascii="Arial" w:eastAsia="Arial Unicode MS" w:hAnsi="Arial" w:cs="Arial"/>
                <w:bCs/>
                <w:sz w:val="20"/>
                <w:szCs w:val="20"/>
              </w:rPr>
            </w:pPr>
            <w:r w:rsidRPr="00870509">
              <w:rPr>
                <w:rFonts w:ascii="Arial" w:eastAsia="Arial Unicode MS" w:hAnsi="Arial" w:cs="Arial"/>
                <w:bCs/>
                <w:sz w:val="20"/>
                <w:szCs w:val="20"/>
              </w:rPr>
              <w:t>1</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6E2B8D57" w14:textId="77777777" w:rsidR="00293762" w:rsidRPr="00870509" w:rsidRDefault="00293762" w:rsidP="008D02E9">
            <w:pPr>
              <w:rPr>
                <w:rFonts w:ascii="Arial" w:hAnsi="Arial" w:cs="Arial"/>
                <w:bCs/>
                <w:sz w:val="20"/>
                <w:szCs w:val="20"/>
              </w:rPr>
            </w:pPr>
            <w:r w:rsidRPr="00870509">
              <w:rPr>
                <w:rFonts w:ascii="Arial" w:hAnsi="Arial" w:cs="Arial"/>
                <w:bCs/>
                <w:sz w:val="20"/>
                <w:szCs w:val="20"/>
              </w:rPr>
              <w:t xml:space="preserve">Maszyny, urządzenia, wyposażenie, </w:t>
            </w:r>
          </w:p>
        </w:tc>
        <w:tc>
          <w:tcPr>
            <w:tcW w:w="2753" w:type="dxa"/>
            <w:gridSpan w:val="2"/>
            <w:tcBorders>
              <w:top w:val="nil"/>
              <w:left w:val="nil"/>
              <w:bottom w:val="single" w:sz="4" w:space="0" w:color="auto"/>
              <w:right w:val="single" w:sz="4" w:space="0" w:color="auto"/>
            </w:tcBorders>
            <w:noWrap/>
            <w:tcMar>
              <w:top w:w="19" w:type="dxa"/>
              <w:left w:w="57" w:type="dxa"/>
              <w:bottom w:w="0" w:type="dxa"/>
              <w:right w:w="113" w:type="dxa"/>
            </w:tcMar>
            <w:vAlign w:val="bottom"/>
          </w:tcPr>
          <w:p w14:paraId="17DA388C" w14:textId="77777777" w:rsidR="00293762" w:rsidRPr="00870509" w:rsidRDefault="00293762" w:rsidP="008D02E9">
            <w:pPr>
              <w:jc w:val="right"/>
              <w:rPr>
                <w:rFonts w:ascii="Arial" w:hAnsi="Arial" w:cs="Arial"/>
                <w:color w:val="000000"/>
                <w:sz w:val="20"/>
                <w:szCs w:val="20"/>
              </w:rPr>
            </w:pPr>
            <w:r w:rsidRPr="00870509">
              <w:rPr>
                <w:rFonts w:ascii="Arial" w:hAnsi="Arial" w:cs="Arial"/>
                <w:color w:val="000000"/>
                <w:sz w:val="20"/>
                <w:szCs w:val="20"/>
              </w:rPr>
              <w:t>20 000,00</w:t>
            </w:r>
          </w:p>
        </w:tc>
      </w:tr>
      <w:tr w:rsidR="00293762" w:rsidRPr="00870509" w14:paraId="01B5B333"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134DE920" w14:textId="77777777" w:rsidR="00293762" w:rsidRPr="00870509" w:rsidRDefault="00293762" w:rsidP="008D02E9">
            <w:pPr>
              <w:jc w:val="center"/>
              <w:rPr>
                <w:rFonts w:ascii="Arial" w:eastAsia="Arial Unicode MS" w:hAnsi="Arial" w:cs="Arial"/>
                <w:bCs/>
                <w:sz w:val="20"/>
                <w:szCs w:val="20"/>
              </w:rPr>
            </w:pPr>
            <w:r w:rsidRPr="00870509">
              <w:rPr>
                <w:rFonts w:ascii="Arial" w:eastAsia="Arial Unicode MS" w:hAnsi="Arial" w:cs="Arial"/>
                <w:bCs/>
                <w:sz w:val="20"/>
                <w:szCs w:val="20"/>
              </w:rPr>
              <w:t>2</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2EF529A6" w14:textId="77777777" w:rsidR="00293762" w:rsidRPr="00870509" w:rsidRDefault="00293762" w:rsidP="008D02E9">
            <w:pPr>
              <w:rPr>
                <w:rFonts w:ascii="Arial" w:eastAsia="Arial Unicode MS" w:hAnsi="Arial" w:cs="Arial"/>
                <w:bCs/>
                <w:color w:val="FF0000"/>
                <w:sz w:val="20"/>
                <w:szCs w:val="20"/>
              </w:rPr>
            </w:pPr>
            <w:r w:rsidRPr="00870509">
              <w:rPr>
                <w:rFonts w:ascii="Arial" w:hAnsi="Arial" w:cs="Arial"/>
                <w:bCs/>
                <w:sz w:val="20"/>
                <w:szCs w:val="20"/>
              </w:rPr>
              <w:t xml:space="preserve">Mienie </w:t>
            </w:r>
            <w:proofErr w:type="spellStart"/>
            <w:r w:rsidRPr="00870509">
              <w:rPr>
                <w:rFonts w:ascii="Arial" w:hAnsi="Arial" w:cs="Arial"/>
                <w:bCs/>
                <w:sz w:val="20"/>
                <w:szCs w:val="20"/>
              </w:rPr>
              <w:t>niskocenne</w:t>
            </w:r>
            <w:proofErr w:type="spellEnd"/>
            <w:r w:rsidRPr="00870509">
              <w:rPr>
                <w:rFonts w:ascii="Arial" w:hAnsi="Arial" w:cs="Arial"/>
                <w:bCs/>
                <w:sz w:val="20"/>
                <w:szCs w:val="20"/>
              </w:rPr>
              <w:t xml:space="preserve"> – wyposażenie</w:t>
            </w:r>
          </w:p>
        </w:tc>
        <w:tc>
          <w:tcPr>
            <w:tcW w:w="2753" w:type="dxa"/>
            <w:gridSpan w:val="2"/>
            <w:tcBorders>
              <w:top w:val="nil"/>
              <w:left w:val="nil"/>
              <w:bottom w:val="single" w:sz="4" w:space="0" w:color="auto"/>
              <w:right w:val="single" w:sz="4" w:space="0" w:color="auto"/>
            </w:tcBorders>
            <w:noWrap/>
            <w:tcMar>
              <w:top w:w="19" w:type="dxa"/>
              <w:left w:w="57" w:type="dxa"/>
              <w:bottom w:w="0" w:type="dxa"/>
              <w:right w:w="113" w:type="dxa"/>
            </w:tcMar>
            <w:vAlign w:val="bottom"/>
          </w:tcPr>
          <w:p w14:paraId="0E4B818D" w14:textId="77777777" w:rsidR="00293762" w:rsidRPr="00870509" w:rsidRDefault="00293762" w:rsidP="008D02E9">
            <w:pPr>
              <w:jc w:val="right"/>
              <w:rPr>
                <w:rFonts w:ascii="Arial" w:hAnsi="Arial" w:cs="Arial"/>
                <w:color w:val="000000"/>
                <w:sz w:val="20"/>
                <w:szCs w:val="20"/>
              </w:rPr>
            </w:pPr>
            <w:r w:rsidRPr="00870509">
              <w:rPr>
                <w:rFonts w:ascii="Arial" w:hAnsi="Arial" w:cs="Arial"/>
                <w:color w:val="000000"/>
                <w:sz w:val="20"/>
                <w:szCs w:val="20"/>
              </w:rPr>
              <w:t>10 000,00</w:t>
            </w:r>
          </w:p>
        </w:tc>
      </w:tr>
      <w:tr w:rsidR="00293762" w:rsidRPr="00870509" w14:paraId="000CB285"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32A86F1D" w14:textId="77777777" w:rsidR="00293762" w:rsidRPr="00870509" w:rsidRDefault="00293762" w:rsidP="008D02E9">
            <w:pPr>
              <w:jc w:val="center"/>
              <w:rPr>
                <w:rFonts w:ascii="Arial" w:eastAsia="Arial Unicode MS" w:hAnsi="Arial" w:cs="Arial"/>
                <w:bCs/>
                <w:sz w:val="20"/>
                <w:szCs w:val="20"/>
              </w:rPr>
            </w:pPr>
            <w:r w:rsidRPr="00870509">
              <w:rPr>
                <w:rFonts w:ascii="Arial" w:eastAsia="Arial Unicode MS" w:hAnsi="Arial" w:cs="Arial"/>
                <w:bCs/>
                <w:sz w:val="20"/>
                <w:szCs w:val="20"/>
              </w:rPr>
              <w:t>3</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02BB7F3D" w14:textId="77777777" w:rsidR="00293762" w:rsidRPr="00870509" w:rsidRDefault="00293762" w:rsidP="008D02E9">
            <w:pPr>
              <w:rPr>
                <w:rFonts w:ascii="Arial" w:eastAsia="Arial Unicode MS" w:hAnsi="Arial" w:cs="Arial"/>
                <w:bCs/>
                <w:sz w:val="20"/>
                <w:szCs w:val="20"/>
              </w:rPr>
            </w:pPr>
            <w:r w:rsidRPr="00870509">
              <w:rPr>
                <w:rFonts w:ascii="Arial" w:eastAsia="Arial Unicode MS" w:hAnsi="Arial" w:cs="Arial"/>
                <w:bCs/>
                <w:sz w:val="20"/>
                <w:szCs w:val="20"/>
              </w:rPr>
              <w:t>Środki obrotowe (towary materiały zapasy)</w:t>
            </w:r>
          </w:p>
        </w:tc>
        <w:tc>
          <w:tcPr>
            <w:tcW w:w="2753" w:type="dxa"/>
            <w:gridSpan w:val="2"/>
            <w:tcBorders>
              <w:top w:val="nil"/>
              <w:left w:val="nil"/>
              <w:bottom w:val="single" w:sz="4" w:space="0" w:color="auto"/>
              <w:right w:val="single" w:sz="4" w:space="0" w:color="auto"/>
            </w:tcBorders>
            <w:noWrap/>
            <w:tcMar>
              <w:top w:w="19" w:type="dxa"/>
              <w:left w:w="57" w:type="dxa"/>
              <w:bottom w:w="0" w:type="dxa"/>
              <w:right w:w="113" w:type="dxa"/>
            </w:tcMar>
            <w:vAlign w:val="bottom"/>
          </w:tcPr>
          <w:p w14:paraId="6E0CE727" w14:textId="77777777" w:rsidR="00293762" w:rsidRPr="00870509" w:rsidRDefault="00293762" w:rsidP="008D02E9">
            <w:pPr>
              <w:jc w:val="right"/>
              <w:rPr>
                <w:rFonts w:ascii="Arial" w:hAnsi="Arial" w:cs="Arial"/>
                <w:sz w:val="20"/>
                <w:szCs w:val="20"/>
              </w:rPr>
            </w:pPr>
            <w:r w:rsidRPr="00870509">
              <w:rPr>
                <w:rFonts w:ascii="Arial" w:hAnsi="Arial" w:cs="Arial"/>
                <w:sz w:val="20"/>
                <w:szCs w:val="20"/>
              </w:rPr>
              <w:t>30 000,00</w:t>
            </w:r>
          </w:p>
        </w:tc>
      </w:tr>
      <w:tr w:rsidR="00293762" w:rsidRPr="00870509" w14:paraId="773A1D1D"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0229395D" w14:textId="77777777" w:rsidR="00293762" w:rsidRPr="00870509" w:rsidRDefault="00293762" w:rsidP="008D02E9">
            <w:pPr>
              <w:jc w:val="center"/>
              <w:rPr>
                <w:rFonts w:ascii="Arial" w:eastAsia="Arial Unicode MS" w:hAnsi="Arial" w:cs="Arial"/>
                <w:bCs/>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028A5C3D" w14:textId="77777777" w:rsidR="00293762" w:rsidRPr="00870509" w:rsidRDefault="00293762" w:rsidP="008D02E9">
            <w:pPr>
              <w:jc w:val="right"/>
              <w:rPr>
                <w:rFonts w:ascii="Arial" w:hAnsi="Arial" w:cs="Arial"/>
                <w:b/>
                <w:bCs/>
                <w:sz w:val="20"/>
                <w:szCs w:val="20"/>
              </w:rPr>
            </w:pPr>
            <w:r w:rsidRPr="00870509">
              <w:rPr>
                <w:rFonts w:ascii="Arial" w:hAnsi="Arial" w:cs="Arial"/>
                <w:b/>
                <w:bCs/>
                <w:sz w:val="20"/>
                <w:szCs w:val="20"/>
              </w:rPr>
              <w:t>Razem:</w:t>
            </w:r>
          </w:p>
        </w:tc>
        <w:tc>
          <w:tcPr>
            <w:tcW w:w="2753" w:type="dxa"/>
            <w:gridSpan w:val="2"/>
            <w:tcBorders>
              <w:top w:val="nil"/>
              <w:left w:val="nil"/>
              <w:bottom w:val="single" w:sz="4" w:space="0" w:color="auto"/>
              <w:right w:val="single" w:sz="4" w:space="0" w:color="auto"/>
            </w:tcBorders>
            <w:noWrap/>
            <w:tcMar>
              <w:top w:w="19" w:type="dxa"/>
              <w:left w:w="57" w:type="dxa"/>
              <w:bottom w:w="0" w:type="dxa"/>
              <w:right w:w="113" w:type="dxa"/>
            </w:tcMar>
            <w:vAlign w:val="bottom"/>
          </w:tcPr>
          <w:p w14:paraId="11013AD1" w14:textId="77777777" w:rsidR="00293762" w:rsidRPr="00870509" w:rsidRDefault="00293762" w:rsidP="008D02E9">
            <w:pPr>
              <w:jc w:val="right"/>
              <w:rPr>
                <w:rFonts w:ascii="Arial" w:hAnsi="Arial" w:cs="Arial"/>
                <w:b/>
                <w:bCs/>
                <w:color w:val="000000"/>
                <w:sz w:val="20"/>
                <w:szCs w:val="20"/>
              </w:rPr>
            </w:pPr>
            <w:r w:rsidRPr="00870509">
              <w:rPr>
                <w:rFonts w:ascii="Arial" w:hAnsi="Arial" w:cs="Arial"/>
                <w:b/>
                <w:bCs/>
                <w:color w:val="000000"/>
                <w:sz w:val="20"/>
                <w:szCs w:val="20"/>
              </w:rPr>
              <w:t>60 000,00</w:t>
            </w:r>
          </w:p>
        </w:tc>
      </w:tr>
      <w:tr w:rsidR="00293762" w:rsidRPr="00870509" w14:paraId="2A7C7A43" w14:textId="77777777" w:rsidTr="008D02E9">
        <w:trPr>
          <w:trHeight w:val="315"/>
        </w:trPr>
        <w:tc>
          <w:tcPr>
            <w:tcW w:w="9119" w:type="dxa"/>
            <w:gridSpan w:val="4"/>
            <w:tcBorders>
              <w:top w:val="nil"/>
              <w:left w:val="nil"/>
              <w:bottom w:val="nil"/>
              <w:right w:val="nil"/>
            </w:tcBorders>
            <w:noWrap/>
            <w:tcMar>
              <w:top w:w="19" w:type="dxa"/>
              <w:left w:w="57" w:type="dxa"/>
              <w:bottom w:w="0" w:type="dxa"/>
              <w:right w:w="113" w:type="dxa"/>
            </w:tcMar>
            <w:vAlign w:val="bottom"/>
          </w:tcPr>
          <w:p w14:paraId="0B7BE13C" w14:textId="77777777" w:rsidR="00293762" w:rsidRPr="00870509" w:rsidRDefault="00293762" w:rsidP="008D02E9">
            <w:pPr>
              <w:pStyle w:val="Stopka"/>
              <w:tabs>
                <w:tab w:val="clear" w:pos="4536"/>
                <w:tab w:val="clear" w:pos="9072"/>
              </w:tabs>
              <w:rPr>
                <w:rFonts w:ascii="Arial" w:hAnsi="Arial" w:cs="Arial"/>
                <w:sz w:val="20"/>
                <w:szCs w:val="20"/>
              </w:rPr>
            </w:pPr>
          </w:p>
        </w:tc>
      </w:tr>
      <w:tr w:rsidR="00293762" w:rsidRPr="00870509" w14:paraId="1F2CFE58" w14:textId="77777777" w:rsidTr="008D02E9">
        <w:trPr>
          <w:trHeight w:val="315"/>
        </w:trPr>
        <w:tc>
          <w:tcPr>
            <w:tcW w:w="9119" w:type="dxa"/>
            <w:gridSpan w:val="4"/>
            <w:tcBorders>
              <w:top w:val="nil"/>
              <w:left w:val="nil"/>
              <w:bottom w:val="nil"/>
              <w:right w:val="nil"/>
            </w:tcBorders>
            <w:noWrap/>
            <w:tcMar>
              <w:top w:w="19" w:type="dxa"/>
              <w:left w:w="57" w:type="dxa"/>
              <w:bottom w:w="0" w:type="dxa"/>
              <w:right w:w="113" w:type="dxa"/>
            </w:tcMar>
            <w:vAlign w:val="bottom"/>
          </w:tcPr>
          <w:p w14:paraId="046B306A" w14:textId="77777777" w:rsidR="00293762" w:rsidRPr="00870509" w:rsidRDefault="00293762" w:rsidP="008D02E9">
            <w:pPr>
              <w:pStyle w:val="Stopka"/>
              <w:tabs>
                <w:tab w:val="clear" w:pos="4536"/>
                <w:tab w:val="clear" w:pos="9072"/>
              </w:tabs>
              <w:rPr>
                <w:rFonts w:ascii="Arial" w:eastAsia="Arial Unicode MS" w:hAnsi="Arial" w:cs="Arial"/>
                <w:sz w:val="20"/>
                <w:szCs w:val="20"/>
              </w:rPr>
            </w:pPr>
            <w:r w:rsidRPr="00870509">
              <w:rPr>
                <w:rFonts w:ascii="Arial" w:hAnsi="Arial" w:cs="Arial"/>
                <w:sz w:val="20"/>
                <w:szCs w:val="20"/>
              </w:rPr>
              <w:t>2. Ubezpieczenie od kradzieży z włamaniem i rabunku (ubezpieczenie od dnia 24.06.2019 r.)</w:t>
            </w:r>
          </w:p>
        </w:tc>
      </w:tr>
      <w:tr w:rsidR="00293762" w:rsidRPr="00870509" w14:paraId="6AE8C5CB" w14:textId="77777777" w:rsidTr="008D02E9">
        <w:trPr>
          <w:trHeight w:val="315"/>
        </w:trPr>
        <w:tc>
          <w:tcPr>
            <w:tcW w:w="597"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bottom"/>
          </w:tcPr>
          <w:p w14:paraId="1C26336A" w14:textId="77777777" w:rsidR="00293762" w:rsidRPr="00870509" w:rsidRDefault="00293762" w:rsidP="008D02E9">
            <w:pPr>
              <w:jc w:val="center"/>
              <w:rPr>
                <w:rFonts w:ascii="Arial" w:hAnsi="Arial" w:cs="Arial"/>
                <w:b/>
                <w:bCs/>
                <w:sz w:val="20"/>
                <w:szCs w:val="20"/>
              </w:rPr>
            </w:pPr>
            <w:r w:rsidRPr="00870509">
              <w:rPr>
                <w:rFonts w:ascii="Arial" w:hAnsi="Arial" w:cs="Arial"/>
                <w:b/>
                <w:bCs/>
                <w:sz w:val="20"/>
                <w:szCs w:val="20"/>
              </w:rPr>
              <w:t>L.p.</w:t>
            </w:r>
          </w:p>
        </w:tc>
        <w:tc>
          <w:tcPr>
            <w:tcW w:w="576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008F1AE4" w14:textId="77777777" w:rsidR="00293762" w:rsidRPr="00870509" w:rsidRDefault="00293762" w:rsidP="008D02E9">
            <w:pPr>
              <w:rPr>
                <w:rFonts w:ascii="Arial" w:eastAsia="Arial Unicode MS" w:hAnsi="Arial" w:cs="Arial"/>
                <w:b/>
                <w:bCs/>
                <w:sz w:val="20"/>
                <w:szCs w:val="20"/>
              </w:rPr>
            </w:pPr>
            <w:r w:rsidRPr="00870509">
              <w:rPr>
                <w:rFonts w:ascii="Arial" w:hAnsi="Arial" w:cs="Arial"/>
                <w:b/>
                <w:bCs/>
                <w:sz w:val="20"/>
                <w:szCs w:val="20"/>
              </w:rPr>
              <w:t>Przedmiot ubezpieczenia</w:t>
            </w:r>
          </w:p>
        </w:tc>
        <w:tc>
          <w:tcPr>
            <w:tcW w:w="2753" w:type="dxa"/>
            <w:gridSpan w:val="2"/>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0D0744D8" w14:textId="77777777" w:rsidR="00293762" w:rsidRPr="00870509" w:rsidRDefault="00293762" w:rsidP="008D02E9">
            <w:pPr>
              <w:jc w:val="center"/>
              <w:rPr>
                <w:rFonts w:ascii="Arial" w:eastAsia="Arial Unicode MS" w:hAnsi="Arial" w:cs="Arial"/>
                <w:b/>
                <w:bCs/>
                <w:sz w:val="20"/>
                <w:szCs w:val="20"/>
              </w:rPr>
            </w:pPr>
            <w:r w:rsidRPr="00870509">
              <w:rPr>
                <w:rFonts w:ascii="Arial" w:hAnsi="Arial" w:cs="Arial"/>
                <w:b/>
                <w:bCs/>
                <w:sz w:val="20"/>
                <w:szCs w:val="20"/>
              </w:rPr>
              <w:t>Suma ubezpieczenia</w:t>
            </w:r>
            <w:r w:rsidRPr="00870509">
              <w:rPr>
                <w:rFonts w:ascii="Arial" w:hAnsi="Arial" w:cs="Arial"/>
                <w:b/>
                <w:bCs/>
                <w:sz w:val="20"/>
                <w:szCs w:val="20"/>
              </w:rPr>
              <w:br/>
              <w:t>w PLN</w:t>
            </w:r>
          </w:p>
        </w:tc>
      </w:tr>
      <w:tr w:rsidR="00293762" w:rsidRPr="00870509" w14:paraId="5B68C478"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7EF8F258" w14:textId="77777777" w:rsidR="00293762" w:rsidRPr="00870509" w:rsidRDefault="00293762" w:rsidP="008D02E9">
            <w:pPr>
              <w:jc w:val="center"/>
              <w:rPr>
                <w:rFonts w:ascii="Arial" w:hAnsi="Arial" w:cs="Arial"/>
                <w:bCs/>
                <w:sz w:val="20"/>
                <w:szCs w:val="20"/>
              </w:rPr>
            </w:pPr>
            <w:r w:rsidRPr="00870509">
              <w:rPr>
                <w:rFonts w:ascii="Arial" w:hAnsi="Arial" w:cs="Arial"/>
                <w:bCs/>
                <w:sz w:val="20"/>
                <w:szCs w:val="20"/>
              </w:rPr>
              <w:t>1</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2F760A4A" w14:textId="77777777" w:rsidR="00293762" w:rsidRPr="00870509" w:rsidRDefault="00293762" w:rsidP="008D02E9">
            <w:pPr>
              <w:rPr>
                <w:rFonts w:ascii="Arial" w:eastAsia="Arial Unicode MS" w:hAnsi="Arial" w:cs="Arial"/>
                <w:bCs/>
                <w:sz w:val="20"/>
                <w:szCs w:val="20"/>
              </w:rPr>
            </w:pPr>
            <w:r w:rsidRPr="00870509">
              <w:rPr>
                <w:rFonts w:ascii="Arial" w:hAnsi="Arial" w:cs="Arial"/>
                <w:bCs/>
                <w:sz w:val="20"/>
                <w:szCs w:val="20"/>
              </w:rPr>
              <w:t xml:space="preserve">Maszyny, urządzenia, wyposażenie, mienie </w:t>
            </w:r>
            <w:proofErr w:type="spellStart"/>
            <w:r w:rsidRPr="00870509">
              <w:rPr>
                <w:rFonts w:ascii="Arial" w:hAnsi="Arial" w:cs="Arial"/>
                <w:bCs/>
                <w:sz w:val="20"/>
                <w:szCs w:val="20"/>
              </w:rPr>
              <w:t>niskocenne</w:t>
            </w:r>
            <w:proofErr w:type="spellEnd"/>
          </w:p>
        </w:tc>
        <w:tc>
          <w:tcPr>
            <w:tcW w:w="2753"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14:paraId="5E757726" w14:textId="77777777" w:rsidR="00293762" w:rsidRPr="00870509" w:rsidRDefault="00293762" w:rsidP="008D02E9">
            <w:pPr>
              <w:jc w:val="right"/>
              <w:rPr>
                <w:rFonts w:ascii="Arial" w:eastAsia="Arial Unicode MS" w:hAnsi="Arial" w:cs="Arial"/>
                <w:sz w:val="20"/>
                <w:szCs w:val="20"/>
              </w:rPr>
            </w:pPr>
            <w:r w:rsidRPr="00870509">
              <w:rPr>
                <w:rFonts w:ascii="Arial" w:eastAsia="Arial Unicode MS" w:hAnsi="Arial" w:cs="Arial"/>
                <w:sz w:val="20"/>
                <w:szCs w:val="20"/>
              </w:rPr>
              <w:t>15 000,00</w:t>
            </w:r>
          </w:p>
        </w:tc>
      </w:tr>
      <w:tr w:rsidR="00293762" w:rsidRPr="00870509" w14:paraId="47B278B4"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5D461D5D" w14:textId="77777777" w:rsidR="00293762" w:rsidRPr="00870509" w:rsidRDefault="00293762" w:rsidP="008D02E9">
            <w:pPr>
              <w:jc w:val="center"/>
              <w:rPr>
                <w:rFonts w:ascii="Arial" w:hAnsi="Arial" w:cs="Arial"/>
                <w:bCs/>
                <w:sz w:val="20"/>
                <w:szCs w:val="20"/>
              </w:rPr>
            </w:pPr>
            <w:r w:rsidRPr="00870509">
              <w:rPr>
                <w:rFonts w:ascii="Arial" w:hAnsi="Arial" w:cs="Arial"/>
                <w:bCs/>
                <w:sz w:val="20"/>
                <w:szCs w:val="20"/>
              </w:rPr>
              <w:t>2</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65E15698" w14:textId="77777777" w:rsidR="00293762" w:rsidRPr="00870509" w:rsidRDefault="00293762" w:rsidP="008D02E9">
            <w:pPr>
              <w:rPr>
                <w:rFonts w:ascii="Arial" w:eastAsia="Arial Unicode MS" w:hAnsi="Arial" w:cs="Arial"/>
                <w:bCs/>
                <w:sz w:val="20"/>
                <w:szCs w:val="20"/>
              </w:rPr>
            </w:pPr>
            <w:r w:rsidRPr="00870509">
              <w:rPr>
                <w:rFonts w:ascii="Arial" w:eastAsia="Arial Unicode MS" w:hAnsi="Arial" w:cs="Arial"/>
                <w:bCs/>
                <w:sz w:val="20"/>
                <w:szCs w:val="20"/>
              </w:rPr>
              <w:t>Środki obrotowe (towary materiały zapasy)</w:t>
            </w:r>
          </w:p>
        </w:tc>
        <w:tc>
          <w:tcPr>
            <w:tcW w:w="2753" w:type="dxa"/>
            <w:gridSpan w:val="2"/>
            <w:tcBorders>
              <w:top w:val="nil"/>
              <w:left w:val="nil"/>
              <w:bottom w:val="single" w:sz="4" w:space="0" w:color="auto"/>
              <w:right w:val="single" w:sz="4" w:space="0" w:color="auto"/>
            </w:tcBorders>
            <w:noWrap/>
            <w:tcMar>
              <w:top w:w="19" w:type="dxa"/>
              <w:left w:w="57" w:type="dxa"/>
              <w:bottom w:w="0" w:type="dxa"/>
              <w:right w:w="113" w:type="dxa"/>
            </w:tcMar>
            <w:vAlign w:val="bottom"/>
          </w:tcPr>
          <w:p w14:paraId="10C3EEF2" w14:textId="77777777" w:rsidR="00293762" w:rsidRPr="00870509" w:rsidRDefault="00293762" w:rsidP="008D02E9">
            <w:pPr>
              <w:jc w:val="right"/>
              <w:rPr>
                <w:rFonts w:ascii="Arial" w:hAnsi="Arial" w:cs="Arial"/>
                <w:color w:val="000000"/>
                <w:sz w:val="20"/>
                <w:szCs w:val="20"/>
              </w:rPr>
            </w:pPr>
            <w:r w:rsidRPr="00870509">
              <w:rPr>
                <w:rFonts w:ascii="Arial" w:hAnsi="Arial" w:cs="Arial"/>
                <w:color w:val="000000"/>
                <w:sz w:val="20"/>
                <w:szCs w:val="20"/>
              </w:rPr>
              <w:t>15 000,00</w:t>
            </w:r>
          </w:p>
        </w:tc>
      </w:tr>
      <w:tr w:rsidR="00293762" w:rsidRPr="00870509" w14:paraId="1A61E222"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24CD7379" w14:textId="77777777" w:rsidR="00293762" w:rsidRPr="00870509" w:rsidRDefault="00293762" w:rsidP="008D02E9">
            <w:pPr>
              <w:jc w:val="center"/>
              <w:rPr>
                <w:rFonts w:ascii="Arial" w:hAnsi="Arial" w:cs="Arial"/>
                <w:bCs/>
                <w:sz w:val="20"/>
                <w:szCs w:val="20"/>
              </w:rPr>
            </w:pPr>
            <w:r w:rsidRPr="00870509">
              <w:rPr>
                <w:rFonts w:ascii="Arial" w:hAnsi="Arial" w:cs="Arial"/>
                <w:bCs/>
                <w:sz w:val="20"/>
                <w:szCs w:val="20"/>
              </w:rPr>
              <w:t>3</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78D3B9E0" w14:textId="77777777" w:rsidR="00293762" w:rsidRPr="00870509" w:rsidRDefault="00293762" w:rsidP="008D02E9">
            <w:pPr>
              <w:rPr>
                <w:rFonts w:ascii="Arial" w:hAnsi="Arial" w:cs="Arial"/>
                <w:bCs/>
                <w:sz w:val="20"/>
                <w:szCs w:val="20"/>
              </w:rPr>
            </w:pPr>
            <w:r w:rsidRPr="00870509">
              <w:rPr>
                <w:rFonts w:ascii="Arial" w:hAnsi="Arial" w:cs="Arial"/>
                <w:bCs/>
                <w:sz w:val="20"/>
                <w:szCs w:val="20"/>
              </w:rPr>
              <w:t>Gotówka w kasie</w:t>
            </w:r>
          </w:p>
        </w:tc>
        <w:tc>
          <w:tcPr>
            <w:tcW w:w="2753"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14:paraId="6D8ECD2B" w14:textId="77777777" w:rsidR="00293762" w:rsidRPr="00870509" w:rsidRDefault="00293762" w:rsidP="008D02E9">
            <w:pPr>
              <w:jc w:val="right"/>
              <w:rPr>
                <w:rFonts w:ascii="Arial" w:eastAsia="Arial Unicode MS" w:hAnsi="Arial" w:cs="Arial"/>
                <w:sz w:val="20"/>
                <w:szCs w:val="20"/>
              </w:rPr>
            </w:pPr>
            <w:r w:rsidRPr="00870509">
              <w:rPr>
                <w:rFonts w:ascii="Arial" w:eastAsia="Arial Unicode MS" w:hAnsi="Arial" w:cs="Arial"/>
                <w:sz w:val="20"/>
                <w:szCs w:val="20"/>
              </w:rPr>
              <w:t>4 000,00</w:t>
            </w:r>
          </w:p>
        </w:tc>
      </w:tr>
      <w:tr w:rsidR="00293762" w:rsidRPr="00870509" w14:paraId="1E0AA35C"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382D0167" w14:textId="77777777" w:rsidR="00293762" w:rsidRPr="00870509" w:rsidRDefault="00293762" w:rsidP="008D02E9">
            <w:pPr>
              <w:jc w:val="center"/>
              <w:rPr>
                <w:rFonts w:ascii="Arial" w:hAnsi="Arial" w:cs="Arial"/>
                <w:bCs/>
                <w:sz w:val="20"/>
                <w:szCs w:val="20"/>
              </w:rPr>
            </w:pPr>
            <w:r w:rsidRPr="00870509">
              <w:rPr>
                <w:rFonts w:ascii="Arial" w:hAnsi="Arial" w:cs="Arial"/>
                <w:bCs/>
                <w:sz w:val="20"/>
                <w:szCs w:val="20"/>
              </w:rPr>
              <w:t>4</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319B9819" w14:textId="77777777" w:rsidR="00293762" w:rsidRPr="00870509" w:rsidRDefault="00293762" w:rsidP="008D02E9">
            <w:pPr>
              <w:rPr>
                <w:rFonts w:ascii="Arial" w:hAnsi="Arial" w:cs="Arial"/>
                <w:bCs/>
                <w:sz w:val="20"/>
                <w:szCs w:val="20"/>
              </w:rPr>
            </w:pPr>
            <w:r w:rsidRPr="00870509">
              <w:rPr>
                <w:rFonts w:ascii="Arial" w:hAnsi="Arial" w:cs="Arial"/>
                <w:bCs/>
                <w:sz w:val="20"/>
                <w:szCs w:val="20"/>
              </w:rPr>
              <w:t>Gotówka w lokalu i transporcie</w:t>
            </w:r>
          </w:p>
        </w:tc>
        <w:tc>
          <w:tcPr>
            <w:tcW w:w="2753"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14:paraId="3926BC17" w14:textId="77777777" w:rsidR="00293762" w:rsidRPr="00870509" w:rsidRDefault="00293762" w:rsidP="008D02E9">
            <w:pPr>
              <w:jc w:val="right"/>
              <w:rPr>
                <w:rFonts w:ascii="Arial" w:eastAsia="Arial Unicode MS" w:hAnsi="Arial" w:cs="Arial"/>
                <w:sz w:val="20"/>
                <w:szCs w:val="20"/>
              </w:rPr>
            </w:pPr>
            <w:r w:rsidRPr="00870509">
              <w:rPr>
                <w:rFonts w:ascii="Arial" w:eastAsia="Arial Unicode MS" w:hAnsi="Arial" w:cs="Arial"/>
                <w:sz w:val="20"/>
                <w:szCs w:val="20"/>
              </w:rPr>
              <w:t>4 000,00</w:t>
            </w:r>
          </w:p>
        </w:tc>
      </w:tr>
      <w:tr w:rsidR="00293762" w:rsidRPr="00870509" w14:paraId="15140794"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1929D492" w14:textId="77777777" w:rsidR="00293762" w:rsidRPr="00870509" w:rsidRDefault="00293762" w:rsidP="008D02E9">
            <w:pPr>
              <w:jc w:val="center"/>
              <w:rPr>
                <w:rFonts w:ascii="Arial" w:hAnsi="Arial" w:cs="Arial"/>
                <w:bCs/>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74CC97D6" w14:textId="77777777" w:rsidR="00293762" w:rsidRPr="00870509" w:rsidRDefault="00293762" w:rsidP="008D02E9">
            <w:pPr>
              <w:jc w:val="right"/>
              <w:rPr>
                <w:rFonts w:ascii="Arial" w:hAnsi="Arial" w:cs="Arial"/>
                <w:bCs/>
                <w:sz w:val="20"/>
                <w:szCs w:val="20"/>
              </w:rPr>
            </w:pPr>
            <w:r w:rsidRPr="00870509">
              <w:rPr>
                <w:rFonts w:ascii="Arial" w:hAnsi="Arial" w:cs="Arial"/>
                <w:b/>
                <w:bCs/>
                <w:sz w:val="20"/>
                <w:szCs w:val="20"/>
              </w:rPr>
              <w:t>Razem:</w:t>
            </w:r>
          </w:p>
        </w:tc>
        <w:tc>
          <w:tcPr>
            <w:tcW w:w="2753"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14:paraId="67E9F2C9" w14:textId="77777777" w:rsidR="00293762" w:rsidRPr="00870509" w:rsidRDefault="00293762" w:rsidP="008D02E9">
            <w:pPr>
              <w:jc w:val="right"/>
              <w:rPr>
                <w:rFonts w:ascii="Arial" w:eastAsia="Arial Unicode MS" w:hAnsi="Arial" w:cs="Arial"/>
                <w:b/>
                <w:sz w:val="20"/>
                <w:szCs w:val="20"/>
              </w:rPr>
            </w:pPr>
            <w:r w:rsidRPr="00870509">
              <w:rPr>
                <w:rFonts w:ascii="Arial" w:eastAsia="Arial Unicode MS" w:hAnsi="Arial" w:cs="Arial"/>
                <w:b/>
                <w:sz w:val="20"/>
                <w:szCs w:val="20"/>
              </w:rPr>
              <w:t>38 000,00</w:t>
            </w:r>
          </w:p>
        </w:tc>
      </w:tr>
      <w:tr w:rsidR="00293762" w:rsidRPr="00870509" w14:paraId="6F33431D" w14:textId="77777777" w:rsidTr="008D02E9">
        <w:trPr>
          <w:trHeight w:val="315"/>
        </w:trPr>
        <w:tc>
          <w:tcPr>
            <w:tcW w:w="597" w:type="dxa"/>
            <w:tcBorders>
              <w:top w:val="nil"/>
              <w:left w:val="nil"/>
              <w:bottom w:val="nil"/>
              <w:right w:val="nil"/>
            </w:tcBorders>
            <w:noWrap/>
            <w:tcMar>
              <w:top w:w="19" w:type="dxa"/>
              <w:left w:w="57" w:type="dxa"/>
              <w:bottom w:w="0" w:type="dxa"/>
              <w:right w:w="113" w:type="dxa"/>
            </w:tcMar>
            <w:vAlign w:val="bottom"/>
          </w:tcPr>
          <w:p w14:paraId="3C736439" w14:textId="77777777" w:rsidR="00293762" w:rsidRPr="00870509" w:rsidRDefault="00293762" w:rsidP="008D02E9">
            <w:pPr>
              <w:rPr>
                <w:rFonts w:ascii="Arial" w:eastAsia="Arial Unicode MS" w:hAnsi="Arial" w:cs="Arial"/>
                <w:sz w:val="20"/>
                <w:szCs w:val="20"/>
              </w:rPr>
            </w:pPr>
          </w:p>
        </w:tc>
        <w:tc>
          <w:tcPr>
            <w:tcW w:w="5769" w:type="dxa"/>
            <w:tcBorders>
              <w:top w:val="nil"/>
              <w:left w:val="nil"/>
              <w:bottom w:val="nil"/>
              <w:right w:val="nil"/>
            </w:tcBorders>
            <w:noWrap/>
            <w:tcMar>
              <w:top w:w="19" w:type="dxa"/>
              <w:left w:w="57" w:type="dxa"/>
              <w:bottom w:w="0" w:type="dxa"/>
              <w:right w:w="113" w:type="dxa"/>
            </w:tcMar>
            <w:vAlign w:val="bottom"/>
          </w:tcPr>
          <w:p w14:paraId="31D8C609" w14:textId="77777777" w:rsidR="00293762" w:rsidRPr="00870509" w:rsidRDefault="00293762" w:rsidP="008D02E9">
            <w:pPr>
              <w:rPr>
                <w:rFonts w:ascii="Arial" w:eastAsia="Arial Unicode MS" w:hAnsi="Arial" w:cs="Arial"/>
                <w:sz w:val="20"/>
                <w:szCs w:val="20"/>
              </w:rPr>
            </w:pPr>
          </w:p>
        </w:tc>
        <w:tc>
          <w:tcPr>
            <w:tcW w:w="2753" w:type="dxa"/>
            <w:gridSpan w:val="2"/>
            <w:tcBorders>
              <w:top w:val="nil"/>
              <w:left w:val="nil"/>
              <w:bottom w:val="nil"/>
              <w:right w:val="nil"/>
            </w:tcBorders>
            <w:noWrap/>
            <w:tcMar>
              <w:top w:w="19" w:type="dxa"/>
              <w:left w:w="57" w:type="dxa"/>
              <w:bottom w:w="0" w:type="dxa"/>
              <w:right w:w="113" w:type="dxa"/>
            </w:tcMar>
            <w:vAlign w:val="bottom"/>
          </w:tcPr>
          <w:p w14:paraId="64320D40" w14:textId="77777777" w:rsidR="00293762" w:rsidRPr="00870509" w:rsidRDefault="00293762" w:rsidP="008D02E9">
            <w:pPr>
              <w:rPr>
                <w:rFonts w:ascii="Arial" w:eastAsia="Arial Unicode MS" w:hAnsi="Arial" w:cs="Arial"/>
                <w:sz w:val="20"/>
                <w:szCs w:val="20"/>
              </w:rPr>
            </w:pPr>
          </w:p>
        </w:tc>
      </w:tr>
      <w:tr w:rsidR="00293762" w:rsidRPr="00870509" w14:paraId="251ABB6A" w14:textId="77777777" w:rsidTr="008D02E9">
        <w:trPr>
          <w:gridAfter w:val="1"/>
          <w:wAfter w:w="132" w:type="dxa"/>
          <w:trHeight w:val="315"/>
        </w:trPr>
        <w:tc>
          <w:tcPr>
            <w:tcW w:w="8987" w:type="dxa"/>
            <w:gridSpan w:val="3"/>
            <w:tcBorders>
              <w:top w:val="nil"/>
              <w:left w:val="nil"/>
              <w:bottom w:val="nil"/>
              <w:right w:val="nil"/>
            </w:tcBorders>
            <w:noWrap/>
            <w:tcMar>
              <w:top w:w="19" w:type="dxa"/>
              <w:left w:w="57" w:type="dxa"/>
              <w:bottom w:w="0" w:type="dxa"/>
              <w:right w:w="113" w:type="dxa"/>
            </w:tcMar>
            <w:vAlign w:val="bottom"/>
          </w:tcPr>
          <w:p w14:paraId="1CA29AD6" w14:textId="77777777" w:rsidR="00293762" w:rsidRPr="00870509" w:rsidRDefault="00293762" w:rsidP="008D02E9">
            <w:pPr>
              <w:rPr>
                <w:rFonts w:ascii="Arial" w:eastAsia="Arial Unicode MS" w:hAnsi="Arial" w:cs="Arial"/>
                <w:sz w:val="20"/>
                <w:szCs w:val="20"/>
              </w:rPr>
            </w:pPr>
            <w:r w:rsidRPr="00870509">
              <w:rPr>
                <w:rFonts w:ascii="Arial" w:hAnsi="Arial" w:cs="Arial"/>
                <w:sz w:val="20"/>
                <w:szCs w:val="20"/>
              </w:rPr>
              <w:t>3. Ubezpieczenie odpowiedzialności cywilnej Spółki (ubezpieczenie od dnia 24.06.2019 r.)</w:t>
            </w:r>
          </w:p>
        </w:tc>
      </w:tr>
      <w:tr w:rsidR="00293762" w:rsidRPr="00870509" w14:paraId="6C13569B" w14:textId="77777777" w:rsidTr="008D02E9">
        <w:trPr>
          <w:trHeight w:val="315"/>
        </w:trPr>
        <w:tc>
          <w:tcPr>
            <w:tcW w:w="597"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bottom"/>
          </w:tcPr>
          <w:p w14:paraId="0D94A9C7" w14:textId="77777777" w:rsidR="00293762" w:rsidRPr="00870509" w:rsidRDefault="00293762" w:rsidP="008D02E9">
            <w:pPr>
              <w:jc w:val="center"/>
              <w:rPr>
                <w:rFonts w:ascii="Arial" w:hAnsi="Arial" w:cs="Arial"/>
                <w:b/>
                <w:bCs/>
                <w:sz w:val="20"/>
                <w:szCs w:val="20"/>
              </w:rPr>
            </w:pPr>
            <w:r w:rsidRPr="00870509">
              <w:rPr>
                <w:rFonts w:ascii="Arial" w:hAnsi="Arial" w:cs="Arial"/>
                <w:b/>
                <w:bCs/>
                <w:sz w:val="20"/>
                <w:szCs w:val="20"/>
              </w:rPr>
              <w:t>L.p.</w:t>
            </w:r>
          </w:p>
        </w:tc>
        <w:tc>
          <w:tcPr>
            <w:tcW w:w="576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1B41E9B9" w14:textId="77777777" w:rsidR="00293762" w:rsidRPr="00870509" w:rsidRDefault="00293762" w:rsidP="008D02E9">
            <w:pPr>
              <w:rPr>
                <w:rFonts w:ascii="Arial" w:eastAsia="Arial Unicode MS" w:hAnsi="Arial" w:cs="Arial"/>
                <w:b/>
                <w:bCs/>
                <w:sz w:val="20"/>
                <w:szCs w:val="20"/>
              </w:rPr>
            </w:pPr>
            <w:r w:rsidRPr="00870509">
              <w:rPr>
                <w:rFonts w:ascii="Arial" w:hAnsi="Arial" w:cs="Arial"/>
                <w:b/>
                <w:bCs/>
                <w:sz w:val="20"/>
                <w:szCs w:val="20"/>
              </w:rPr>
              <w:t>Przedmiot ubezpieczenia</w:t>
            </w:r>
          </w:p>
        </w:tc>
        <w:tc>
          <w:tcPr>
            <w:tcW w:w="2753" w:type="dxa"/>
            <w:gridSpan w:val="2"/>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4AB01B0C" w14:textId="77777777" w:rsidR="00293762" w:rsidRPr="00870509" w:rsidRDefault="00293762" w:rsidP="008D02E9">
            <w:pPr>
              <w:jc w:val="center"/>
              <w:rPr>
                <w:rFonts w:ascii="Arial" w:hAnsi="Arial" w:cs="Arial"/>
                <w:b/>
                <w:bCs/>
                <w:sz w:val="20"/>
                <w:szCs w:val="20"/>
              </w:rPr>
            </w:pPr>
            <w:r w:rsidRPr="00870509">
              <w:rPr>
                <w:rFonts w:ascii="Arial" w:hAnsi="Arial" w:cs="Arial"/>
                <w:b/>
                <w:bCs/>
                <w:sz w:val="20"/>
                <w:szCs w:val="20"/>
              </w:rPr>
              <w:t xml:space="preserve">Suma ubezpieczenia </w:t>
            </w:r>
          </w:p>
          <w:p w14:paraId="610A8814" w14:textId="77777777" w:rsidR="00293762" w:rsidRPr="00870509" w:rsidRDefault="00293762" w:rsidP="008D02E9">
            <w:pPr>
              <w:jc w:val="center"/>
              <w:rPr>
                <w:rFonts w:ascii="Arial" w:eastAsia="Arial Unicode MS" w:hAnsi="Arial" w:cs="Arial"/>
                <w:b/>
                <w:bCs/>
                <w:sz w:val="20"/>
                <w:szCs w:val="20"/>
              </w:rPr>
            </w:pPr>
            <w:r w:rsidRPr="00870509">
              <w:rPr>
                <w:rFonts w:ascii="Arial" w:hAnsi="Arial" w:cs="Arial"/>
                <w:b/>
                <w:bCs/>
                <w:sz w:val="20"/>
                <w:szCs w:val="20"/>
              </w:rPr>
              <w:t>w PLN</w:t>
            </w:r>
          </w:p>
        </w:tc>
      </w:tr>
      <w:tr w:rsidR="00293762" w:rsidRPr="00870509" w14:paraId="30B62F89"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3CEE755D" w14:textId="77777777" w:rsidR="00293762" w:rsidRPr="00870509" w:rsidRDefault="00293762" w:rsidP="008D02E9">
            <w:pPr>
              <w:jc w:val="center"/>
              <w:rPr>
                <w:rFonts w:ascii="Arial" w:hAnsi="Arial" w:cs="Arial"/>
                <w:b/>
                <w:bCs/>
                <w:sz w:val="20"/>
                <w:szCs w:val="20"/>
              </w:rPr>
            </w:pPr>
            <w:r w:rsidRPr="00870509">
              <w:rPr>
                <w:rFonts w:ascii="Arial" w:hAnsi="Arial" w:cs="Arial"/>
                <w:b/>
                <w:bCs/>
                <w:sz w:val="20"/>
                <w:szCs w:val="20"/>
              </w:rPr>
              <w:t>1</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231950C5" w14:textId="77777777" w:rsidR="00293762" w:rsidRPr="00870509" w:rsidRDefault="00293762" w:rsidP="008D02E9">
            <w:pPr>
              <w:rPr>
                <w:rFonts w:ascii="Arial" w:hAnsi="Arial" w:cs="Arial"/>
                <w:iCs/>
                <w:sz w:val="20"/>
                <w:szCs w:val="20"/>
              </w:rPr>
            </w:pPr>
            <w:r w:rsidRPr="00870509">
              <w:rPr>
                <w:rFonts w:ascii="Arial" w:eastAsia="Arial Unicode MS" w:hAnsi="Arial" w:cs="Arial"/>
                <w:b/>
                <w:bCs/>
                <w:sz w:val="20"/>
                <w:szCs w:val="20"/>
              </w:rPr>
              <w:t xml:space="preserve">OC </w:t>
            </w:r>
            <w:r w:rsidRPr="00870509">
              <w:rPr>
                <w:rFonts w:ascii="Arial" w:eastAsia="Arial Unicode MS" w:hAnsi="Arial" w:cs="Arial"/>
                <w:b/>
                <w:kern w:val="16"/>
                <w:sz w:val="20"/>
                <w:szCs w:val="20"/>
              </w:rPr>
              <w:t>z tytułu prowadzenia działalności i posiadania mienia</w:t>
            </w:r>
          </w:p>
        </w:tc>
        <w:tc>
          <w:tcPr>
            <w:tcW w:w="2753"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14:paraId="1D3C6332" w14:textId="77777777" w:rsidR="00293762" w:rsidRPr="00870509" w:rsidRDefault="00293762" w:rsidP="008D02E9">
            <w:pPr>
              <w:ind w:right="72"/>
              <w:jc w:val="right"/>
              <w:rPr>
                <w:rFonts w:ascii="Arial" w:eastAsia="Arial Unicode MS" w:hAnsi="Arial" w:cs="Arial"/>
                <w:b/>
                <w:bCs/>
                <w:sz w:val="20"/>
                <w:szCs w:val="20"/>
              </w:rPr>
            </w:pPr>
            <w:r w:rsidRPr="00870509">
              <w:rPr>
                <w:rFonts w:ascii="Arial" w:eastAsia="Arial Unicode MS" w:hAnsi="Arial" w:cs="Arial"/>
                <w:b/>
                <w:bCs/>
                <w:sz w:val="20"/>
                <w:szCs w:val="20"/>
              </w:rPr>
              <w:t>500 000,00</w:t>
            </w:r>
          </w:p>
        </w:tc>
      </w:tr>
      <w:tr w:rsidR="00293762" w:rsidRPr="00870509" w14:paraId="57B2DE89"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584A615A" w14:textId="77777777" w:rsidR="00293762" w:rsidRPr="00870509" w:rsidRDefault="00293762" w:rsidP="008D02E9">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38859795" w14:textId="77777777" w:rsidR="00293762" w:rsidRPr="00870509" w:rsidRDefault="00293762" w:rsidP="008D02E9">
            <w:pPr>
              <w:pStyle w:val="Stopka"/>
              <w:tabs>
                <w:tab w:val="clear" w:pos="4536"/>
                <w:tab w:val="clear" w:pos="9072"/>
              </w:tabs>
              <w:rPr>
                <w:rFonts w:ascii="Arial" w:hAnsi="Arial" w:cs="Arial"/>
                <w:sz w:val="20"/>
                <w:szCs w:val="20"/>
              </w:rPr>
            </w:pPr>
            <w:r w:rsidRPr="00870509">
              <w:rPr>
                <w:rFonts w:ascii="Arial" w:hAnsi="Arial" w:cs="Arial"/>
                <w:sz w:val="20"/>
                <w:szCs w:val="20"/>
              </w:rPr>
              <w:t xml:space="preserve">OC za czyste straty finansowe – </w:t>
            </w:r>
            <w:proofErr w:type="spellStart"/>
            <w:r w:rsidRPr="00870509">
              <w:rPr>
                <w:rFonts w:ascii="Arial" w:hAnsi="Arial" w:cs="Arial"/>
                <w:sz w:val="20"/>
                <w:szCs w:val="20"/>
              </w:rPr>
              <w:t>podlimit</w:t>
            </w:r>
            <w:proofErr w:type="spellEnd"/>
            <w:r w:rsidRPr="00870509">
              <w:rPr>
                <w:rFonts w:ascii="Arial" w:hAnsi="Arial" w:cs="Arial"/>
                <w:sz w:val="20"/>
                <w:szCs w:val="20"/>
              </w:rPr>
              <w:t xml:space="preserve"> </w:t>
            </w:r>
          </w:p>
        </w:tc>
        <w:tc>
          <w:tcPr>
            <w:tcW w:w="2753"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14:paraId="7814F974" w14:textId="77777777" w:rsidR="00293762" w:rsidRPr="00870509" w:rsidRDefault="00293762" w:rsidP="008D02E9">
            <w:pPr>
              <w:tabs>
                <w:tab w:val="left" w:pos="2232"/>
              </w:tabs>
              <w:jc w:val="right"/>
              <w:rPr>
                <w:rFonts w:ascii="Arial" w:eastAsia="Arial Unicode MS" w:hAnsi="Arial" w:cs="Arial"/>
                <w:sz w:val="20"/>
                <w:szCs w:val="20"/>
              </w:rPr>
            </w:pPr>
            <w:r w:rsidRPr="00870509">
              <w:rPr>
                <w:rFonts w:ascii="Arial" w:eastAsia="Arial Unicode MS" w:hAnsi="Arial" w:cs="Arial"/>
                <w:sz w:val="20"/>
                <w:szCs w:val="20"/>
              </w:rPr>
              <w:t>100 000,00</w:t>
            </w:r>
          </w:p>
        </w:tc>
      </w:tr>
      <w:tr w:rsidR="00293762" w:rsidRPr="00870509" w14:paraId="0497993F"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0410104E" w14:textId="77777777" w:rsidR="00293762" w:rsidRPr="00870509" w:rsidRDefault="00293762" w:rsidP="008D02E9">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774E2E57" w14:textId="77777777" w:rsidR="00293762" w:rsidRPr="00870509" w:rsidRDefault="00293762" w:rsidP="008D02E9">
            <w:pPr>
              <w:pStyle w:val="Stopka"/>
              <w:tabs>
                <w:tab w:val="clear" w:pos="4536"/>
                <w:tab w:val="clear" w:pos="9072"/>
              </w:tabs>
              <w:rPr>
                <w:rFonts w:ascii="Arial" w:hAnsi="Arial" w:cs="Arial"/>
                <w:sz w:val="20"/>
                <w:szCs w:val="20"/>
              </w:rPr>
            </w:pPr>
            <w:r w:rsidRPr="00870509">
              <w:rPr>
                <w:rFonts w:ascii="Arial" w:hAnsi="Arial" w:cs="Arial"/>
                <w:sz w:val="20"/>
                <w:szCs w:val="20"/>
              </w:rPr>
              <w:t xml:space="preserve">OC pracodawcy - </w:t>
            </w:r>
            <w:proofErr w:type="spellStart"/>
            <w:r w:rsidRPr="00870509">
              <w:rPr>
                <w:rFonts w:ascii="Arial" w:hAnsi="Arial" w:cs="Arial"/>
                <w:sz w:val="20"/>
                <w:szCs w:val="20"/>
              </w:rPr>
              <w:t>podlimit</w:t>
            </w:r>
            <w:proofErr w:type="spellEnd"/>
            <w:r w:rsidRPr="00870509">
              <w:rPr>
                <w:rFonts w:ascii="Arial" w:hAnsi="Arial" w:cs="Arial"/>
                <w:sz w:val="20"/>
                <w:szCs w:val="20"/>
              </w:rPr>
              <w:t xml:space="preserve"> </w:t>
            </w:r>
          </w:p>
        </w:tc>
        <w:tc>
          <w:tcPr>
            <w:tcW w:w="2753"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14:paraId="0D54ADAE" w14:textId="77777777" w:rsidR="00293762" w:rsidRPr="00870509" w:rsidRDefault="00293762" w:rsidP="008D02E9">
            <w:pPr>
              <w:tabs>
                <w:tab w:val="left" w:pos="2232"/>
              </w:tabs>
              <w:jc w:val="right"/>
              <w:rPr>
                <w:rFonts w:ascii="Arial" w:eastAsia="Arial Unicode MS" w:hAnsi="Arial" w:cs="Arial"/>
                <w:sz w:val="20"/>
                <w:szCs w:val="20"/>
              </w:rPr>
            </w:pPr>
            <w:r w:rsidRPr="00870509">
              <w:rPr>
                <w:rFonts w:ascii="Arial" w:eastAsia="Arial Unicode MS" w:hAnsi="Arial" w:cs="Arial"/>
                <w:sz w:val="20"/>
                <w:szCs w:val="20"/>
              </w:rPr>
              <w:t>300 000,00</w:t>
            </w:r>
          </w:p>
        </w:tc>
      </w:tr>
      <w:tr w:rsidR="00293762" w:rsidRPr="00870509" w14:paraId="755523A6"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46DEBFBB" w14:textId="77777777" w:rsidR="00293762" w:rsidRPr="00870509" w:rsidRDefault="00293762" w:rsidP="008D02E9">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6A6E4B76" w14:textId="77777777" w:rsidR="00293762" w:rsidRPr="00870509" w:rsidRDefault="00293762" w:rsidP="008D02E9">
            <w:pPr>
              <w:pStyle w:val="Stopka"/>
              <w:tabs>
                <w:tab w:val="clear" w:pos="4536"/>
                <w:tab w:val="clear" w:pos="9072"/>
              </w:tabs>
              <w:rPr>
                <w:rFonts w:ascii="Arial" w:hAnsi="Arial" w:cs="Arial"/>
                <w:sz w:val="20"/>
                <w:szCs w:val="20"/>
              </w:rPr>
            </w:pPr>
            <w:r w:rsidRPr="00870509">
              <w:rPr>
                <w:rFonts w:ascii="Arial" w:hAnsi="Arial" w:cs="Arial"/>
                <w:sz w:val="20"/>
                <w:szCs w:val="20"/>
              </w:rPr>
              <w:t xml:space="preserve">OC za szkody w mieniu powierzonym w celu wykonania usług – </w:t>
            </w:r>
            <w:proofErr w:type="spellStart"/>
            <w:r w:rsidRPr="00870509">
              <w:rPr>
                <w:rFonts w:ascii="Arial" w:hAnsi="Arial" w:cs="Arial"/>
                <w:sz w:val="20"/>
                <w:szCs w:val="20"/>
              </w:rPr>
              <w:t>podlimit</w:t>
            </w:r>
            <w:proofErr w:type="spellEnd"/>
            <w:r w:rsidRPr="00870509">
              <w:rPr>
                <w:rFonts w:ascii="Arial" w:hAnsi="Arial" w:cs="Arial"/>
                <w:sz w:val="20"/>
                <w:szCs w:val="20"/>
              </w:rPr>
              <w:t xml:space="preserve"> </w:t>
            </w:r>
          </w:p>
        </w:tc>
        <w:tc>
          <w:tcPr>
            <w:tcW w:w="2753"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14:paraId="2451E89A" w14:textId="77777777" w:rsidR="00293762" w:rsidRPr="00870509" w:rsidRDefault="00293762" w:rsidP="008D02E9">
            <w:pPr>
              <w:tabs>
                <w:tab w:val="left" w:pos="2232"/>
              </w:tabs>
              <w:jc w:val="right"/>
              <w:rPr>
                <w:rFonts w:ascii="Arial" w:eastAsia="Arial Unicode MS" w:hAnsi="Arial" w:cs="Arial"/>
                <w:sz w:val="20"/>
                <w:szCs w:val="20"/>
              </w:rPr>
            </w:pPr>
            <w:r w:rsidRPr="00870509">
              <w:rPr>
                <w:rFonts w:ascii="Arial" w:eastAsia="Arial Unicode MS" w:hAnsi="Arial" w:cs="Arial"/>
                <w:sz w:val="20"/>
                <w:szCs w:val="20"/>
              </w:rPr>
              <w:t>200 000,00</w:t>
            </w:r>
          </w:p>
        </w:tc>
      </w:tr>
      <w:tr w:rsidR="00293762" w:rsidRPr="00870509" w14:paraId="651D7F7F"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5E4590FD" w14:textId="77777777" w:rsidR="00293762" w:rsidRPr="00870509" w:rsidRDefault="00293762" w:rsidP="008D02E9">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2DD81327" w14:textId="77777777" w:rsidR="00293762" w:rsidRPr="00870509" w:rsidRDefault="00293762" w:rsidP="008D02E9">
            <w:pPr>
              <w:rPr>
                <w:rFonts w:ascii="Arial" w:hAnsi="Arial" w:cs="Arial"/>
                <w:sz w:val="20"/>
                <w:szCs w:val="20"/>
              </w:rPr>
            </w:pPr>
            <w:r w:rsidRPr="00870509">
              <w:rPr>
                <w:rFonts w:ascii="Arial" w:hAnsi="Arial" w:cs="Arial"/>
                <w:sz w:val="20"/>
                <w:szCs w:val="20"/>
              </w:rPr>
              <w:t>OC najemcy ruchomości / nieruchomości</w:t>
            </w:r>
          </w:p>
        </w:tc>
        <w:tc>
          <w:tcPr>
            <w:tcW w:w="2753"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14:paraId="55637F75" w14:textId="77777777" w:rsidR="00293762" w:rsidRPr="00870509" w:rsidRDefault="00293762" w:rsidP="008D02E9">
            <w:pPr>
              <w:tabs>
                <w:tab w:val="left" w:pos="2232"/>
              </w:tabs>
              <w:jc w:val="right"/>
              <w:rPr>
                <w:rFonts w:ascii="Arial" w:eastAsia="Arial Unicode MS" w:hAnsi="Arial" w:cs="Arial"/>
                <w:b/>
                <w:sz w:val="20"/>
                <w:szCs w:val="20"/>
              </w:rPr>
            </w:pPr>
            <w:r w:rsidRPr="00870509">
              <w:rPr>
                <w:rFonts w:ascii="Arial" w:eastAsia="Arial Unicode MS" w:hAnsi="Arial" w:cs="Arial"/>
                <w:sz w:val="20"/>
                <w:szCs w:val="20"/>
              </w:rPr>
              <w:t>200 000,00</w:t>
            </w:r>
          </w:p>
        </w:tc>
      </w:tr>
      <w:tr w:rsidR="00293762" w:rsidRPr="00870509" w14:paraId="2012F4C3"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37B11CBB" w14:textId="77777777" w:rsidR="00293762" w:rsidRPr="00870509" w:rsidRDefault="00293762" w:rsidP="008D02E9">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20A7F380" w14:textId="77777777" w:rsidR="00293762" w:rsidRPr="00870509" w:rsidRDefault="00293762" w:rsidP="008D02E9">
            <w:pPr>
              <w:rPr>
                <w:rFonts w:ascii="Arial" w:hAnsi="Arial" w:cs="Arial"/>
                <w:sz w:val="20"/>
                <w:szCs w:val="20"/>
              </w:rPr>
            </w:pPr>
          </w:p>
        </w:tc>
        <w:tc>
          <w:tcPr>
            <w:tcW w:w="2753"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14:paraId="66352680" w14:textId="77777777" w:rsidR="00293762" w:rsidRPr="00870509" w:rsidRDefault="00293762" w:rsidP="008D02E9">
            <w:pPr>
              <w:tabs>
                <w:tab w:val="left" w:pos="2232"/>
              </w:tabs>
              <w:jc w:val="right"/>
              <w:rPr>
                <w:rFonts w:ascii="Arial" w:eastAsia="Arial Unicode MS" w:hAnsi="Arial" w:cs="Arial"/>
                <w:b/>
                <w:sz w:val="20"/>
                <w:szCs w:val="20"/>
              </w:rPr>
            </w:pPr>
            <w:r w:rsidRPr="00870509">
              <w:rPr>
                <w:rFonts w:ascii="Arial" w:eastAsia="Arial Unicode MS" w:hAnsi="Arial" w:cs="Arial"/>
                <w:b/>
                <w:sz w:val="20"/>
                <w:szCs w:val="20"/>
              </w:rPr>
              <w:t>500 000,00</w:t>
            </w:r>
          </w:p>
        </w:tc>
      </w:tr>
      <w:tr w:rsidR="00293762" w:rsidRPr="00870509" w14:paraId="0567DCB1" w14:textId="77777777" w:rsidTr="008D02E9">
        <w:trPr>
          <w:trHeight w:val="315"/>
        </w:trPr>
        <w:tc>
          <w:tcPr>
            <w:tcW w:w="597" w:type="dxa"/>
            <w:tcBorders>
              <w:top w:val="nil"/>
              <w:left w:val="nil"/>
              <w:bottom w:val="nil"/>
              <w:right w:val="nil"/>
            </w:tcBorders>
            <w:noWrap/>
            <w:tcMar>
              <w:top w:w="19" w:type="dxa"/>
              <w:left w:w="57" w:type="dxa"/>
              <w:bottom w:w="0" w:type="dxa"/>
              <w:right w:w="113" w:type="dxa"/>
            </w:tcMar>
            <w:vAlign w:val="bottom"/>
          </w:tcPr>
          <w:p w14:paraId="1244A4C6" w14:textId="77777777" w:rsidR="00293762" w:rsidRPr="00870509" w:rsidRDefault="00293762" w:rsidP="008D02E9">
            <w:pPr>
              <w:rPr>
                <w:rFonts w:ascii="Arial" w:eastAsia="Arial Unicode MS" w:hAnsi="Arial" w:cs="Arial"/>
                <w:sz w:val="20"/>
                <w:szCs w:val="20"/>
              </w:rPr>
            </w:pPr>
          </w:p>
        </w:tc>
        <w:tc>
          <w:tcPr>
            <w:tcW w:w="5769" w:type="dxa"/>
            <w:tcBorders>
              <w:top w:val="nil"/>
              <w:left w:val="nil"/>
              <w:bottom w:val="nil"/>
              <w:right w:val="nil"/>
            </w:tcBorders>
            <w:noWrap/>
            <w:tcMar>
              <w:top w:w="19" w:type="dxa"/>
              <w:left w:w="57" w:type="dxa"/>
              <w:bottom w:w="0" w:type="dxa"/>
              <w:right w:w="113" w:type="dxa"/>
            </w:tcMar>
            <w:vAlign w:val="bottom"/>
          </w:tcPr>
          <w:p w14:paraId="6E7201CA" w14:textId="77777777" w:rsidR="00293762" w:rsidRPr="00870509" w:rsidRDefault="00293762" w:rsidP="008D02E9">
            <w:pPr>
              <w:rPr>
                <w:rFonts w:ascii="Arial" w:eastAsia="Arial Unicode MS" w:hAnsi="Arial" w:cs="Arial"/>
                <w:sz w:val="20"/>
                <w:szCs w:val="20"/>
              </w:rPr>
            </w:pPr>
          </w:p>
        </w:tc>
        <w:tc>
          <w:tcPr>
            <w:tcW w:w="2753" w:type="dxa"/>
            <w:gridSpan w:val="2"/>
            <w:tcBorders>
              <w:top w:val="nil"/>
              <w:left w:val="nil"/>
              <w:bottom w:val="nil"/>
              <w:right w:val="nil"/>
            </w:tcBorders>
            <w:noWrap/>
            <w:tcMar>
              <w:top w:w="19" w:type="dxa"/>
              <w:left w:w="57" w:type="dxa"/>
              <w:bottom w:w="0" w:type="dxa"/>
              <w:right w:w="113" w:type="dxa"/>
            </w:tcMar>
            <w:vAlign w:val="bottom"/>
          </w:tcPr>
          <w:p w14:paraId="26BB95A0" w14:textId="77777777" w:rsidR="00293762" w:rsidRPr="00870509" w:rsidRDefault="00293762" w:rsidP="008D02E9">
            <w:pPr>
              <w:rPr>
                <w:rFonts w:ascii="Arial" w:eastAsia="Arial Unicode MS" w:hAnsi="Arial" w:cs="Arial"/>
                <w:sz w:val="20"/>
                <w:szCs w:val="20"/>
              </w:rPr>
            </w:pPr>
          </w:p>
        </w:tc>
      </w:tr>
      <w:tr w:rsidR="00293762" w:rsidRPr="00870509" w14:paraId="77957ACD" w14:textId="77777777" w:rsidTr="008D02E9">
        <w:trPr>
          <w:trHeight w:val="315"/>
        </w:trPr>
        <w:tc>
          <w:tcPr>
            <w:tcW w:w="6366" w:type="dxa"/>
            <w:gridSpan w:val="2"/>
            <w:tcBorders>
              <w:top w:val="nil"/>
              <w:left w:val="nil"/>
              <w:bottom w:val="single" w:sz="4" w:space="0" w:color="auto"/>
              <w:right w:val="nil"/>
            </w:tcBorders>
            <w:noWrap/>
            <w:tcMar>
              <w:top w:w="19" w:type="dxa"/>
              <w:left w:w="57" w:type="dxa"/>
              <w:bottom w:w="0" w:type="dxa"/>
              <w:right w:w="113" w:type="dxa"/>
            </w:tcMar>
            <w:vAlign w:val="bottom"/>
          </w:tcPr>
          <w:p w14:paraId="7C8A234D" w14:textId="77777777" w:rsidR="00293762" w:rsidRPr="00870509" w:rsidRDefault="00293762" w:rsidP="008D02E9">
            <w:pPr>
              <w:rPr>
                <w:rFonts w:ascii="Arial" w:eastAsia="Arial Unicode MS" w:hAnsi="Arial" w:cs="Arial"/>
                <w:sz w:val="20"/>
                <w:szCs w:val="20"/>
              </w:rPr>
            </w:pPr>
            <w:r w:rsidRPr="00870509">
              <w:rPr>
                <w:rFonts w:ascii="Arial" w:hAnsi="Arial" w:cs="Arial"/>
                <w:sz w:val="20"/>
                <w:szCs w:val="20"/>
              </w:rPr>
              <w:t>4. Ubezpieczenie komunikacyjne</w:t>
            </w:r>
          </w:p>
        </w:tc>
        <w:tc>
          <w:tcPr>
            <w:tcW w:w="2753" w:type="dxa"/>
            <w:gridSpan w:val="2"/>
            <w:tcBorders>
              <w:top w:val="nil"/>
              <w:left w:val="nil"/>
              <w:bottom w:val="single" w:sz="4" w:space="0" w:color="auto"/>
              <w:right w:val="nil"/>
            </w:tcBorders>
            <w:noWrap/>
            <w:tcMar>
              <w:top w:w="19" w:type="dxa"/>
              <w:left w:w="57" w:type="dxa"/>
              <w:bottom w:w="0" w:type="dxa"/>
              <w:right w:w="113" w:type="dxa"/>
            </w:tcMar>
            <w:vAlign w:val="bottom"/>
          </w:tcPr>
          <w:p w14:paraId="5A79393B" w14:textId="77777777" w:rsidR="00293762" w:rsidRPr="00870509" w:rsidRDefault="00293762" w:rsidP="008D02E9">
            <w:pPr>
              <w:rPr>
                <w:rFonts w:ascii="Arial" w:eastAsia="Arial Unicode MS" w:hAnsi="Arial" w:cs="Arial"/>
                <w:sz w:val="20"/>
                <w:szCs w:val="20"/>
              </w:rPr>
            </w:pPr>
          </w:p>
        </w:tc>
      </w:tr>
      <w:tr w:rsidR="00293762" w:rsidRPr="00870509" w14:paraId="63196F59" w14:textId="77777777" w:rsidTr="008D02E9">
        <w:trPr>
          <w:trHeight w:val="315"/>
        </w:trPr>
        <w:tc>
          <w:tcPr>
            <w:tcW w:w="597"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bottom"/>
          </w:tcPr>
          <w:p w14:paraId="3C94F9AB" w14:textId="77777777" w:rsidR="00293762" w:rsidRPr="00870509" w:rsidRDefault="00293762" w:rsidP="008D02E9">
            <w:pPr>
              <w:jc w:val="center"/>
              <w:rPr>
                <w:rFonts w:ascii="Arial" w:hAnsi="Arial" w:cs="Arial"/>
                <w:b/>
                <w:bCs/>
                <w:color w:val="000000"/>
                <w:sz w:val="20"/>
                <w:szCs w:val="20"/>
              </w:rPr>
            </w:pPr>
            <w:r w:rsidRPr="00870509">
              <w:rPr>
                <w:rFonts w:ascii="Arial" w:hAnsi="Arial" w:cs="Arial"/>
                <w:b/>
                <w:bCs/>
                <w:color w:val="000000"/>
                <w:sz w:val="20"/>
                <w:szCs w:val="20"/>
              </w:rPr>
              <w:t>L.p.</w:t>
            </w:r>
          </w:p>
        </w:tc>
        <w:tc>
          <w:tcPr>
            <w:tcW w:w="576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3A3ADDE1" w14:textId="77777777" w:rsidR="00293762" w:rsidRPr="00870509" w:rsidRDefault="00293762" w:rsidP="008D02E9">
            <w:pPr>
              <w:rPr>
                <w:rFonts w:ascii="Arial" w:hAnsi="Arial" w:cs="Arial"/>
                <w:b/>
                <w:bCs/>
                <w:color w:val="000000"/>
                <w:sz w:val="20"/>
                <w:szCs w:val="20"/>
              </w:rPr>
            </w:pPr>
            <w:r w:rsidRPr="00870509">
              <w:rPr>
                <w:rFonts w:ascii="Arial" w:hAnsi="Arial" w:cs="Arial"/>
                <w:b/>
                <w:bCs/>
                <w:color w:val="000000"/>
                <w:sz w:val="20"/>
                <w:szCs w:val="20"/>
              </w:rPr>
              <w:t xml:space="preserve">Przedmiot ubezpieczenia </w:t>
            </w:r>
          </w:p>
          <w:p w14:paraId="7F5EC286" w14:textId="77777777" w:rsidR="00293762" w:rsidRPr="00870509" w:rsidRDefault="00293762" w:rsidP="008D02E9">
            <w:pPr>
              <w:rPr>
                <w:rFonts w:ascii="Arial" w:eastAsia="Arial Unicode MS" w:hAnsi="Arial" w:cs="Arial"/>
                <w:bCs/>
                <w:color w:val="000000"/>
                <w:sz w:val="20"/>
                <w:szCs w:val="20"/>
              </w:rPr>
            </w:pPr>
            <w:r w:rsidRPr="00870509">
              <w:rPr>
                <w:rFonts w:ascii="Arial" w:hAnsi="Arial" w:cs="Arial"/>
                <w:bCs/>
                <w:color w:val="000000"/>
                <w:sz w:val="20"/>
                <w:szCs w:val="20"/>
              </w:rPr>
              <w:t>(pojazdy wg poz. 30-47 wykazu nr 3)</w:t>
            </w:r>
          </w:p>
        </w:tc>
        <w:tc>
          <w:tcPr>
            <w:tcW w:w="2753" w:type="dxa"/>
            <w:gridSpan w:val="2"/>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71597AF3" w14:textId="77777777" w:rsidR="00293762" w:rsidRPr="00870509" w:rsidRDefault="00293762" w:rsidP="008D02E9">
            <w:pPr>
              <w:jc w:val="center"/>
              <w:rPr>
                <w:rFonts w:ascii="Arial" w:hAnsi="Arial" w:cs="Arial"/>
                <w:b/>
                <w:bCs/>
                <w:color w:val="000000"/>
                <w:sz w:val="20"/>
                <w:szCs w:val="20"/>
              </w:rPr>
            </w:pPr>
            <w:r w:rsidRPr="00870509">
              <w:rPr>
                <w:rFonts w:ascii="Arial" w:hAnsi="Arial" w:cs="Arial"/>
                <w:b/>
                <w:bCs/>
                <w:color w:val="000000"/>
                <w:sz w:val="20"/>
                <w:szCs w:val="20"/>
              </w:rPr>
              <w:t xml:space="preserve">Suma ubezpieczenia </w:t>
            </w:r>
          </w:p>
          <w:p w14:paraId="10CEA841" w14:textId="77777777" w:rsidR="00293762" w:rsidRPr="00870509" w:rsidRDefault="00293762" w:rsidP="008D02E9">
            <w:pPr>
              <w:jc w:val="center"/>
              <w:rPr>
                <w:rFonts w:ascii="Arial" w:eastAsia="Arial Unicode MS" w:hAnsi="Arial" w:cs="Arial"/>
                <w:b/>
                <w:bCs/>
                <w:color w:val="000000"/>
                <w:sz w:val="20"/>
                <w:szCs w:val="20"/>
              </w:rPr>
            </w:pPr>
            <w:r w:rsidRPr="00870509">
              <w:rPr>
                <w:rFonts w:ascii="Arial" w:hAnsi="Arial" w:cs="Arial"/>
                <w:b/>
                <w:bCs/>
                <w:color w:val="000000"/>
                <w:sz w:val="20"/>
                <w:szCs w:val="20"/>
              </w:rPr>
              <w:t>w PLN</w:t>
            </w:r>
          </w:p>
        </w:tc>
      </w:tr>
      <w:tr w:rsidR="00293762" w:rsidRPr="00870509" w14:paraId="408B0D82"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bottom"/>
          </w:tcPr>
          <w:p w14:paraId="61D189D7" w14:textId="77777777" w:rsidR="00293762" w:rsidRPr="00870509" w:rsidRDefault="00293762" w:rsidP="008D02E9">
            <w:pPr>
              <w:jc w:val="center"/>
              <w:rPr>
                <w:rFonts w:ascii="Arial" w:hAnsi="Arial" w:cs="Arial"/>
                <w:bCs/>
                <w:color w:val="000000"/>
                <w:sz w:val="20"/>
                <w:szCs w:val="20"/>
              </w:rPr>
            </w:pPr>
            <w:r w:rsidRPr="00870509">
              <w:rPr>
                <w:rFonts w:ascii="Arial" w:hAnsi="Arial" w:cs="Arial"/>
                <w:bCs/>
                <w:color w:val="000000"/>
                <w:sz w:val="20"/>
                <w:szCs w:val="20"/>
              </w:rPr>
              <w:t>1</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3EA1D526" w14:textId="77777777" w:rsidR="00293762" w:rsidRPr="00870509" w:rsidRDefault="00293762" w:rsidP="008D02E9">
            <w:pPr>
              <w:rPr>
                <w:rFonts w:ascii="Arial" w:eastAsia="Arial Unicode MS" w:hAnsi="Arial" w:cs="Arial"/>
                <w:bCs/>
                <w:color w:val="000000"/>
                <w:sz w:val="20"/>
                <w:szCs w:val="20"/>
              </w:rPr>
            </w:pPr>
            <w:r w:rsidRPr="00870509">
              <w:rPr>
                <w:rFonts w:ascii="Arial" w:hAnsi="Arial" w:cs="Arial"/>
                <w:bCs/>
                <w:color w:val="000000"/>
                <w:sz w:val="20"/>
                <w:szCs w:val="20"/>
              </w:rPr>
              <w:t xml:space="preserve">Ubezpieczenie OC </w:t>
            </w:r>
          </w:p>
        </w:tc>
        <w:tc>
          <w:tcPr>
            <w:tcW w:w="2753"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14:paraId="617AD6B0" w14:textId="77777777" w:rsidR="00293762" w:rsidRPr="00870509" w:rsidRDefault="00293762" w:rsidP="008D02E9">
            <w:pPr>
              <w:ind w:right="72"/>
              <w:jc w:val="right"/>
              <w:rPr>
                <w:rFonts w:ascii="Arial" w:eastAsia="Arial Unicode MS" w:hAnsi="Arial" w:cs="Arial"/>
                <w:bCs/>
                <w:color w:val="000000"/>
                <w:sz w:val="20"/>
                <w:szCs w:val="20"/>
              </w:rPr>
            </w:pPr>
            <w:r w:rsidRPr="00870509">
              <w:rPr>
                <w:rFonts w:ascii="Arial" w:eastAsia="Arial Unicode MS" w:hAnsi="Arial" w:cs="Arial"/>
                <w:bCs/>
                <w:color w:val="000000"/>
                <w:sz w:val="20"/>
                <w:szCs w:val="20"/>
              </w:rPr>
              <w:t>min. ustawowa</w:t>
            </w:r>
          </w:p>
        </w:tc>
      </w:tr>
      <w:tr w:rsidR="00293762" w:rsidRPr="00870509" w14:paraId="420DA22C" w14:textId="77777777" w:rsidTr="008D02E9">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3191F976" w14:textId="77777777" w:rsidR="00293762" w:rsidRPr="00870509" w:rsidRDefault="00293762" w:rsidP="008D02E9">
            <w:pPr>
              <w:jc w:val="center"/>
              <w:rPr>
                <w:rFonts w:ascii="Arial" w:hAnsi="Arial" w:cs="Arial"/>
                <w:bCs/>
                <w:sz w:val="20"/>
                <w:szCs w:val="20"/>
              </w:rPr>
            </w:pPr>
            <w:r w:rsidRPr="00870509">
              <w:rPr>
                <w:rFonts w:ascii="Arial" w:hAnsi="Arial" w:cs="Arial"/>
                <w:bCs/>
                <w:sz w:val="20"/>
                <w:szCs w:val="20"/>
              </w:rPr>
              <w:t>2</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481BF769" w14:textId="77777777" w:rsidR="00293762" w:rsidRPr="00870509" w:rsidRDefault="00293762" w:rsidP="008D02E9">
            <w:pPr>
              <w:rPr>
                <w:rFonts w:ascii="Arial" w:eastAsia="Arial Unicode MS" w:hAnsi="Arial" w:cs="Arial"/>
                <w:bCs/>
                <w:sz w:val="20"/>
                <w:szCs w:val="20"/>
              </w:rPr>
            </w:pPr>
            <w:r w:rsidRPr="00870509">
              <w:rPr>
                <w:rFonts w:ascii="Arial" w:hAnsi="Arial" w:cs="Arial"/>
                <w:bCs/>
                <w:sz w:val="20"/>
                <w:szCs w:val="20"/>
              </w:rPr>
              <w:t>Ubezpieczenie AC</w:t>
            </w:r>
          </w:p>
        </w:tc>
        <w:tc>
          <w:tcPr>
            <w:tcW w:w="2753"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14:paraId="73EF6549" w14:textId="77777777" w:rsidR="00293762" w:rsidRPr="00870509" w:rsidRDefault="00293762" w:rsidP="008D02E9">
            <w:pPr>
              <w:jc w:val="right"/>
              <w:rPr>
                <w:rFonts w:ascii="Arial" w:hAnsi="Arial" w:cs="Arial"/>
                <w:bCs/>
                <w:sz w:val="20"/>
                <w:szCs w:val="20"/>
              </w:rPr>
            </w:pPr>
            <w:r w:rsidRPr="00870509">
              <w:rPr>
                <w:rFonts w:ascii="Arial" w:hAnsi="Arial" w:cs="Arial"/>
                <w:bCs/>
                <w:sz w:val="20"/>
                <w:szCs w:val="20"/>
              </w:rPr>
              <w:t>1 711 753,31</w:t>
            </w:r>
          </w:p>
        </w:tc>
      </w:tr>
      <w:tr w:rsidR="00293762" w:rsidRPr="00870509" w14:paraId="20382227" w14:textId="77777777" w:rsidTr="008D02E9">
        <w:trPr>
          <w:trHeight w:val="315"/>
        </w:trPr>
        <w:tc>
          <w:tcPr>
            <w:tcW w:w="597"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bottom"/>
          </w:tcPr>
          <w:p w14:paraId="2013472E" w14:textId="77777777" w:rsidR="00293762" w:rsidRPr="00870509" w:rsidRDefault="00293762" w:rsidP="008D02E9">
            <w:pPr>
              <w:jc w:val="center"/>
              <w:rPr>
                <w:rFonts w:ascii="Arial" w:hAnsi="Arial" w:cs="Arial"/>
                <w:bCs/>
                <w:color w:val="000000"/>
                <w:sz w:val="20"/>
                <w:szCs w:val="20"/>
              </w:rPr>
            </w:pPr>
            <w:r w:rsidRPr="00870509">
              <w:rPr>
                <w:rFonts w:ascii="Arial" w:hAnsi="Arial" w:cs="Arial"/>
                <w:bCs/>
                <w:color w:val="000000"/>
                <w:sz w:val="20"/>
                <w:szCs w:val="20"/>
              </w:rPr>
              <w:t>3</w:t>
            </w:r>
          </w:p>
        </w:tc>
        <w:tc>
          <w:tcPr>
            <w:tcW w:w="576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1E9E7758" w14:textId="77777777" w:rsidR="00293762" w:rsidRPr="00870509" w:rsidRDefault="00293762" w:rsidP="008D02E9">
            <w:pPr>
              <w:rPr>
                <w:rFonts w:ascii="Arial" w:eastAsia="Arial Unicode MS" w:hAnsi="Arial" w:cs="Arial"/>
                <w:bCs/>
                <w:color w:val="000000"/>
                <w:sz w:val="20"/>
                <w:szCs w:val="20"/>
              </w:rPr>
            </w:pPr>
            <w:r w:rsidRPr="00870509">
              <w:rPr>
                <w:rFonts w:ascii="Arial" w:hAnsi="Arial" w:cs="Arial"/>
                <w:bCs/>
                <w:color w:val="000000"/>
                <w:sz w:val="20"/>
                <w:szCs w:val="20"/>
              </w:rPr>
              <w:t xml:space="preserve">Ubezpieczenie NNW </w:t>
            </w:r>
          </w:p>
        </w:tc>
        <w:tc>
          <w:tcPr>
            <w:tcW w:w="2753" w:type="dxa"/>
            <w:gridSpan w:val="2"/>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14:paraId="40553752" w14:textId="77777777" w:rsidR="00293762" w:rsidRPr="00870509" w:rsidRDefault="00293762" w:rsidP="008D02E9">
            <w:pPr>
              <w:ind w:right="72"/>
              <w:jc w:val="right"/>
              <w:rPr>
                <w:rFonts w:ascii="Arial" w:eastAsia="Arial Unicode MS" w:hAnsi="Arial" w:cs="Arial"/>
                <w:bCs/>
                <w:color w:val="000000"/>
                <w:sz w:val="20"/>
                <w:szCs w:val="20"/>
              </w:rPr>
            </w:pPr>
            <w:r w:rsidRPr="00870509">
              <w:rPr>
                <w:rFonts w:ascii="Arial" w:hAnsi="Arial" w:cs="Arial"/>
                <w:bCs/>
                <w:color w:val="000000"/>
                <w:sz w:val="20"/>
                <w:szCs w:val="20"/>
              </w:rPr>
              <w:t>15 000 / osobę</w:t>
            </w:r>
          </w:p>
        </w:tc>
      </w:tr>
    </w:tbl>
    <w:p w14:paraId="2482F215" w14:textId="77777777" w:rsidR="00293762" w:rsidRPr="00870509" w:rsidRDefault="00293762" w:rsidP="00293762">
      <w:pPr>
        <w:pStyle w:val="Tekstpodstawowy"/>
        <w:jc w:val="center"/>
        <w:rPr>
          <w:rFonts w:ascii="Arial" w:hAnsi="Arial" w:cs="Arial"/>
          <w:sz w:val="20"/>
          <w:szCs w:val="20"/>
        </w:rPr>
      </w:pPr>
    </w:p>
    <w:p w14:paraId="4E8DE725" w14:textId="77777777" w:rsidR="00293762" w:rsidRPr="00870509" w:rsidRDefault="00293762" w:rsidP="00293762">
      <w:pPr>
        <w:pStyle w:val="Tekstpodstawowy"/>
        <w:jc w:val="center"/>
        <w:rPr>
          <w:rFonts w:ascii="Arial" w:hAnsi="Arial" w:cs="Arial"/>
          <w:sz w:val="20"/>
          <w:szCs w:val="20"/>
        </w:rPr>
      </w:pPr>
    </w:p>
    <w:p w14:paraId="34E95647" w14:textId="77777777" w:rsidR="00293762" w:rsidRPr="00870509" w:rsidRDefault="00293762" w:rsidP="00293762">
      <w:pPr>
        <w:pageBreakBefore/>
        <w:spacing w:line="360" w:lineRule="auto"/>
        <w:jc w:val="right"/>
        <w:rPr>
          <w:rFonts w:ascii="Arial" w:hAnsi="Arial" w:cs="Arial"/>
          <w:i/>
          <w:iCs/>
          <w:sz w:val="20"/>
          <w:szCs w:val="20"/>
        </w:rPr>
      </w:pPr>
      <w:r w:rsidRPr="00870509">
        <w:rPr>
          <w:rFonts w:ascii="Arial" w:hAnsi="Arial" w:cs="Arial"/>
          <w:i/>
          <w:iCs/>
          <w:sz w:val="20"/>
          <w:szCs w:val="20"/>
        </w:rPr>
        <w:lastRenderedPageBreak/>
        <w:t>Wykaz nr 1</w:t>
      </w:r>
    </w:p>
    <w:p w14:paraId="769FA17B" w14:textId="77777777" w:rsidR="00293762" w:rsidRPr="00293762" w:rsidRDefault="00293762" w:rsidP="00293762">
      <w:pPr>
        <w:pStyle w:val="Nagwek4"/>
        <w:spacing w:line="360" w:lineRule="auto"/>
        <w:jc w:val="center"/>
        <w:rPr>
          <w:rFonts w:ascii="Arial" w:hAnsi="Arial" w:cs="Arial"/>
          <w:b/>
          <w:bCs/>
          <w:color w:val="auto"/>
          <w:sz w:val="20"/>
          <w:szCs w:val="20"/>
        </w:rPr>
      </w:pPr>
      <w:r w:rsidRPr="00293762">
        <w:rPr>
          <w:rFonts w:ascii="Arial" w:hAnsi="Arial" w:cs="Arial"/>
          <w:b/>
          <w:color w:val="auto"/>
          <w:sz w:val="20"/>
          <w:szCs w:val="20"/>
        </w:rPr>
        <w:t>Budynki</w:t>
      </w:r>
    </w:p>
    <w:tbl>
      <w:tblPr>
        <w:tblW w:w="5000" w:type="pct"/>
        <w:tblCellMar>
          <w:left w:w="70" w:type="dxa"/>
          <w:right w:w="70" w:type="dxa"/>
        </w:tblCellMar>
        <w:tblLook w:val="04A0" w:firstRow="1" w:lastRow="0" w:firstColumn="1" w:lastColumn="0" w:noHBand="0" w:noVBand="1"/>
      </w:tblPr>
      <w:tblGrid>
        <w:gridCol w:w="478"/>
        <w:gridCol w:w="1095"/>
        <w:gridCol w:w="4114"/>
        <w:gridCol w:w="1644"/>
        <w:gridCol w:w="1731"/>
      </w:tblGrid>
      <w:tr w:rsidR="00293762" w:rsidRPr="00870509" w14:paraId="5860DC87" w14:textId="77777777" w:rsidTr="008D02E9">
        <w:trPr>
          <w:trHeight w:val="1320"/>
        </w:trPr>
        <w:tc>
          <w:tcPr>
            <w:tcW w:w="264"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6502D4A8" w14:textId="77777777" w:rsidR="00293762" w:rsidRPr="00870509" w:rsidRDefault="00293762" w:rsidP="008D02E9">
            <w:pPr>
              <w:jc w:val="center"/>
              <w:rPr>
                <w:rFonts w:ascii="Arial" w:hAnsi="Arial" w:cs="Arial"/>
                <w:b/>
                <w:bCs/>
                <w:color w:val="000000"/>
                <w:sz w:val="18"/>
                <w:szCs w:val="18"/>
              </w:rPr>
            </w:pPr>
            <w:r w:rsidRPr="00870509">
              <w:rPr>
                <w:rFonts w:ascii="Arial" w:hAnsi="Arial" w:cs="Arial"/>
                <w:b/>
                <w:bCs/>
                <w:color w:val="000000"/>
                <w:sz w:val="18"/>
                <w:szCs w:val="18"/>
              </w:rPr>
              <w:t>Lp.</w:t>
            </w:r>
          </w:p>
        </w:tc>
        <w:tc>
          <w:tcPr>
            <w:tcW w:w="604" w:type="pct"/>
            <w:tcBorders>
              <w:top w:val="single" w:sz="4" w:space="0" w:color="auto"/>
              <w:left w:val="nil"/>
              <w:bottom w:val="single" w:sz="4" w:space="0" w:color="auto"/>
              <w:right w:val="single" w:sz="4" w:space="0" w:color="auto"/>
            </w:tcBorders>
            <w:shd w:val="clear" w:color="000000" w:fill="C0C0C0"/>
            <w:vAlign w:val="center"/>
            <w:hideMark/>
          </w:tcPr>
          <w:p w14:paraId="38A51D4E" w14:textId="77777777" w:rsidR="00293762" w:rsidRPr="00870509" w:rsidRDefault="00293762" w:rsidP="008D02E9">
            <w:pPr>
              <w:jc w:val="center"/>
              <w:rPr>
                <w:rFonts w:ascii="Arial" w:hAnsi="Arial" w:cs="Arial"/>
                <w:b/>
                <w:bCs/>
                <w:color w:val="000000"/>
                <w:sz w:val="18"/>
                <w:szCs w:val="18"/>
              </w:rPr>
            </w:pPr>
            <w:r w:rsidRPr="00870509">
              <w:rPr>
                <w:rFonts w:ascii="Arial" w:hAnsi="Arial" w:cs="Arial"/>
                <w:b/>
                <w:bCs/>
                <w:color w:val="000000"/>
                <w:sz w:val="18"/>
                <w:szCs w:val="18"/>
              </w:rPr>
              <w:t>Adres</w:t>
            </w:r>
          </w:p>
        </w:tc>
        <w:tc>
          <w:tcPr>
            <w:tcW w:w="2270" w:type="pct"/>
            <w:tcBorders>
              <w:top w:val="single" w:sz="4" w:space="0" w:color="auto"/>
              <w:left w:val="nil"/>
              <w:bottom w:val="single" w:sz="4" w:space="0" w:color="auto"/>
              <w:right w:val="single" w:sz="4" w:space="0" w:color="auto"/>
            </w:tcBorders>
            <w:shd w:val="clear" w:color="000000" w:fill="C0C0C0"/>
            <w:vAlign w:val="center"/>
            <w:hideMark/>
          </w:tcPr>
          <w:p w14:paraId="3161FEDF" w14:textId="77777777" w:rsidR="00293762" w:rsidRPr="00870509" w:rsidRDefault="00293762" w:rsidP="008D02E9">
            <w:pPr>
              <w:jc w:val="center"/>
              <w:rPr>
                <w:rFonts w:ascii="Arial" w:hAnsi="Arial" w:cs="Arial"/>
                <w:b/>
                <w:bCs/>
                <w:color w:val="000000"/>
                <w:sz w:val="18"/>
                <w:szCs w:val="18"/>
              </w:rPr>
            </w:pPr>
            <w:r w:rsidRPr="00870509">
              <w:rPr>
                <w:rFonts w:ascii="Arial" w:hAnsi="Arial" w:cs="Arial"/>
                <w:b/>
                <w:bCs/>
                <w:color w:val="000000"/>
                <w:sz w:val="18"/>
                <w:szCs w:val="18"/>
              </w:rPr>
              <w:t>Opis techniczny</w:t>
            </w:r>
          </w:p>
        </w:tc>
        <w:tc>
          <w:tcPr>
            <w:tcW w:w="907" w:type="pct"/>
            <w:tcBorders>
              <w:top w:val="single" w:sz="4" w:space="0" w:color="auto"/>
              <w:left w:val="nil"/>
              <w:bottom w:val="single" w:sz="4" w:space="0" w:color="auto"/>
              <w:right w:val="single" w:sz="4" w:space="0" w:color="auto"/>
            </w:tcBorders>
            <w:shd w:val="clear" w:color="000000" w:fill="C0C0C0"/>
            <w:vAlign w:val="center"/>
            <w:hideMark/>
          </w:tcPr>
          <w:p w14:paraId="177B7A12" w14:textId="77777777" w:rsidR="00293762" w:rsidRPr="00870509" w:rsidRDefault="00293762" w:rsidP="008D02E9">
            <w:pPr>
              <w:jc w:val="center"/>
              <w:rPr>
                <w:rFonts w:ascii="Arial" w:hAnsi="Arial" w:cs="Arial"/>
                <w:b/>
                <w:bCs/>
                <w:color w:val="000000"/>
                <w:sz w:val="18"/>
                <w:szCs w:val="18"/>
              </w:rPr>
            </w:pPr>
            <w:r w:rsidRPr="00870509">
              <w:rPr>
                <w:rFonts w:ascii="Arial" w:hAnsi="Arial" w:cs="Arial"/>
                <w:b/>
                <w:bCs/>
                <w:color w:val="000000"/>
                <w:sz w:val="18"/>
                <w:szCs w:val="18"/>
              </w:rPr>
              <w:t>Powierzchnia użytkowa (m2)</w:t>
            </w:r>
          </w:p>
        </w:tc>
        <w:tc>
          <w:tcPr>
            <w:tcW w:w="955" w:type="pct"/>
            <w:tcBorders>
              <w:top w:val="single" w:sz="4" w:space="0" w:color="auto"/>
              <w:left w:val="nil"/>
              <w:bottom w:val="single" w:sz="4" w:space="0" w:color="auto"/>
              <w:right w:val="single" w:sz="4" w:space="0" w:color="auto"/>
            </w:tcBorders>
            <w:shd w:val="clear" w:color="000000" w:fill="C0C0C0"/>
            <w:vAlign w:val="center"/>
            <w:hideMark/>
          </w:tcPr>
          <w:p w14:paraId="7706BBD5" w14:textId="77777777" w:rsidR="00293762" w:rsidRPr="00870509" w:rsidRDefault="00293762" w:rsidP="008D02E9">
            <w:pPr>
              <w:jc w:val="center"/>
              <w:rPr>
                <w:rFonts w:ascii="Arial" w:hAnsi="Arial" w:cs="Arial"/>
                <w:b/>
                <w:bCs/>
                <w:color w:val="000000"/>
                <w:sz w:val="18"/>
                <w:szCs w:val="18"/>
              </w:rPr>
            </w:pPr>
            <w:r w:rsidRPr="00870509">
              <w:rPr>
                <w:rFonts w:ascii="Arial" w:hAnsi="Arial" w:cs="Arial"/>
                <w:b/>
                <w:bCs/>
                <w:color w:val="000000"/>
                <w:sz w:val="18"/>
                <w:szCs w:val="18"/>
              </w:rPr>
              <w:t xml:space="preserve">Suma </w:t>
            </w:r>
            <w:proofErr w:type="spellStart"/>
            <w:r w:rsidRPr="00870509">
              <w:rPr>
                <w:rFonts w:ascii="Arial" w:hAnsi="Arial" w:cs="Arial"/>
                <w:b/>
                <w:bCs/>
                <w:color w:val="000000"/>
                <w:sz w:val="18"/>
                <w:szCs w:val="18"/>
              </w:rPr>
              <w:t>ubezpie-czenia</w:t>
            </w:r>
            <w:proofErr w:type="spellEnd"/>
            <w:r w:rsidRPr="00870509">
              <w:rPr>
                <w:rFonts w:ascii="Arial" w:hAnsi="Arial" w:cs="Arial"/>
                <w:b/>
                <w:bCs/>
                <w:color w:val="000000"/>
                <w:sz w:val="18"/>
                <w:szCs w:val="18"/>
              </w:rPr>
              <w:t xml:space="preserve"> w PLN wg wartości odtworzeniowej</w:t>
            </w:r>
          </w:p>
        </w:tc>
      </w:tr>
      <w:tr w:rsidR="00293762" w:rsidRPr="00870509" w14:paraId="0112A19D" w14:textId="77777777" w:rsidTr="008D02E9">
        <w:trPr>
          <w:trHeight w:val="2112"/>
        </w:trPr>
        <w:tc>
          <w:tcPr>
            <w:tcW w:w="264" w:type="pct"/>
            <w:tcBorders>
              <w:top w:val="nil"/>
              <w:left w:val="single" w:sz="4" w:space="0" w:color="auto"/>
              <w:bottom w:val="single" w:sz="4" w:space="0" w:color="auto"/>
              <w:right w:val="single" w:sz="4" w:space="0" w:color="auto"/>
            </w:tcBorders>
            <w:shd w:val="clear" w:color="auto" w:fill="auto"/>
            <w:vAlign w:val="center"/>
            <w:hideMark/>
          </w:tcPr>
          <w:p w14:paraId="16F9148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604" w:type="pct"/>
            <w:tcBorders>
              <w:top w:val="nil"/>
              <w:left w:val="single" w:sz="4" w:space="0" w:color="auto"/>
              <w:bottom w:val="single" w:sz="4" w:space="0" w:color="auto"/>
              <w:right w:val="single" w:sz="4" w:space="0" w:color="auto"/>
            </w:tcBorders>
            <w:shd w:val="clear" w:color="auto" w:fill="auto"/>
            <w:vAlign w:val="center"/>
            <w:hideMark/>
          </w:tcPr>
          <w:p w14:paraId="6C94CDE3" w14:textId="77777777" w:rsidR="00293762" w:rsidRPr="00870509" w:rsidRDefault="00293762" w:rsidP="008D02E9">
            <w:pPr>
              <w:rPr>
                <w:rFonts w:ascii="Arial" w:hAnsi="Arial" w:cs="Arial"/>
                <w:color w:val="000000"/>
                <w:sz w:val="18"/>
                <w:szCs w:val="18"/>
              </w:rPr>
            </w:pPr>
            <w:r w:rsidRPr="00870509">
              <w:rPr>
                <w:rFonts w:ascii="Arial" w:hAnsi="Arial" w:cs="Arial"/>
                <w:color w:val="000000"/>
                <w:sz w:val="18"/>
                <w:szCs w:val="18"/>
              </w:rPr>
              <w:t>Ul. Zaciszna 5, 63-200 Jarocin</w:t>
            </w:r>
          </w:p>
        </w:tc>
        <w:tc>
          <w:tcPr>
            <w:tcW w:w="2270" w:type="pct"/>
            <w:tcBorders>
              <w:top w:val="nil"/>
              <w:left w:val="nil"/>
              <w:bottom w:val="single" w:sz="4" w:space="0" w:color="auto"/>
              <w:right w:val="single" w:sz="4" w:space="0" w:color="auto"/>
            </w:tcBorders>
            <w:shd w:val="clear" w:color="auto" w:fill="auto"/>
            <w:vAlign w:val="center"/>
            <w:hideMark/>
          </w:tcPr>
          <w:p w14:paraId="23AB77AD" w14:textId="77777777" w:rsidR="00293762" w:rsidRPr="00870509" w:rsidRDefault="00293762" w:rsidP="008D02E9">
            <w:pPr>
              <w:rPr>
                <w:rFonts w:ascii="Arial" w:hAnsi="Arial" w:cs="Arial"/>
                <w:sz w:val="18"/>
                <w:szCs w:val="18"/>
              </w:rPr>
            </w:pPr>
            <w:r w:rsidRPr="00870509">
              <w:rPr>
                <w:rFonts w:ascii="Arial" w:hAnsi="Arial" w:cs="Arial"/>
                <w:b/>
                <w:sz w:val="18"/>
                <w:szCs w:val="18"/>
              </w:rPr>
              <w:t xml:space="preserve">Budynek </w:t>
            </w:r>
            <w:proofErr w:type="spellStart"/>
            <w:r w:rsidRPr="00870509">
              <w:rPr>
                <w:rFonts w:ascii="Arial" w:hAnsi="Arial" w:cs="Arial"/>
                <w:b/>
                <w:sz w:val="18"/>
                <w:szCs w:val="18"/>
              </w:rPr>
              <w:t>administracyjno</w:t>
            </w:r>
            <w:proofErr w:type="spellEnd"/>
            <w:r w:rsidRPr="00870509">
              <w:rPr>
                <w:rFonts w:ascii="Arial" w:hAnsi="Arial" w:cs="Arial"/>
                <w:b/>
                <w:sz w:val="18"/>
                <w:szCs w:val="18"/>
              </w:rPr>
              <w:t xml:space="preserve"> – warsztatowo – socjalny</w:t>
            </w:r>
            <w:r w:rsidRPr="00870509">
              <w:rPr>
                <w:rFonts w:ascii="Arial" w:hAnsi="Arial" w:cs="Arial"/>
                <w:sz w:val="18"/>
                <w:szCs w:val="18"/>
              </w:rPr>
              <w:t xml:space="preserve"> wykonany w technologii tradycyjnej, murowany, bez podpiwniczenia, z dachem płaskim (w części warsztatowej świetlik z tworzywa sztucznego). Budynek  o fundamentach żelbetowych, ścianach wewnętrznych i zewnętrznych wykonanych z materiałów ceramicznych, ocieplony styropianem; stropy z płyty żelbetowej korytkowej i wiązarach stalowych; pokrycie dachu: papa, stolarka otworowa metalowa, okienna PCV biała, posadzki betonowe obłożone różnymi materiałami wykończeniowymi, tynki wewnętrzne i zewnętrzne cementowo-wapienne, instalacje: energia elektryczna, woda, kanalizacja sanitarna/deszczowa, telefoniczna, c.o. (kotłownia gazowa), wentylacyjno-nawiewna, instalacja sprężonego powietrza, monitoring</w:t>
            </w:r>
          </w:p>
        </w:tc>
        <w:tc>
          <w:tcPr>
            <w:tcW w:w="907" w:type="pct"/>
            <w:tcBorders>
              <w:top w:val="nil"/>
              <w:left w:val="single" w:sz="4" w:space="0" w:color="auto"/>
              <w:bottom w:val="single" w:sz="4" w:space="0" w:color="auto"/>
              <w:right w:val="single" w:sz="4" w:space="0" w:color="auto"/>
            </w:tcBorders>
            <w:shd w:val="clear" w:color="auto" w:fill="auto"/>
            <w:vAlign w:val="center"/>
            <w:hideMark/>
          </w:tcPr>
          <w:p w14:paraId="041AE53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791,60 </w:t>
            </w:r>
          </w:p>
        </w:tc>
        <w:tc>
          <w:tcPr>
            <w:tcW w:w="955" w:type="pct"/>
            <w:tcBorders>
              <w:top w:val="nil"/>
              <w:left w:val="single" w:sz="4" w:space="0" w:color="auto"/>
              <w:bottom w:val="single" w:sz="4" w:space="0" w:color="auto"/>
              <w:right w:val="single" w:sz="4" w:space="0" w:color="auto"/>
            </w:tcBorders>
            <w:shd w:val="clear" w:color="auto" w:fill="auto"/>
            <w:vAlign w:val="center"/>
            <w:hideMark/>
          </w:tcPr>
          <w:p w14:paraId="16D83FC2" w14:textId="77777777" w:rsidR="00293762" w:rsidRPr="00870509" w:rsidRDefault="00293762" w:rsidP="008D02E9">
            <w:pPr>
              <w:jc w:val="center"/>
              <w:rPr>
                <w:rFonts w:ascii="Arial" w:hAnsi="Arial" w:cs="Arial"/>
                <w:sz w:val="18"/>
                <w:szCs w:val="18"/>
              </w:rPr>
            </w:pPr>
            <w:r w:rsidRPr="00870509">
              <w:rPr>
                <w:rFonts w:ascii="Arial" w:hAnsi="Arial" w:cs="Arial"/>
                <w:sz w:val="18"/>
                <w:szCs w:val="18"/>
              </w:rPr>
              <w:t>2 304 000,00</w:t>
            </w:r>
          </w:p>
        </w:tc>
      </w:tr>
      <w:tr w:rsidR="00293762" w:rsidRPr="00870509" w14:paraId="015A280A" w14:textId="77777777" w:rsidTr="008D02E9">
        <w:trPr>
          <w:trHeight w:val="1056"/>
        </w:trPr>
        <w:tc>
          <w:tcPr>
            <w:tcW w:w="264" w:type="pct"/>
            <w:tcBorders>
              <w:top w:val="nil"/>
              <w:left w:val="single" w:sz="4" w:space="0" w:color="auto"/>
              <w:bottom w:val="single" w:sz="4" w:space="0" w:color="auto"/>
              <w:right w:val="single" w:sz="4" w:space="0" w:color="auto"/>
            </w:tcBorders>
            <w:shd w:val="clear" w:color="auto" w:fill="auto"/>
            <w:vAlign w:val="center"/>
            <w:hideMark/>
          </w:tcPr>
          <w:p w14:paraId="42CEB6F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604" w:type="pct"/>
            <w:tcBorders>
              <w:top w:val="nil"/>
              <w:left w:val="nil"/>
              <w:bottom w:val="single" w:sz="4" w:space="0" w:color="auto"/>
              <w:right w:val="single" w:sz="4" w:space="0" w:color="auto"/>
            </w:tcBorders>
            <w:shd w:val="clear" w:color="auto" w:fill="auto"/>
            <w:vAlign w:val="center"/>
            <w:hideMark/>
          </w:tcPr>
          <w:p w14:paraId="0F4ECF2C" w14:textId="77777777" w:rsidR="00293762" w:rsidRPr="00870509" w:rsidRDefault="00293762" w:rsidP="008D02E9">
            <w:pPr>
              <w:rPr>
                <w:rFonts w:ascii="Arial" w:hAnsi="Arial" w:cs="Arial"/>
                <w:color w:val="000000"/>
                <w:sz w:val="18"/>
                <w:szCs w:val="18"/>
              </w:rPr>
            </w:pPr>
            <w:r w:rsidRPr="00870509">
              <w:rPr>
                <w:rFonts w:ascii="Arial" w:hAnsi="Arial" w:cs="Arial"/>
                <w:color w:val="000000"/>
                <w:sz w:val="18"/>
                <w:szCs w:val="18"/>
              </w:rPr>
              <w:t xml:space="preserve">Ul. Zaciszna 5, 63-200 Jarocin </w:t>
            </w:r>
          </w:p>
        </w:tc>
        <w:tc>
          <w:tcPr>
            <w:tcW w:w="2270" w:type="pct"/>
            <w:tcBorders>
              <w:top w:val="nil"/>
              <w:left w:val="nil"/>
              <w:bottom w:val="single" w:sz="4" w:space="0" w:color="auto"/>
              <w:right w:val="single" w:sz="4" w:space="0" w:color="auto"/>
            </w:tcBorders>
            <w:shd w:val="clear" w:color="auto" w:fill="auto"/>
            <w:vAlign w:val="center"/>
            <w:hideMark/>
          </w:tcPr>
          <w:p w14:paraId="5D6E7FF5" w14:textId="77777777" w:rsidR="00293762" w:rsidRPr="00870509" w:rsidRDefault="00293762" w:rsidP="008D02E9">
            <w:pPr>
              <w:rPr>
                <w:rFonts w:ascii="Arial" w:hAnsi="Arial" w:cs="Arial"/>
                <w:color w:val="000000"/>
                <w:sz w:val="18"/>
                <w:szCs w:val="18"/>
              </w:rPr>
            </w:pPr>
            <w:r w:rsidRPr="00870509">
              <w:rPr>
                <w:rFonts w:ascii="Arial" w:hAnsi="Arial" w:cs="Arial"/>
                <w:b/>
                <w:color w:val="000000"/>
                <w:sz w:val="18"/>
                <w:szCs w:val="18"/>
              </w:rPr>
              <w:t>Budynek portierni</w:t>
            </w:r>
            <w:r w:rsidRPr="00870509">
              <w:rPr>
                <w:rFonts w:ascii="Arial" w:hAnsi="Arial" w:cs="Arial"/>
                <w:color w:val="000000"/>
                <w:sz w:val="18"/>
                <w:szCs w:val="18"/>
              </w:rPr>
              <w:t>. Budynek jednokondygnacyjny murowany, dach płaski kryty papą, posadzka betonowa, instalacje:, wodociągowa, kanalizacyjna, elektryczna. Ogrzewanie elektryczne.</w:t>
            </w:r>
          </w:p>
        </w:tc>
        <w:tc>
          <w:tcPr>
            <w:tcW w:w="907" w:type="pct"/>
            <w:tcBorders>
              <w:top w:val="nil"/>
              <w:left w:val="nil"/>
              <w:bottom w:val="single" w:sz="4" w:space="0" w:color="auto"/>
              <w:right w:val="single" w:sz="4" w:space="0" w:color="auto"/>
            </w:tcBorders>
            <w:shd w:val="clear" w:color="auto" w:fill="auto"/>
            <w:vAlign w:val="center"/>
            <w:hideMark/>
          </w:tcPr>
          <w:p w14:paraId="732FC3F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17</w:t>
            </w:r>
          </w:p>
        </w:tc>
        <w:tc>
          <w:tcPr>
            <w:tcW w:w="955" w:type="pct"/>
            <w:tcBorders>
              <w:top w:val="nil"/>
              <w:left w:val="nil"/>
              <w:bottom w:val="single" w:sz="4" w:space="0" w:color="auto"/>
              <w:right w:val="single" w:sz="4" w:space="0" w:color="auto"/>
            </w:tcBorders>
            <w:shd w:val="clear" w:color="auto" w:fill="auto"/>
            <w:vAlign w:val="center"/>
            <w:hideMark/>
          </w:tcPr>
          <w:p w14:paraId="0A7D3B57" w14:textId="77777777" w:rsidR="00293762" w:rsidRPr="00870509" w:rsidRDefault="00293762" w:rsidP="008D02E9">
            <w:pPr>
              <w:jc w:val="center"/>
              <w:rPr>
                <w:rFonts w:ascii="Arial" w:hAnsi="Arial" w:cs="Arial"/>
                <w:sz w:val="18"/>
                <w:szCs w:val="18"/>
              </w:rPr>
            </w:pPr>
            <w:r w:rsidRPr="00870509">
              <w:rPr>
                <w:rFonts w:ascii="Arial" w:hAnsi="Arial" w:cs="Arial"/>
                <w:sz w:val="18"/>
                <w:szCs w:val="18"/>
              </w:rPr>
              <w:t>30 000,00</w:t>
            </w:r>
          </w:p>
        </w:tc>
      </w:tr>
      <w:tr w:rsidR="00293762" w:rsidRPr="00870509" w14:paraId="40A4C58D" w14:textId="77777777" w:rsidTr="008D02E9">
        <w:trPr>
          <w:trHeight w:val="1056"/>
        </w:trPr>
        <w:tc>
          <w:tcPr>
            <w:tcW w:w="264" w:type="pct"/>
            <w:tcBorders>
              <w:top w:val="nil"/>
              <w:left w:val="single" w:sz="4" w:space="0" w:color="auto"/>
              <w:bottom w:val="single" w:sz="4" w:space="0" w:color="auto"/>
              <w:right w:val="single" w:sz="4" w:space="0" w:color="auto"/>
            </w:tcBorders>
            <w:shd w:val="clear" w:color="auto" w:fill="auto"/>
            <w:vAlign w:val="center"/>
          </w:tcPr>
          <w:p w14:paraId="7ABEBA4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w:t>
            </w:r>
          </w:p>
        </w:tc>
        <w:tc>
          <w:tcPr>
            <w:tcW w:w="604" w:type="pct"/>
            <w:tcBorders>
              <w:top w:val="nil"/>
              <w:left w:val="nil"/>
              <w:bottom w:val="single" w:sz="4" w:space="0" w:color="auto"/>
              <w:right w:val="single" w:sz="4" w:space="0" w:color="auto"/>
            </w:tcBorders>
            <w:shd w:val="clear" w:color="auto" w:fill="auto"/>
            <w:vAlign w:val="center"/>
          </w:tcPr>
          <w:p w14:paraId="01FD5446" w14:textId="77777777" w:rsidR="00293762" w:rsidRPr="00870509" w:rsidRDefault="00293762" w:rsidP="008D02E9">
            <w:pPr>
              <w:rPr>
                <w:rFonts w:ascii="Arial" w:hAnsi="Arial" w:cs="Arial"/>
                <w:color w:val="000000"/>
                <w:sz w:val="18"/>
                <w:szCs w:val="18"/>
              </w:rPr>
            </w:pPr>
            <w:r w:rsidRPr="00870509">
              <w:rPr>
                <w:rFonts w:ascii="Arial" w:hAnsi="Arial" w:cs="Arial"/>
                <w:color w:val="000000"/>
                <w:sz w:val="18"/>
                <w:szCs w:val="18"/>
              </w:rPr>
              <w:t xml:space="preserve">Ul. Zaciszna 5, 63-200 Jarocin </w:t>
            </w:r>
          </w:p>
        </w:tc>
        <w:tc>
          <w:tcPr>
            <w:tcW w:w="2270" w:type="pct"/>
            <w:tcBorders>
              <w:top w:val="nil"/>
              <w:left w:val="nil"/>
              <w:bottom w:val="single" w:sz="4" w:space="0" w:color="auto"/>
              <w:right w:val="single" w:sz="4" w:space="0" w:color="auto"/>
            </w:tcBorders>
            <w:shd w:val="clear" w:color="auto" w:fill="auto"/>
            <w:vAlign w:val="center"/>
          </w:tcPr>
          <w:p w14:paraId="6E96A0AC" w14:textId="77777777" w:rsidR="00293762" w:rsidRPr="00870509" w:rsidRDefault="00293762" w:rsidP="008D02E9">
            <w:pPr>
              <w:rPr>
                <w:rFonts w:ascii="Arial" w:hAnsi="Arial" w:cs="Arial"/>
                <w:b/>
                <w:color w:val="000000"/>
                <w:sz w:val="18"/>
                <w:szCs w:val="18"/>
              </w:rPr>
            </w:pPr>
            <w:r w:rsidRPr="00870509">
              <w:rPr>
                <w:rFonts w:ascii="Arial" w:hAnsi="Arial" w:cs="Arial"/>
                <w:b/>
                <w:color w:val="000000"/>
                <w:sz w:val="18"/>
                <w:szCs w:val="18"/>
              </w:rPr>
              <w:t>Wiata gospodarcza</w:t>
            </w:r>
          </w:p>
        </w:tc>
        <w:tc>
          <w:tcPr>
            <w:tcW w:w="907" w:type="pct"/>
            <w:tcBorders>
              <w:top w:val="nil"/>
              <w:left w:val="nil"/>
              <w:bottom w:val="single" w:sz="4" w:space="0" w:color="auto"/>
              <w:right w:val="single" w:sz="4" w:space="0" w:color="auto"/>
            </w:tcBorders>
            <w:shd w:val="clear" w:color="auto" w:fill="auto"/>
            <w:vAlign w:val="center"/>
          </w:tcPr>
          <w:p w14:paraId="239EDCE0" w14:textId="77777777" w:rsidR="00293762" w:rsidRPr="00870509" w:rsidRDefault="00293762" w:rsidP="008D02E9">
            <w:pPr>
              <w:jc w:val="center"/>
              <w:rPr>
                <w:rFonts w:ascii="Arial" w:hAnsi="Arial" w:cs="Arial"/>
                <w:color w:val="000000"/>
                <w:sz w:val="18"/>
                <w:szCs w:val="18"/>
              </w:rPr>
            </w:pPr>
          </w:p>
        </w:tc>
        <w:tc>
          <w:tcPr>
            <w:tcW w:w="955" w:type="pct"/>
            <w:tcBorders>
              <w:top w:val="nil"/>
              <w:left w:val="nil"/>
              <w:bottom w:val="single" w:sz="4" w:space="0" w:color="auto"/>
              <w:right w:val="single" w:sz="4" w:space="0" w:color="auto"/>
            </w:tcBorders>
            <w:shd w:val="clear" w:color="auto" w:fill="auto"/>
            <w:vAlign w:val="center"/>
          </w:tcPr>
          <w:p w14:paraId="208C47A2" w14:textId="77777777" w:rsidR="00293762" w:rsidRPr="00870509" w:rsidRDefault="00293762" w:rsidP="008D02E9">
            <w:pPr>
              <w:jc w:val="center"/>
              <w:rPr>
                <w:rFonts w:ascii="Arial" w:hAnsi="Arial" w:cs="Arial"/>
                <w:sz w:val="18"/>
                <w:szCs w:val="18"/>
              </w:rPr>
            </w:pPr>
            <w:r w:rsidRPr="00870509">
              <w:rPr>
                <w:rFonts w:ascii="Arial" w:hAnsi="Arial" w:cs="Arial"/>
                <w:sz w:val="18"/>
                <w:szCs w:val="18"/>
              </w:rPr>
              <w:t>15 000,00</w:t>
            </w:r>
          </w:p>
        </w:tc>
      </w:tr>
      <w:tr w:rsidR="00293762" w:rsidRPr="00870509" w14:paraId="031B1CA5" w14:textId="77777777" w:rsidTr="008D02E9">
        <w:trPr>
          <w:trHeight w:val="276"/>
        </w:trPr>
        <w:tc>
          <w:tcPr>
            <w:tcW w:w="264" w:type="pct"/>
            <w:tcBorders>
              <w:top w:val="nil"/>
              <w:left w:val="single" w:sz="4" w:space="0" w:color="auto"/>
              <w:bottom w:val="single" w:sz="4" w:space="0" w:color="auto"/>
              <w:right w:val="single" w:sz="4" w:space="0" w:color="auto"/>
            </w:tcBorders>
            <w:shd w:val="clear" w:color="auto" w:fill="auto"/>
            <w:vAlign w:val="bottom"/>
            <w:hideMark/>
          </w:tcPr>
          <w:p w14:paraId="0C3B98C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w:t>
            </w:r>
          </w:p>
        </w:tc>
        <w:tc>
          <w:tcPr>
            <w:tcW w:w="604" w:type="pct"/>
            <w:tcBorders>
              <w:top w:val="nil"/>
              <w:left w:val="nil"/>
              <w:bottom w:val="single" w:sz="4" w:space="0" w:color="auto"/>
              <w:right w:val="single" w:sz="4" w:space="0" w:color="auto"/>
            </w:tcBorders>
            <w:shd w:val="clear" w:color="auto" w:fill="auto"/>
            <w:vAlign w:val="bottom"/>
            <w:hideMark/>
          </w:tcPr>
          <w:p w14:paraId="6561BD7F" w14:textId="77777777" w:rsidR="00293762" w:rsidRPr="00870509" w:rsidRDefault="00293762" w:rsidP="008D02E9">
            <w:pPr>
              <w:rPr>
                <w:rFonts w:ascii="Arial" w:hAnsi="Arial" w:cs="Arial"/>
                <w:color w:val="000000"/>
                <w:sz w:val="18"/>
                <w:szCs w:val="18"/>
              </w:rPr>
            </w:pPr>
            <w:r w:rsidRPr="00870509">
              <w:rPr>
                <w:rFonts w:ascii="Arial" w:hAnsi="Arial" w:cs="Arial"/>
                <w:color w:val="000000"/>
                <w:sz w:val="18"/>
                <w:szCs w:val="18"/>
              </w:rPr>
              <w:t> </w:t>
            </w:r>
          </w:p>
        </w:tc>
        <w:tc>
          <w:tcPr>
            <w:tcW w:w="3177" w:type="pct"/>
            <w:gridSpan w:val="2"/>
            <w:tcBorders>
              <w:top w:val="single" w:sz="4" w:space="0" w:color="auto"/>
              <w:left w:val="nil"/>
              <w:bottom w:val="single" w:sz="4" w:space="0" w:color="auto"/>
              <w:right w:val="single" w:sz="4" w:space="0" w:color="auto"/>
            </w:tcBorders>
            <w:shd w:val="clear" w:color="auto" w:fill="auto"/>
            <w:vAlign w:val="bottom"/>
            <w:hideMark/>
          </w:tcPr>
          <w:p w14:paraId="71AFA6D9" w14:textId="77777777" w:rsidR="00293762" w:rsidRPr="00870509" w:rsidRDefault="00293762" w:rsidP="008D02E9">
            <w:pPr>
              <w:jc w:val="right"/>
              <w:rPr>
                <w:rFonts w:ascii="Arial" w:hAnsi="Arial" w:cs="Arial"/>
                <w:b/>
                <w:color w:val="000000"/>
                <w:sz w:val="18"/>
                <w:szCs w:val="18"/>
              </w:rPr>
            </w:pPr>
            <w:r w:rsidRPr="00870509">
              <w:rPr>
                <w:rFonts w:ascii="Arial" w:hAnsi="Arial" w:cs="Arial"/>
                <w:b/>
                <w:color w:val="000000"/>
                <w:sz w:val="18"/>
                <w:szCs w:val="18"/>
              </w:rPr>
              <w:t>Razem:</w:t>
            </w:r>
          </w:p>
        </w:tc>
        <w:tc>
          <w:tcPr>
            <w:tcW w:w="955" w:type="pct"/>
            <w:tcBorders>
              <w:top w:val="nil"/>
              <w:left w:val="nil"/>
              <w:bottom w:val="single" w:sz="4" w:space="0" w:color="auto"/>
              <w:right w:val="single" w:sz="4" w:space="0" w:color="auto"/>
            </w:tcBorders>
            <w:shd w:val="clear" w:color="auto" w:fill="auto"/>
            <w:vAlign w:val="bottom"/>
            <w:hideMark/>
          </w:tcPr>
          <w:p w14:paraId="7AA0BA61" w14:textId="77777777" w:rsidR="00293762" w:rsidRPr="00870509" w:rsidRDefault="00293762" w:rsidP="008D02E9">
            <w:pPr>
              <w:jc w:val="right"/>
              <w:rPr>
                <w:rFonts w:ascii="Arial" w:hAnsi="Arial" w:cs="Arial"/>
                <w:b/>
                <w:bCs/>
                <w:color w:val="000000"/>
                <w:sz w:val="18"/>
                <w:szCs w:val="18"/>
              </w:rPr>
            </w:pPr>
            <w:r w:rsidRPr="00870509">
              <w:rPr>
                <w:rFonts w:ascii="Arial" w:hAnsi="Arial" w:cs="Arial"/>
                <w:b/>
                <w:bCs/>
                <w:color w:val="000000"/>
                <w:sz w:val="18"/>
                <w:szCs w:val="18"/>
              </w:rPr>
              <w:t>2 349 000,00</w:t>
            </w:r>
          </w:p>
        </w:tc>
      </w:tr>
    </w:tbl>
    <w:p w14:paraId="42268DBB" w14:textId="77777777" w:rsidR="00293762" w:rsidRPr="00870509" w:rsidRDefault="00293762" w:rsidP="00293762"/>
    <w:p w14:paraId="5C1803B8" w14:textId="77777777" w:rsidR="00293762" w:rsidRPr="00870509" w:rsidRDefault="00293762" w:rsidP="00293762"/>
    <w:p w14:paraId="205390F3" w14:textId="77777777" w:rsidR="00293762" w:rsidRPr="00870509" w:rsidRDefault="00293762" w:rsidP="00293762"/>
    <w:p w14:paraId="40EC6B5B" w14:textId="77777777" w:rsidR="00293762" w:rsidRPr="00870509" w:rsidRDefault="00293762" w:rsidP="00293762"/>
    <w:p w14:paraId="48DF5AEC" w14:textId="77777777" w:rsidR="00293762" w:rsidRPr="00870509" w:rsidRDefault="00293762" w:rsidP="00293762"/>
    <w:p w14:paraId="3BAFF9E9" w14:textId="77777777" w:rsidR="00293762" w:rsidRPr="00870509" w:rsidRDefault="00293762" w:rsidP="00293762">
      <w:pPr>
        <w:pageBreakBefore/>
        <w:spacing w:line="360" w:lineRule="auto"/>
        <w:jc w:val="right"/>
        <w:rPr>
          <w:rFonts w:ascii="Arial" w:hAnsi="Arial" w:cs="Arial"/>
          <w:i/>
          <w:iCs/>
          <w:sz w:val="20"/>
          <w:szCs w:val="20"/>
        </w:rPr>
      </w:pPr>
      <w:r w:rsidRPr="00870509">
        <w:rPr>
          <w:rFonts w:ascii="Arial" w:hAnsi="Arial" w:cs="Arial"/>
          <w:i/>
          <w:iCs/>
          <w:sz w:val="20"/>
          <w:szCs w:val="20"/>
        </w:rPr>
        <w:lastRenderedPageBreak/>
        <w:t>Wykaz nr 2</w:t>
      </w:r>
    </w:p>
    <w:p w14:paraId="691321E1" w14:textId="77777777" w:rsidR="00293762" w:rsidRPr="00293762" w:rsidRDefault="00293762" w:rsidP="00293762">
      <w:pPr>
        <w:pStyle w:val="Nagwek4"/>
        <w:spacing w:line="360" w:lineRule="auto"/>
        <w:jc w:val="center"/>
        <w:rPr>
          <w:rFonts w:ascii="Arial" w:hAnsi="Arial" w:cs="Arial"/>
          <w:b/>
          <w:bCs/>
          <w:color w:val="auto"/>
          <w:sz w:val="20"/>
          <w:szCs w:val="20"/>
        </w:rPr>
      </w:pPr>
      <w:r w:rsidRPr="00293762">
        <w:rPr>
          <w:rFonts w:ascii="Arial" w:hAnsi="Arial" w:cs="Arial"/>
          <w:b/>
          <w:color w:val="auto"/>
          <w:sz w:val="20"/>
          <w:szCs w:val="20"/>
        </w:rPr>
        <w:t>Wiaty przystankowe</w:t>
      </w:r>
    </w:p>
    <w:tbl>
      <w:tblPr>
        <w:tblW w:w="9340" w:type="dxa"/>
        <w:tblInd w:w="75" w:type="dxa"/>
        <w:tblCellMar>
          <w:left w:w="70" w:type="dxa"/>
          <w:right w:w="70" w:type="dxa"/>
        </w:tblCellMar>
        <w:tblLook w:val="04A0" w:firstRow="1" w:lastRow="0" w:firstColumn="1" w:lastColumn="0" w:noHBand="0" w:noVBand="1"/>
      </w:tblPr>
      <w:tblGrid>
        <w:gridCol w:w="620"/>
        <w:gridCol w:w="2636"/>
        <w:gridCol w:w="2835"/>
        <w:gridCol w:w="1329"/>
        <w:gridCol w:w="1920"/>
      </w:tblGrid>
      <w:tr w:rsidR="00293762" w:rsidRPr="00870509" w14:paraId="484BF4B3" w14:textId="77777777" w:rsidTr="008D02E9">
        <w:trPr>
          <w:trHeight w:val="540"/>
        </w:trPr>
        <w:tc>
          <w:tcPr>
            <w:tcW w:w="62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E07A475" w14:textId="77777777" w:rsidR="00293762" w:rsidRPr="00870509" w:rsidRDefault="00293762" w:rsidP="008D02E9">
            <w:pPr>
              <w:jc w:val="center"/>
              <w:rPr>
                <w:rFonts w:ascii="Arial" w:hAnsi="Arial" w:cs="Arial"/>
                <w:b/>
                <w:bCs/>
                <w:color w:val="000000"/>
                <w:sz w:val="18"/>
                <w:szCs w:val="18"/>
              </w:rPr>
            </w:pPr>
            <w:r w:rsidRPr="00870509">
              <w:rPr>
                <w:rFonts w:ascii="Arial" w:hAnsi="Arial" w:cs="Arial"/>
                <w:b/>
                <w:bCs/>
                <w:color w:val="000000"/>
                <w:sz w:val="18"/>
                <w:szCs w:val="18"/>
              </w:rPr>
              <w:t>Lp.</w:t>
            </w:r>
          </w:p>
        </w:tc>
        <w:tc>
          <w:tcPr>
            <w:tcW w:w="2636" w:type="dxa"/>
            <w:tcBorders>
              <w:top w:val="single" w:sz="4" w:space="0" w:color="auto"/>
              <w:left w:val="nil"/>
              <w:bottom w:val="single" w:sz="4" w:space="0" w:color="auto"/>
              <w:right w:val="single" w:sz="4" w:space="0" w:color="auto"/>
            </w:tcBorders>
            <w:shd w:val="clear" w:color="000000" w:fill="BFBFBF"/>
            <w:vAlign w:val="center"/>
            <w:hideMark/>
          </w:tcPr>
          <w:p w14:paraId="263CEFAD" w14:textId="77777777" w:rsidR="00293762" w:rsidRPr="00870509" w:rsidRDefault="00293762" w:rsidP="008D02E9">
            <w:pPr>
              <w:jc w:val="center"/>
              <w:rPr>
                <w:rFonts w:ascii="Arial" w:hAnsi="Arial" w:cs="Arial"/>
                <w:b/>
                <w:bCs/>
                <w:color w:val="000000"/>
                <w:sz w:val="18"/>
                <w:szCs w:val="18"/>
              </w:rPr>
            </w:pPr>
            <w:r w:rsidRPr="00870509">
              <w:rPr>
                <w:rFonts w:ascii="Arial" w:hAnsi="Arial" w:cs="Arial"/>
                <w:b/>
                <w:bCs/>
                <w:color w:val="000000"/>
                <w:sz w:val="18"/>
                <w:szCs w:val="18"/>
              </w:rPr>
              <w:t>Adres przystanku</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0AC38B27" w14:textId="77777777" w:rsidR="00293762" w:rsidRPr="00870509" w:rsidRDefault="00293762" w:rsidP="008D02E9">
            <w:pPr>
              <w:jc w:val="center"/>
              <w:rPr>
                <w:rFonts w:ascii="Arial" w:hAnsi="Arial" w:cs="Arial"/>
                <w:b/>
                <w:bCs/>
                <w:color w:val="000000"/>
                <w:sz w:val="18"/>
                <w:szCs w:val="18"/>
              </w:rPr>
            </w:pPr>
            <w:r w:rsidRPr="00870509">
              <w:rPr>
                <w:rFonts w:ascii="Arial" w:hAnsi="Arial" w:cs="Arial"/>
                <w:b/>
                <w:bCs/>
                <w:color w:val="000000"/>
                <w:sz w:val="18"/>
                <w:szCs w:val="18"/>
              </w:rPr>
              <w:t>Nazwa przystanku</w:t>
            </w:r>
          </w:p>
        </w:tc>
        <w:tc>
          <w:tcPr>
            <w:tcW w:w="1329" w:type="dxa"/>
            <w:tcBorders>
              <w:top w:val="single" w:sz="4" w:space="0" w:color="auto"/>
              <w:left w:val="nil"/>
              <w:bottom w:val="single" w:sz="4" w:space="0" w:color="auto"/>
              <w:right w:val="single" w:sz="4" w:space="0" w:color="auto"/>
            </w:tcBorders>
            <w:shd w:val="clear" w:color="000000" w:fill="BFBFBF"/>
            <w:vAlign w:val="center"/>
            <w:hideMark/>
          </w:tcPr>
          <w:p w14:paraId="0ABE1FB4" w14:textId="77777777" w:rsidR="00293762" w:rsidRPr="00870509" w:rsidRDefault="00293762" w:rsidP="008D02E9">
            <w:pPr>
              <w:jc w:val="center"/>
              <w:rPr>
                <w:rFonts w:ascii="Arial" w:hAnsi="Arial" w:cs="Arial"/>
                <w:b/>
                <w:bCs/>
                <w:color w:val="000000"/>
                <w:sz w:val="18"/>
                <w:szCs w:val="18"/>
              </w:rPr>
            </w:pPr>
            <w:r w:rsidRPr="00870509">
              <w:rPr>
                <w:rFonts w:ascii="Arial" w:hAnsi="Arial" w:cs="Arial"/>
                <w:b/>
                <w:bCs/>
                <w:color w:val="000000"/>
                <w:sz w:val="18"/>
                <w:szCs w:val="18"/>
              </w:rPr>
              <w:t>Nr przystanku</w:t>
            </w:r>
          </w:p>
        </w:tc>
        <w:tc>
          <w:tcPr>
            <w:tcW w:w="1920" w:type="dxa"/>
            <w:tcBorders>
              <w:top w:val="single" w:sz="4" w:space="0" w:color="auto"/>
              <w:left w:val="nil"/>
              <w:bottom w:val="single" w:sz="4" w:space="0" w:color="auto"/>
              <w:right w:val="single" w:sz="4" w:space="0" w:color="auto"/>
            </w:tcBorders>
            <w:shd w:val="clear" w:color="000000" w:fill="BFBFBF"/>
            <w:vAlign w:val="center"/>
            <w:hideMark/>
          </w:tcPr>
          <w:p w14:paraId="3AD2E946" w14:textId="77777777" w:rsidR="00293762" w:rsidRPr="00870509" w:rsidRDefault="00293762" w:rsidP="008D02E9">
            <w:pPr>
              <w:jc w:val="center"/>
              <w:rPr>
                <w:rFonts w:ascii="Arial" w:hAnsi="Arial" w:cs="Arial"/>
                <w:b/>
                <w:bCs/>
                <w:color w:val="000000"/>
                <w:sz w:val="18"/>
                <w:szCs w:val="18"/>
              </w:rPr>
            </w:pPr>
            <w:r w:rsidRPr="00870509">
              <w:rPr>
                <w:rFonts w:ascii="Arial" w:hAnsi="Arial" w:cs="Arial"/>
                <w:b/>
                <w:bCs/>
                <w:color w:val="000000"/>
                <w:sz w:val="18"/>
                <w:szCs w:val="18"/>
              </w:rPr>
              <w:t>Suma ubezpieczenia w PLN</w:t>
            </w:r>
          </w:p>
        </w:tc>
      </w:tr>
      <w:tr w:rsidR="00293762" w:rsidRPr="00870509" w14:paraId="74E5AB1F"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4F761C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2636" w:type="dxa"/>
            <w:tcBorders>
              <w:top w:val="nil"/>
              <w:left w:val="nil"/>
              <w:bottom w:val="single" w:sz="4" w:space="0" w:color="auto"/>
              <w:right w:val="single" w:sz="4" w:space="0" w:color="auto"/>
            </w:tcBorders>
            <w:shd w:val="clear" w:color="000000" w:fill="FFFFFF"/>
            <w:vAlign w:val="center"/>
            <w:hideMark/>
          </w:tcPr>
          <w:p w14:paraId="416FC91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Mieszków, ul. Poznańska</w:t>
            </w:r>
          </w:p>
        </w:tc>
        <w:tc>
          <w:tcPr>
            <w:tcW w:w="2835" w:type="dxa"/>
            <w:tcBorders>
              <w:top w:val="nil"/>
              <w:left w:val="nil"/>
              <w:bottom w:val="single" w:sz="4" w:space="0" w:color="auto"/>
              <w:right w:val="single" w:sz="4" w:space="0" w:color="auto"/>
            </w:tcBorders>
            <w:shd w:val="clear" w:color="000000" w:fill="FFFFFF"/>
            <w:vAlign w:val="center"/>
            <w:hideMark/>
          </w:tcPr>
          <w:p w14:paraId="78826C7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Mieszków rynek</w:t>
            </w:r>
          </w:p>
        </w:tc>
        <w:tc>
          <w:tcPr>
            <w:tcW w:w="1329" w:type="dxa"/>
            <w:tcBorders>
              <w:top w:val="nil"/>
              <w:left w:val="nil"/>
              <w:bottom w:val="single" w:sz="4" w:space="0" w:color="auto"/>
              <w:right w:val="single" w:sz="4" w:space="0" w:color="auto"/>
            </w:tcBorders>
            <w:shd w:val="clear" w:color="000000" w:fill="FFFFFF"/>
            <w:vAlign w:val="center"/>
            <w:hideMark/>
          </w:tcPr>
          <w:p w14:paraId="3E880DC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0484C77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03E2985C"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9E2C49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2636" w:type="dxa"/>
            <w:tcBorders>
              <w:top w:val="nil"/>
              <w:left w:val="nil"/>
              <w:bottom w:val="single" w:sz="4" w:space="0" w:color="auto"/>
              <w:right w:val="single" w:sz="4" w:space="0" w:color="auto"/>
            </w:tcBorders>
            <w:shd w:val="clear" w:color="000000" w:fill="FFFFFF"/>
            <w:vAlign w:val="center"/>
            <w:hideMark/>
          </w:tcPr>
          <w:p w14:paraId="7B9D9AB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 Mieszków, ul. Poznańska</w:t>
            </w:r>
          </w:p>
        </w:tc>
        <w:tc>
          <w:tcPr>
            <w:tcW w:w="2835" w:type="dxa"/>
            <w:tcBorders>
              <w:top w:val="nil"/>
              <w:left w:val="nil"/>
              <w:bottom w:val="single" w:sz="4" w:space="0" w:color="auto"/>
              <w:right w:val="single" w:sz="4" w:space="0" w:color="auto"/>
            </w:tcBorders>
            <w:shd w:val="clear" w:color="000000" w:fill="FFFFFF"/>
            <w:vAlign w:val="center"/>
            <w:hideMark/>
          </w:tcPr>
          <w:p w14:paraId="68455CF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Mieszków rynek</w:t>
            </w:r>
          </w:p>
        </w:tc>
        <w:tc>
          <w:tcPr>
            <w:tcW w:w="1329" w:type="dxa"/>
            <w:tcBorders>
              <w:top w:val="nil"/>
              <w:left w:val="nil"/>
              <w:bottom w:val="single" w:sz="4" w:space="0" w:color="auto"/>
              <w:right w:val="single" w:sz="4" w:space="0" w:color="auto"/>
            </w:tcBorders>
            <w:shd w:val="clear" w:color="000000" w:fill="FFFFFF"/>
            <w:vAlign w:val="center"/>
            <w:hideMark/>
          </w:tcPr>
          <w:p w14:paraId="480C143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127093C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1B3B1931"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6FBAB1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w:t>
            </w:r>
          </w:p>
        </w:tc>
        <w:tc>
          <w:tcPr>
            <w:tcW w:w="2636" w:type="dxa"/>
            <w:tcBorders>
              <w:top w:val="nil"/>
              <w:left w:val="nil"/>
              <w:bottom w:val="single" w:sz="4" w:space="0" w:color="auto"/>
              <w:right w:val="single" w:sz="4" w:space="0" w:color="auto"/>
            </w:tcBorders>
            <w:shd w:val="clear" w:color="000000" w:fill="FFFFFF"/>
            <w:vAlign w:val="center"/>
            <w:hideMark/>
          </w:tcPr>
          <w:p w14:paraId="1FDF1E2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Cielcza, ul. Poznańska</w:t>
            </w:r>
          </w:p>
        </w:tc>
        <w:tc>
          <w:tcPr>
            <w:tcW w:w="2835" w:type="dxa"/>
            <w:tcBorders>
              <w:top w:val="nil"/>
              <w:left w:val="nil"/>
              <w:bottom w:val="single" w:sz="4" w:space="0" w:color="auto"/>
              <w:right w:val="single" w:sz="4" w:space="0" w:color="auto"/>
            </w:tcBorders>
            <w:shd w:val="clear" w:color="000000" w:fill="FFFFFF"/>
            <w:vAlign w:val="center"/>
            <w:hideMark/>
          </w:tcPr>
          <w:p w14:paraId="4D9533C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Cielcza </w:t>
            </w:r>
            <w:proofErr w:type="spellStart"/>
            <w:r w:rsidRPr="00870509">
              <w:rPr>
                <w:rFonts w:ascii="Arial" w:hAnsi="Arial" w:cs="Arial"/>
                <w:color w:val="000000"/>
                <w:sz w:val="18"/>
                <w:szCs w:val="18"/>
              </w:rPr>
              <w:t>Lubieszka</w:t>
            </w:r>
            <w:proofErr w:type="spellEnd"/>
          </w:p>
        </w:tc>
        <w:tc>
          <w:tcPr>
            <w:tcW w:w="1329" w:type="dxa"/>
            <w:tcBorders>
              <w:top w:val="nil"/>
              <w:left w:val="nil"/>
              <w:bottom w:val="single" w:sz="4" w:space="0" w:color="auto"/>
              <w:right w:val="single" w:sz="4" w:space="0" w:color="auto"/>
            </w:tcBorders>
            <w:shd w:val="clear" w:color="000000" w:fill="FFFFFF"/>
            <w:vAlign w:val="center"/>
            <w:hideMark/>
          </w:tcPr>
          <w:p w14:paraId="6FF0698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w:t>
            </w:r>
          </w:p>
        </w:tc>
        <w:tc>
          <w:tcPr>
            <w:tcW w:w="1920" w:type="dxa"/>
            <w:tcBorders>
              <w:top w:val="nil"/>
              <w:left w:val="nil"/>
              <w:bottom w:val="single" w:sz="4" w:space="0" w:color="auto"/>
              <w:right w:val="single" w:sz="4" w:space="0" w:color="auto"/>
            </w:tcBorders>
            <w:shd w:val="clear" w:color="000000" w:fill="FFFFFF"/>
            <w:vAlign w:val="center"/>
            <w:hideMark/>
          </w:tcPr>
          <w:p w14:paraId="750D532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43EB9103"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5423E8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w:t>
            </w:r>
          </w:p>
        </w:tc>
        <w:tc>
          <w:tcPr>
            <w:tcW w:w="2636" w:type="dxa"/>
            <w:tcBorders>
              <w:top w:val="nil"/>
              <w:left w:val="nil"/>
              <w:bottom w:val="single" w:sz="4" w:space="0" w:color="auto"/>
              <w:right w:val="single" w:sz="4" w:space="0" w:color="auto"/>
            </w:tcBorders>
            <w:shd w:val="clear" w:color="000000" w:fill="FFFFFF"/>
            <w:vAlign w:val="center"/>
            <w:hideMark/>
          </w:tcPr>
          <w:p w14:paraId="1966613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Cielcza, ul. Poznańska</w:t>
            </w:r>
          </w:p>
        </w:tc>
        <w:tc>
          <w:tcPr>
            <w:tcW w:w="2835" w:type="dxa"/>
            <w:tcBorders>
              <w:top w:val="nil"/>
              <w:left w:val="nil"/>
              <w:bottom w:val="single" w:sz="4" w:space="0" w:color="auto"/>
              <w:right w:val="single" w:sz="4" w:space="0" w:color="auto"/>
            </w:tcBorders>
            <w:shd w:val="clear" w:color="000000" w:fill="FFFFFF"/>
            <w:vAlign w:val="center"/>
            <w:hideMark/>
          </w:tcPr>
          <w:p w14:paraId="07AC6B7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Cielcza </w:t>
            </w:r>
            <w:proofErr w:type="spellStart"/>
            <w:r w:rsidRPr="00870509">
              <w:rPr>
                <w:rFonts w:ascii="Arial" w:hAnsi="Arial" w:cs="Arial"/>
                <w:color w:val="000000"/>
                <w:sz w:val="18"/>
                <w:szCs w:val="18"/>
              </w:rPr>
              <w:t>Lubieszka</w:t>
            </w:r>
            <w:proofErr w:type="spellEnd"/>
          </w:p>
        </w:tc>
        <w:tc>
          <w:tcPr>
            <w:tcW w:w="1329" w:type="dxa"/>
            <w:tcBorders>
              <w:top w:val="nil"/>
              <w:left w:val="nil"/>
              <w:bottom w:val="single" w:sz="4" w:space="0" w:color="auto"/>
              <w:right w:val="single" w:sz="4" w:space="0" w:color="auto"/>
            </w:tcBorders>
            <w:shd w:val="clear" w:color="000000" w:fill="FFFFFF"/>
            <w:vAlign w:val="center"/>
            <w:hideMark/>
          </w:tcPr>
          <w:p w14:paraId="7CA2E6E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w:t>
            </w:r>
          </w:p>
        </w:tc>
        <w:tc>
          <w:tcPr>
            <w:tcW w:w="1920" w:type="dxa"/>
            <w:tcBorders>
              <w:top w:val="nil"/>
              <w:left w:val="nil"/>
              <w:bottom w:val="single" w:sz="4" w:space="0" w:color="auto"/>
              <w:right w:val="single" w:sz="4" w:space="0" w:color="auto"/>
            </w:tcBorders>
            <w:shd w:val="clear" w:color="000000" w:fill="FFFFFF"/>
            <w:vAlign w:val="center"/>
            <w:hideMark/>
          </w:tcPr>
          <w:p w14:paraId="10811AB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0C8666F2"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F26FD7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w:t>
            </w:r>
          </w:p>
        </w:tc>
        <w:tc>
          <w:tcPr>
            <w:tcW w:w="2636" w:type="dxa"/>
            <w:tcBorders>
              <w:top w:val="nil"/>
              <w:left w:val="nil"/>
              <w:bottom w:val="single" w:sz="4" w:space="0" w:color="auto"/>
              <w:right w:val="single" w:sz="4" w:space="0" w:color="auto"/>
            </w:tcBorders>
            <w:shd w:val="clear" w:color="000000" w:fill="FFFFFF"/>
            <w:vAlign w:val="center"/>
            <w:hideMark/>
          </w:tcPr>
          <w:p w14:paraId="55D60B0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Cielcza, ul. Poznańska</w:t>
            </w:r>
          </w:p>
        </w:tc>
        <w:tc>
          <w:tcPr>
            <w:tcW w:w="2835" w:type="dxa"/>
            <w:tcBorders>
              <w:top w:val="nil"/>
              <w:left w:val="nil"/>
              <w:bottom w:val="single" w:sz="4" w:space="0" w:color="auto"/>
              <w:right w:val="single" w:sz="4" w:space="0" w:color="auto"/>
            </w:tcBorders>
            <w:shd w:val="clear" w:color="000000" w:fill="FFFFFF"/>
            <w:vAlign w:val="center"/>
            <w:hideMark/>
          </w:tcPr>
          <w:p w14:paraId="0F72EF9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Cielcza górka I</w:t>
            </w:r>
          </w:p>
        </w:tc>
        <w:tc>
          <w:tcPr>
            <w:tcW w:w="1329" w:type="dxa"/>
            <w:tcBorders>
              <w:top w:val="nil"/>
              <w:left w:val="nil"/>
              <w:bottom w:val="single" w:sz="4" w:space="0" w:color="auto"/>
              <w:right w:val="single" w:sz="4" w:space="0" w:color="auto"/>
            </w:tcBorders>
            <w:shd w:val="clear" w:color="000000" w:fill="FFFFFF"/>
            <w:vAlign w:val="center"/>
            <w:hideMark/>
          </w:tcPr>
          <w:p w14:paraId="475EC6C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w:t>
            </w:r>
          </w:p>
        </w:tc>
        <w:tc>
          <w:tcPr>
            <w:tcW w:w="1920" w:type="dxa"/>
            <w:tcBorders>
              <w:top w:val="nil"/>
              <w:left w:val="nil"/>
              <w:bottom w:val="single" w:sz="4" w:space="0" w:color="auto"/>
              <w:right w:val="single" w:sz="4" w:space="0" w:color="auto"/>
            </w:tcBorders>
            <w:shd w:val="clear" w:color="000000" w:fill="FFFFFF"/>
            <w:vAlign w:val="center"/>
            <w:hideMark/>
          </w:tcPr>
          <w:p w14:paraId="19FCA65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19C13E98"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B2817C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w:t>
            </w:r>
          </w:p>
        </w:tc>
        <w:tc>
          <w:tcPr>
            <w:tcW w:w="2636" w:type="dxa"/>
            <w:tcBorders>
              <w:top w:val="nil"/>
              <w:left w:val="nil"/>
              <w:bottom w:val="single" w:sz="4" w:space="0" w:color="auto"/>
              <w:right w:val="single" w:sz="4" w:space="0" w:color="auto"/>
            </w:tcBorders>
            <w:shd w:val="clear" w:color="000000" w:fill="FFFFFF"/>
            <w:vAlign w:val="center"/>
            <w:hideMark/>
          </w:tcPr>
          <w:p w14:paraId="6C23DF5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Cielcza, ul. Poznańska</w:t>
            </w:r>
          </w:p>
        </w:tc>
        <w:tc>
          <w:tcPr>
            <w:tcW w:w="2835" w:type="dxa"/>
            <w:tcBorders>
              <w:top w:val="nil"/>
              <w:left w:val="nil"/>
              <w:bottom w:val="single" w:sz="4" w:space="0" w:color="auto"/>
              <w:right w:val="single" w:sz="4" w:space="0" w:color="auto"/>
            </w:tcBorders>
            <w:shd w:val="clear" w:color="000000" w:fill="FFFFFF"/>
            <w:vAlign w:val="center"/>
            <w:hideMark/>
          </w:tcPr>
          <w:p w14:paraId="373AF39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Cielcza górka I</w:t>
            </w:r>
          </w:p>
        </w:tc>
        <w:tc>
          <w:tcPr>
            <w:tcW w:w="1329" w:type="dxa"/>
            <w:tcBorders>
              <w:top w:val="nil"/>
              <w:left w:val="nil"/>
              <w:bottom w:val="single" w:sz="4" w:space="0" w:color="auto"/>
              <w:right w:val="single" w:sz="4" w:space="0" w:color="auto"/>
            </w:tcBorders>
            <w:shd w:val="clear" w:color="000000" w:fill="FFFFFF"/>
            <w:vAlign w:val="center"/>
            <w:hideMark/>
          </w:tcPr>
          <w:p w14:paraId="6BA0386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w:t>
            </w:r>
          </w:p>
        </w:tc>
        <w:tc>
          <w:tcPr>
            <w:tcW w:w="1920" w:type="dxa"/>
            <w:tcBorders>
              <w:top w:val="nil"/>
              <w:left w:val="nil"/>
              <w:bottom w:val="single" w:sz="4" w:space="0" w:color="auto"/>
              <w:right w:val="single" w:sz="4" w:space="0" w:color="auto"/>
            </w:tcBorders>
            <w:shd w:val="clear" w:color="000000" w:fill="FFFFFF"/>
            <w:vAlign w:val="center"/>
            <w:hideMark/>
          </w:tcPr>
          <w:p w14:paraId="7C9FCE7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4B316858"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58B151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7</w:t>
            </w:r>
          </w:p>
        </w:tc>
        <w:tc>
          <w:tcPr>
            <w:tcW w:w="2636" w:type="dxa"/>
            <w:tcBorders>
              <w:top w:val="nil"/>
              <w:left w:val="nil"/>
              <w:bottom w:val="single" w:sz="4" w:space="0" w:color="auto"/>
              <w:right w:val="single" w:sz="4" w:space="0" w:color="auto"/>
            </w:tcBorders>
            <w:shd w:val="clear" w:color="000000" w:fill="FFFFFF"/>
            <w:vAlign w:val="center"/>
            <w:hideMark/>
          </w:tcPr>
          <w:p w14:paraId="63B45B2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Cielcza, ul. Poznańska</w:t>
            </w:r>
          </w:p>
        </w:tc>
        <w:tc>
          <w:tcPr>
            <w:tcW w:w="2835" w:type="dxa"/>
            <w:tcBorders>
              <w:top w:val="nil"/>
              <w:left w:val="nil"/>
              <w:bottom w:val="single" w:sz="4" w:space="0" w:color="auto"/>
              <w:right w:val="single" w:sz="4" w:space="0" w:color="auto"/>
            </w:tcBorders>
            <w:shd w:val="clear" w:color="000000" w:fill="FFFFFF"/>
            <w:vAlign w:val="center"/>
            <w:hideMark/>
          </w:tcPr>
          <w:p w14:paraId="191A04E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Cielcza dołek</w:t>
            </w:r>
          </w:p>
        </w:tc>
        <w:tc>
          <w:tcPr>
            <w:tcW w:w="1329" w:type="dxa"/>
            <w:tcBorders>
              <w:top w:val="nil"/>
              <w:left w:val="nil"/>
              <w:bottom w:val="single" w:sz="4" w:space="0" w:color="auto"/>
              <w:right w:val="single" w:sz="4" w:space="0" w:color="auto"/>
            </w:tcBorders>
            <w:shd w:val="clear" w:color="000000" w:fill="FFFFFF"/>
            <w:vAlign w:val="center"/>
            <w:hideMark/>
          </w:tcPr>
          <w:p w14:paraId="163A863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7</w:t>
            </w:r>
          </w:p>
        </w:tc>
        <w:tc>
          <w:tcPr>
            <w:tcW w:w="1920" w:type="dxa"/>
            <w:tcBorders>
              <w:top w:val="nil"/>
              <w:left w:val="nil"/>
              <w:bottom w:val="single" w:sz="4" w:space="0" w:color="auto"/>
              <w:right w:val="single" w:sz="4" w:space="0" w:color="auto"/>
            </w:tcBorders>
            <w:shd w:val="clear" w:color="000000" w:fill="FFFFFF"/>
            <w:vAlign w:val="center"/>
            <w:hideMark/>
          </w:tcPr>
          <w:p w14:paraId="5E3C526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0F08DEBB"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17CE3A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8</w:t>
            </w:r>
          </w:p>
        </w:tc>
        <w:tc>
          <w:tcPr>
            <w:tcW w:w="2636" w:type="dxa"/>
            <w:tcBorders>
              <w:top w:val="nil"/>
              <w:left w:val="nil"/>
              <w:bottom w:val="single" w:sz="4" w:space="0" w:color="auto"/>
              <w:right w:val="single" w:sz="4" w:space="0" w:color="auto"/>
            </w:tcBorders>
            <w:shd w:val="clear" w:color="000000" w:fill="FFFFFF"/>
            <w:vAlign w:val="center"/>
            <w:hideMark/>
          </w:tcPr>
          <w:p w14:paraId="6F35E51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Cielcza, ul. Poznańska</w:t>
            </w:r>
          </w:p>
        </w:tc>
        <w:tc>
          <w:tcPr>
            <w:tcW w:w="2835" w:type="dxa"/>
            <w:tcBorders>
              <w:top w:val="nil"/>
              <w:left w:val="nil"/>
              <w:bottom w:val="single" w:sz="4" w:space="0" w:color="auto"/>
              <w:right w:val="single" w:sz="4" w:space="0" w:color="auto"/>
            </w:tcBorders>
            <w:shd w:val="clear" w:color="000000" w:fill="FFFFFF"/>
            <w:vAlign w:val="center"/>
            <w:hideMark/>
          </w:tcPr>
          <w:p w14:paraId="01A28D6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Cielcza dołek</w:t>
            </w:r>
          </w:p>
        </w:tc>
        <w:tc>
          <w:tcPr>
            <w:tcW w:w="1329" w:type="dxa"/>
            <w:tcBorders>
              <w:top w:val="nil"/>
              <w:left w:val="nil"/>
              <w:bottom w:val="single" w:sz="4" w:space="0" w:color="auto"/>
              <w:right w:val="single" w:sz="4" w:space="0" w:color="auto"/>
            </w:tcBorders>
            <w:shd w:val="clear" w:color="000000" w:fill="FFFFFF"/>
            <w:vAlign w:val="center"/>
            <w:hideMark/>
          </w:tcPr>
          <w:p w14:paraId="54169CF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8</w:t>
            </w:r>
          </w:p>
        </w:tc>
        <w:tc>
          <w:tcPr>
            <w:tcW w:w="1920" w:type="dxa"/>
            <w:tcBorders>
              <w:top w:val="nil"/>
              <w:left w:val="nil"/>
              <w:bottom w:val="single" w:sz="4" w:space="0" w:color="auto"/>
              <w:right w:val="single" w:sz="4" w:space="0" w:color="auto"/>
            </w:tcBorders>
            <w:shd w:val="clear" w:color="000000" w:fill="FFFFFF"/>
            <w:vAlign w:val="center"/>
            <w:hideMark/>
          </w:tcPr>
          <w:p w14:paraId="0290FB6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398BB07E"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25576A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9</w:t>
            </w:r>
          </w:p>
        </w:tc>
        <w:tc>
          <w:tcPr>
            <w:tcW w:w="2636" w:type="dxa"/>
            <w:tcBorders>
              <w:top w:val="nil"/>
              <w:left w:val="nil"/>
              <w:bottom w:val="single" w:sz="4" w:space="0" w:color="auto"/>
              <w:right w:val="single" w:sz="4" w:space="0" w:color="auto"/>
            </w:tcBorders>
            <w:shd w:val="clear" w:color="000000" w:fill="FFFFFF"/>
            <w:vAlign w:val="center"/>
            <w:hideMark/>
          </w:tcPr>
          <w:p w14:paraId="03B53FB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Cielcza, ul. Poznańska</w:t>
            </w:r>
          </w:p>
        </w:tc>
        <w:tc>
          <w:tcPr>
            <w:tcW w:w="2835" w:type="dxa"/>
            <w:tcBorders>
              <w:top w:val="nil"/>
              <w:left w:val="nil"/>
              <w:bottom w:val="single" w:sz="4" w:space="0" w:color="auto"/>
              <w:right w:val="single" w:sz="4" w:space="0" w:color="auto"/>
            </w:tcBorders>
            <w:shd w:val="clear" w:color="000000" w:fill="FFFFFF"/>
            <w:vAlign w:val="center"/>
            <w:hideMark/>
          </w:tcPr>
          <w:p w14:paraId="5B5AADB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Cielcza oczyszczalnia</w:t>
            </w:r>
          </w:p>
        </w:tc>
        <w:tc>
          <w:tcPr>
            <w:tcW w:w="1329" w:type="dxa"/>
            <w:tcBorders>
              <w:top w:val="nil"/>
              <w:left w:val="nil"/>
              <w:bottom w:val="single" w:sz="4" w:space="0" w:color="auto"/>
              <w:right w:val="single" w:sz="4" w:space="0" w:color="auto"/>
            </w:tcBorders>
            <w:shd w:val="clear" w:color="000000" w:fill="FFFFFF"/>
            <w:vAlign w:val="center"/>
            <w:hideMark/>
          </w:tcPr>
          <w:p w14:paraId="40C73BF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9</w:t>
            </w:r>
          </w:p>
        </w:tc>
        <w:tc>
          <w:tcPr>
            <w:tcW w:w="1920" w:type="dxa"/>
            <w:tcBorders>
              <w:top w:val="nil"/>
              <w:left w:val="nil"/>
              <w:bottom w:val="single" w:sz="4" w:space="0" w:color="auto"/>
              <w:right w:val="single" w:sz="4" w:space="0" w:color="auto"/>
            </w:tcBorders>
            <w:shd w:val="clear" w:color="000000" w:fill="FFFFFF"/>
            <w:vAlign w:val="center"/>
            <w:hideMark/>
          </w:tcPr>
          <w:p w14:paraId="36536D0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59D38DC4"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EFE95A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10</w:t>
            </w:r>
          </w:p>
        </w:tc>
        <w:tc>
          <w:tcPr>
            <w:tcW w:w="2636" w:type="dxa"/>
            <w:tcBorders>
              <w:top w:val="nil"/>
              <w:left w:val="nil"/>
              <w:bottom w:val="single" w:sz="4" w:space="0" w:color="auto"/>
              <w:right w:val="single" w:sz="4" w:space="0" w:color="auto"/>
            </w:tcBorders>
            <w:shd w:val="clear" w:color="000000" w:fill="FFFFFF"/>
            <w:vAlign w:val="center"/>
            <w:hideMark/>
          </w:tcPr>
          <w:p w14:paraId="47C03D9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Cielcza, ul. Poznańska</w:t>
            </w:r>
          </w:p>
        </w:tc>
        <w:tc>
          <w:tcPr>
            <w:tcW w:w="2835" w:type="dxa"/>
            <w:tcBorders>
              <w:top w:val="nil"/>
              <w:left w:val="nil"/>
              <w:bottom w:val="single" w:sz="4" w:space="0" w:color="auto"/>
              <w:right w:val="single" w:sz="4" w:space="0" w:color="auto"/>
            </w:tcBorders>
            <w:shd w:val="clear" w:color="000000" w:fill="FFFFFF"/>
            <w:vAlign w:val="center"/>
            <w:hideMark/>
          </w:tcPr>
          <w:p w14:paraId="3508022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Cielcza oczyszczalnia</w:t>
            </w:r>
          </w:p>
        </w:tc>
        <w:tc>
          <w:tcPr>
            <w:tcW w:w="1329" w:type="dxa"/>
            <w:tcBorders>
              <w:top w:val="nil"/>
              <w:left w:val="nil"/>
              <w:bottom w:val="single" w:sz="4" w:space="0" w:color="auto"/>
              <w:right w:val="single" w:sz="4" w:space="0" w:color="auto"/>
            </w:tcBorders>
            <w:shd w:val="clear" w:color="000000" w:fill="FFFFFF"/>
            <w:vAlign w:val="center"/>
            <w:hideMark/>
          </w:tcPr>
          <w:p w14:paraId="0F48724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10</w:t>
            </w:r>
          </w:p>
        </w:tc>
        <w:tc>
          <w:tcPr>
            <w:tcW w:w="1920" w:type="dxa"/>
            <w:tcBorders>
              <w:top w:val="nil"/>
              <w:left w:val="nil"/>
              <w:bottom w:val="single" w:sz="4" w:space="0" w:color="auto"/>
              <w:right w:val="single" w:sz="4" w:space="0" w:color="auto"/>
            </w:tcBorders>
            <w:shd w:val="clear" w:color="000000" w:fill="FFFFFF"/>
            <w:vAlign w:val="center"/>
            <w:hideMark/>
          </w:tcPr>
          <w:p w14:paraId="695415C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2DDF2615"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3F26D5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11</w:t>
            </w:r>
          </w:p>
        </w:tc>
        <w:tc>
          <w:tcPr>
            <w:tcW w:w="2636" w:type="dxa"/>
            <w:tcBorders>
              <w:top w:val="nil"/>
              <w:left w:val="nil"/>
              <w:bottom w:val="single" w:sz="4" w:space="0" w:color="auto"/>
              <w:right w:val="single" w:sz="4" w:space="0" w:color="auto"/>
            </w:tcBorders>
            <w:shd w:val="clear" w:color="000000" w:fill="FFFFFF"/>
            <w:vAlign w:val="center"/>
            <w:hideMark/>
          </w:tcPr>
          <w:p w14:paraId="2658C9D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Poznańska</w:t>
            </w:r>
          </w:p>
        </w:tc>
        <w:tc>
          <w:tcPr>
            <w:tcW w:w="2835" w:type="dxa"/>
            <w:tcBorders>
              <w:top w:val="nil"/>
              <w:left w:val="nil"/>
              <w:bottom w:val="single" w:sz="4" w:space="0" w:color="auto"/>
              <w:right w:val="single" w:sz="4" w:space="0" w:color="auto"/>
            </w:tcBorders>
            <w:shd w:val="clear" w:color="000000" w:fill="FFFFFF"/>
            <w:vAlign w:val="center"/>
            <w:hideMark/>
          </w:tcPr>
          <w:p w14:paraId="3743276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ul. Poznańska </w:t>
            </w:r>
            <w:proofErr w:type="spellStart"/>
            <w:r w:rsidRPr="00870509">
              <w:rPr>
                <w:rFonts w:ascii="Arial" w:hAnsi="Arial" w:cs="Arial"/>
                <w:color w:val="000000"/>
                <w:sz w:val="18"/>
                <w:szCs w:val="18"/>
              </w:rPr>
              <w:t>Walcerek</w:t>
            </w:r>
            <w:proofErr w:type="spellEnd"/>
          </w:p>
        </w:tc>
        <w:tc>
          <w:tcPr>
            <w:tcW w:w="1329" w:type="dxa"/>
            <w:tcBorders>
              <w:top w:val="nil"/>
              <w:left w:val="nil"/>
              <w:bottom w:val="single" w:sz="4" w:space="0" w:color="auto"/>
              <w:right w:val="single" w:sz="4" w:space="0" w:color="auto"/>
            </w:tcBorders>
            <w:shd w:val="clear" w:color="000000" w:fill="FFFFFF"/>
            <w:vAlign w:val="center"/>
            <w:hideMark/>
          </w:tcPr>
          <w:p w14:paraId="264B510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11</w:t>
            </w:r>
          </w:p>
        </w:tc>
        <w:tc>
          <w:tcPr>
            <w:tcW w:w="1920" w:type="dxa"/>
            <w:tcBorders>
              <w:top w:val="nil"/>
              <w:left w:val="nil"/>
              <w:bottom w:val="single" w:sz="4" w:space="0" w:color="auto"/>
              <w:right w:val="single" w:sz="4" w:space="0" w:color="auto"/>
            </w:tcBorders>
            <w:shd w:val="clear" w:color="000000" w:fill="FFFFFF"/>
            <w:vAlign w:val="center"/>
            <w:hideMark/>
          </w:tcPr>
          <w:p w14:paraId="3270D66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5BFAACF4"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4C4D19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12</w:t>
            </w:r>
          </w:p>
        </w:tc>
        <w:tc>
          <w:tcPr>
            <w:tcW w:w="2636" w:type="dxa"/>
            <w:tcBorders>
              <w:top w:val="nil"/>
              <w:left w:val="nil"/>
              <w:bottom w:val="single" w:sz="4" w:space="0" w:color="auto"/>
              <w:right w:val="single" w:sz="4" w:space="0" w:color="auto"/>
            </w:tcBorders>
            <w:shd w:val="clear" w:color="000000" w:fill="FFFFFF"/>
            <w:vAlign w:val="center"/>
            <w:hideMark/>
          </w:tcPr>
          <w:p w14:paraId="6DA95F2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Poznańska</w:t>
            </w:r>
          </w:p>
        </w:tc>
        <w:tc>
          <w:tcPr>
            <w:tcW w:w="2835" w:type="dxa"/>
            <w:tcBorders>
              <w:top w:val="nil"/>
              <w:left w:val="nil"/>
              <w:bottom w:val="single" w:sz="4" w:space="0" w:color="auto"/>
              <w:right w:val="single" w:sz="4" w:space="0" w:color="auto"/>
            </w:tcBorders>
            <w:shd w:val="clear" w:color="000000" w:fill="FFFFFF"/>
            <w:vAlign w:val="center"/>
            <w:hideMark/>
          </w:tcPr>
          <w:p w14:paraId="15B4381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ul. Poznańska </w:t>
            </w:r>
            <w:proofErr w:type="spellStart"/>
            <w:r w:rsidRPr="00870509">
              <w:rPr>
                <w:rFonts w:ascii="Arial" w:hAnsi="Arial" w:cs="Arial"/>
                <w:color w:val="000000"/>
                <w:sz w:val="18"/>
                <w:szCs w:val="18"/>
              </w:rPr>
              <w:t>Walcerek</w:t>
            </w:r>
            <w:proofErr w:type="spellEnd"/>
          </w:p>
        </w:tc>
        <w:tc>
          <w:tcPr>
            <w:tcW w:w="1329" w:type="dxa"/>
            <w:tcBorders>
              <w:top w:val="nil"/>
              <w:left w:val="nil"/>
              <w:bottom w:val="single" w:sz="4" w:space="0" w:color="auto"/>
              <w:right w:val="single" w:sz="4" w:space="0" w:color="auto"/>
            </w:tcBorders>
            <w:shd w:val="clear" w:color="000000" w:fill="FFFFFF"/>
            <w:vAlign w:val="center"/>
            <w:hideMark/>
          </w:tcPr>
          <w:p w14:paraId="3DD83A1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12</w:t>
            </w:r>
          </w:p>
        </w:tc>
        <w:tc>
          <w:tcPr>
            <w:tcW w:w="1920" w:type="dxa"/>
            <w:tcBorders>
              <w:top w:val="nil"/>
              <w:left w:val="nil"/>
              <w:bottom w:val="single" w:sz="4" w:space="0" w:color="auto"/>
              <w:right w:val="single" w:sz="4" w:space="0" w:color="auto"/>
            </w:tcBorders>
            <w:shd w:val="clear" w:color="000000" w:fill="FFFFFF"/>
            <w:vAlign w:val="center"/>
            <w:hideMark/>
          </w:tcPr>
          <w:p w14:paraId="2B399AF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5BEBF9ED"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AC9E17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13</w:t>
            </w:r>
          </w:p>
        </w:tc>
        <w:tc>
          <w:tcPr>
            <w:tcW w:w="2636" w:type="dxa"/>
            <w:tcBorders>
              <w:top w:val="nil"/>
              <w:left w:val="nil"/>
              <w:bottom w:val="single" w:sz="4" w:space="0" w:color="auto"/>
              <w:right w:val="single" w:sz="4" w:space="0" w:color="auto"/>
            </w:tcBorders>
            <w:shd w:val="clear" w:color="000000" w:fill="FFFFFF"/>
            <w:vAlign w:val="center"/>
            <w:hideMark/>
          </w:tcPr>
          <w:p w14:paraId="6DDB370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Poznańska</w:t>
            </w:r>
          </w:p>
        </w:tc>
        <w:tc>
          <w:tcPr>
            <w:tcW w:w="2835" w:type="dxa"/>
            <w:tcBorders>
              <w:top w:val="nil"/>
              <w:left w:val="nil"/>
              <w:bottom w:val="single" w:sz="4" w:space="0" w:color="auto"/>
              <w:right w:val="single" w:sz="4" w:space="0" w:color="auto"/>
            </w:tcBorders>
            <w:shd w:val="clear" w:color="000000" w:fill="FFFFFF"/>
            <w:vAlign w:val="center"/>
            <w:hideMark/>
          </w:tcPr>
          <w:p w14:paraId="0DDA9BC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Poznańska CPN</w:t>
            </w:r>
          </w:p>
        </w:tc>
        <w:tc>
          <w:tcPr>
            <w:tcW w:w="1329" w:type="dxa"/>
            <w:tcBorders>
              <w:top w:val="nil"/>
              <w:left w:val="nil"/>
              <w:bottom w:val="single" w:sz="4" w:space="0" w:color="auto"/>
              <w:right w:val="single" w:sz="4" w:space="0" w:color="auto"/>
            </w:tcBorders>
            <w:shd w:val="clear" w:color="000000" w:fill="FFFFFF"/>
            <w:vAlign w:val="center"/>
            <w:hideMark/>
          </w:tcPr>
          <w:p w14:paraId="1696D69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13</w:t>
            </w:r>
          </w:p>
        </w:tc>
        <w:tc>
          <w:tcPr>
            <w:tcW w:w="1920" w:type="dxa"/>
            <w:tcBorders>
              <w:top w:val="nil"/>
              <w:left w:val="nil"/>
              <w:bottom w:val="single" w:sz="4" w:space="0" w:color="auto"/>
              <w:right w:val="single" w:sz="4" w:space="0" w:color="auto"/>
            </w:tcBorders>
            <w:shd w:val="clear" w:color="000000" w:fill="FFFFFF"/>
            <w:vAlign w:val="center"/>
            <w:hideMark/>
          </w:tcPr>
          <w:p w14:paraId="33B2582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02A2376B"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6DFD05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14</w:t>
            </w:r>
          </w:p>
        </w:tc>
        <w:tc>
          <w:tcPr>
            <w:tcW w:w="2636" w:type="dxa"/>
            <w:tcBorders>
              <w:top w:val="nil"/>
              <w:left w:val="nil"/>
              <w:bottom w:val="single" w:sz="4" w:space="0" w:color="auto"/>
              <w:right w:val="single" w:sz="4" w:space="0" w:color="auto"/>
            </w:tcBorders>
            <w:shd w:val="clear" w:color="000000" w:fill="FFFFFF"/>
            <w:vAlign w:val="center"/>
            <w:hideMark/>
          </w:tcPr>
          <w:p w14:paraId="5347776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Poznańska</w:t>
            </w:r>
          </w:p>
        </w:tc>
        <w:tc>
          <w:tcPr>
            <w:tcW w:w="2835" w:type="dxa"/>
            <w:tcBorders>
              <w:top w:val="nil"/>
              <w:left w:val="nil"/>
              <w:bottom w:val="single" w:sz="4" w:space="0" w:color="auto"/>
              <w:right w:val="single" w:sz="4" w:space="0" w:color="auto"/>
            </w:tcBorders>
            <w:shd w:val="clear" w:color="000000" w:fill="FFFFFF"/>
            <w:vAlign w:val="center"/>
            <w:hideMark/>
          </w:tcPr>
          <w:p w14:paraId="77BBE12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Poznańska CPN</w:t>
            </w:r>
          </w:p>
        </w:tc>
        <w:tc>
          <w:tcPr>
            <w:tcW w:w="1329" w:type="dxa"/>
            <w:tcBorders>
              <w:top w:val="nil"/>
              <w:left w:val="nil"/>
              <w:bottom w:val="single" w:sz="4" w:space="0" w:color="auto"/>
              <w:right w:val="single" w:sz="4" w:space="0" w:color="auto"/>
            </w:tcBorders>
            <w:shd w:val="clear" w:color="000000" w:fill="FFFFFF"/>
            <w:vAlign w:val="center"/>
            <w:hideMark/>
          </w:tcPr>
          <w:p w14:paraId="7DB8E33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14</w:t>
            </w:r>
          </w:p>
        </w:tc>
        <w:tc>
          <w:tcPr>
            <w:tcW w:w="1920" w:type="dxa"/>
            <w:tcBorders>
              <w:top w:val="nil"/>
              <w:left w:val="nil"/>
              <w:bottom w:val="single" w:sz="4" w:space="0" w:color="auto"/>
              <w:right w:val="single" w:sz="4" w:space="0" w:color="auto"/>
            </w:tcBorders>
            <w:shd w:val="clear" w:color="000000" w:fill="FFFFFF"/>
            <w:vAlign w:val="center"/>
            <w:hideMark/>
          </w:tcPr>
          <w:p w14:paraId="38F0A2C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708ADD42"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434A60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15</w:t>
            </w:r>
          </w:p>
        </w:tc>
        <w:tc>
          <w:tcPr>
            <w:tcW w:w="2636" w:type="dxa"/>
            <w:tcBorders>
              <w:top w:val="nil"/>
              <w:left w:val="nil"/>
              <w:bottom w:val="single" w:sz="4" w:space="0" w:color="auto"/>
              <w:right w:val="single" w:sz="4" w:space="0" w:color="auto"/>
            </w:tcBorders>
            <w:shd w:val="clear" w:color="000000" w:fill="FFFFFF"/>
            <w:vAlign w:val="center"/>
            <w:hideMark/>
          </w:tcPr>
          <w:p w14:paraId="12D2A0E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Poznańska</w:t>
            </w:r>
          </w:p>
        </w:tc>
        <w:tc>
          <w:tcPr>
            <w:tcW w:w="2835" w:type="dxa"/>
            <w:tcBorders>
              <w:top w:val="nil"/>
              <w:left w:val="nil"/>
              <w:bottom w:val="single" w:sz="4" w:space="0" w:color="auto"/>
              <w:right w:val="single" w:sz="4" w:space="0" w:color="auto"/>
            </w:tcBorders>
            <w:shd w:val="clear" w:color="000000" w:fill="FFFFFF"/>
            <w:vAlign w:val="center"/>
            <w:hideMark/>
          </w:tcPr>
          <w:p w14:paraId="3572C10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Poznańska PKS</w:t>
            </w:r>
          </w:p>
        </w:tc>
        <w:tc>
          <w:tcPr>
            <w:tcW w:w="1329" w:type="dxa"/>
            <w:tcBorders>
              <w:top w:val="nil"/>
              <w:left w:val="nil"/>
              <w:bottom w:val="single" w:sz="4" w:space="0" w:color="auto"/>
              <w:right w:val="single" w:sz="4" w:space="0" w:color="auto"/>
            </w:tcBorders>
            <w:shd w:val="clear" w:color="000000" w:fill="FFFFFF"/>
            <w:vAlign w:val="center"/>
            <w:hideMark/>
          </w:tcPr>
          <w:p w14:paraId="0E6371C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15</w:t>
            </w:r>
          </w:p>
        </w:tc>
        <w:tc>
          <w:tcPr>
            <w:tcW w:w="1920" w:type="dxa"/>
            <w:tcBorders>
              <w:top w:val="nil"/>
              <w:left w:val="nil"/>
              <w:bottom w:val="single" w:sz="4" w:space="0" w:color="auto"/>
              <w:right w:val="single" w:sz="4" w:space="0" w:color="auto"/>
            </w:tcBorders>
            <w:shd w:val="clear" w:color="000000" w:fill="FFFFFF"/>
            <w:vAlign w:val="center"/>
            <w:hideMark/>
          </w:tcPr>
          <w:p w14:paraId="1811738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066A4B66"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A57228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16</w:t>
            </w:r>
          </w:p>
        </w:tc>
        <w:tc>
          <w:tcPr>
            <w:tcW w:w="2636" w:type="dxa"/>
            <w:tcBorders>
              <w:top w:val="nil"/>
              <w:left w:val="nil"/>
              <w:bottom w:val="single" w:sz="4" w:space="0" w:color="auto"/>
              <w:right w:val="single" w:sz="4" w:space="0" w:color="auto"/>
            </w:tcBorders>
            <w:shd w:val="clear" w:color="000000" w:fill="FFFFFF"/>
            <w:vAlign w:val="center"/>
            <w:hideMark/>
          </w:tcPr>
          <w:p w14:paraId="1BD4E1D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Poznańska</w:t>
            </w:r>
          </w:p>
        </w:tc>
        <w:tc>
          <w:tcPr>
            <w:tcW w:w="2835" w:type="dxa"/>
            <w:tcBorders>
              <w:top w:val="nil"/>
              <w:left w:val="nil"/>
              <w:bottom w:val="single" w:sz="4" w:space="0" w:color="auto"/>
              <w:right w:val="single" w:sz="4" w:space="0" w:color="auto"/>
            </w:tcBorders>
            <w:shd w:val="clear" w:color="000000" w:fill="FFFFFF"/>
            <w:vAlign w:val="center"/>
            <w:hideMark/>
          </w:tcPr>
          <w:p w14:paraId="50E81F6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Poznańska PKS</w:t>
            </w:r>
          </w:p>
        </w:tc>
        <w:tc>
          <w:tcPr>
            <w:tcW w:w="1329" w:type="dxa"/>
            <w:tcBorders>
              <w:top w:val="nil"/>
              <w:left w:val="nil"/>
              <w:bottom w:val="single" w:sz="4" w:space="0" w:color="auto"/>
              <w:right w:val="single" w:sz="4" w:space="0" w:color="auto"/>
            </w:tcBorders>
            <w:shd w:val="clear" w:color="000000" w:fill="FFFFFF"/>
            <w:vAlign w:val="center"/>
            <w:hideMark/>
          </w:tcPr>
          <w:p w14:paraId="7408FA9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16</w:t>
            </w:r>
          </w:p>
        </w:tc>
        <w:tc>
          <w:tcPr>
            <w:tcW w:w="1920" w:type="dxa"/>
            <w:tcBorders>
              <w:top w:val="nil"/>
              <w:left w:val="nil"/>
              <w:bottom w:val="single" w:sz="4" w:space="0" w:color="auto"/>
              <w:right w:val="single" w:sz="4" w:space="0" w:color="auto"/>
            </w:tcBorders>
            <w:shd w:val="clear" w:color="000000" w:fill="FFFFFF"/>
            <w:vAlign w:val="center"/>
            <w:hideMark/>
          </w:tcPr>
          <w:p w14:paraId="17828D1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2C0E2343"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6DB3E7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17</w:t>
            </w:r>
          </w:p>
        </w:tc>
        <w:tc>
          <w:tcPr>
            <w:tcW w:w="2636" w:type="dxa"/>
            <w:tcBorders>
              <w:top w:val="nil"/>
              <w:left w:val="nil"/>
              <w:bottom w:val="single" w:sz="4" w:space="0" w:color="auto"/>
              <w:right w:val="single" w:sz="4" w:space="0" w:color="auto"/>
            </w:tcBorders>
            <w:shd w:val="clear" w:color="000000" w:fill="FFFFFF"/>
            <w:vAlign w:val="center"/>
            <w:hideMark/>
          </w:tcPr>
          <w:p w14:paraId="13F7BD0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Wojska Polskiego</w:t>
            </w:r>
          </w:p>
        </w:tc>
        <w:tc>
          <w:tcPr>
            <w:tcW w:w="2835" w:type="dxa"/>
            <w:tcBorders>
              <w:top w:val="nil"/>
              <w:left w:val="nil"/>
              <w:bottom w:val="single" w:sz="4" w:space="0" w:color="auto"/>
              <w:right w:val="single" w:sz="4" w:space="0" w:color="auto"/>
            </w:tcBorders>
            <w:shd w:val="clear" w:color="000000" w:fill="FFFFFF"/>
            <w:vAlign w:val="center"/>
            <w:hideMark/>
          </w:tcPr>
          <w:p w14:paraId="221BD46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Wojska Polskiego</w:t>
            </w:r>
          </w:p>
        </w:tc>
        <w:tc>
          <w:tcPr>
            <w:tcW w:w="1329" w:type="dxa"/>
            <w:tcBorders>
              <w:top w:val="nil"/>
              <w:left w:val="nil"/>
              <w:bottom w:val="single" w:sz="4" w:space="0" w:color="auto"/>
              <w:right w:val="single" w:sz="4" w:space="0" w:color="auto"/>
            </w:tcBorders>
            <w:shd w:val="clear" w:color="000000" w:fill="FFFFFF"/>
            <w:vAlign w:val="center"/>
            <w:hideMark/>
          </w:tcPr>
          <w:p w14:paraId="20AFDD2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17</w:t>
            </w:r>
          </w:p>
        </w:tc>
        <w:tc>
          <w:tcPr>
            <w:tcW w:w="1920" w:type="dxa"/>
            <w:tcBorders>
              <w:top w:val="nil"/>
              <w:left w:val="nil"/>
              <w:bottom w:val="single" w:sz="4" w:space="0" w:color="auto"/>
              <w:right w:val="single" w:sz="4" w:space="0" w:color="auto"/>
            </w:tcBorders>
            <w:shd w:val="clear" w:color="000000" w:fill="FFFFFF"/>
            <w:vAlign w:val="center"/>
            <w:hideMark/>
          </w:tcPr>
          <w:p w14:paraId="15C4701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15BAFD2A"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56B9E8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18</w:t>
            </w:r>
          </w:p>
        </w:tc>
        <w:tc>
          <w:tcPr>
            <w:tcW w:w="2636" w:type="dxa"/>
            <w:tcBorders>
              <w:top w:val="nil"/>
              <w:left w:val="nil"/>
              <w:bottom w:val="single" w:sz="4" w:space="0" w:color="auto"/>
              <w:right w:val="single" w:sz="4" w:space="0" w:color="auto"/>
            </w:tcBorders>
            <w:shd w:val="clear" w:color="000000" w:fill="FFFFFF"/>
            <w:vAlign w:val="center"/>
            <w:hideMark/>
          </w:tcPr>
          <w:p w14:paraId="7CAE5F8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Wojska Polskiego</w:t>
            </w:r>
          </w:p>
        </w:tc>
        <w:tc>
          <w:tcPr>
            <w:tcW w:w="2835" w:type="dxa"/>
            <w:tcBorders>
              <w:top w:val="nil"/>
              <w:left w:val="nil"/>
              <w:bottom w:val="single" w:sz="4" w:space="0" w:color="auto"/>
              <w:right w:val="single" w:sz="4" w:space="0" w:color="auto"/>
            </w:tcBorders>
            <w:shd w:val="clear" w:color="000000" w:fill="FFFFFF"/>
            <w:vAlign w:val="center"/>
            <w:hideMark/>
          </w:tcPr>
          <w:p w14:paraId="4894F71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Wojska Polskiego</w:t>
            </w:r>
          </w:p>
        </w:tc>
        <w:tc>
          <w:tcPr>
            <w:tcW w:w="1329" w:type="dxa"/>
            <w:tcBorders>
              <w:top w:val="nil"/>
              <w:left w:val="nil"/>
              <w:bottom w:val="single" w:sz="4" w:space="0" w:color="auto"/>
              <w:right w:val="single" w:sz="4" w:space="0" w:color="auto"/>
            </w:tcBorders>
            <w:shd w:val="clear" w:color="000000" w:fill="FFFFFF"/>
            <w:vAlign w:val="center"/>
            <w:hideMark/>
          </w:tcPr>
          <w:p w14:paraId="15D74CC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18</w:t>
            </w:r>
          </w:p>
        </w:tc>
        <w:tc>
          <w:tcPr>
            <w:tcW w:w="1920" w:type="dxa"/>
            <w:tcBorders>
              <w:top w:val="nil"/>
              <w:left w:val="nil"/>
              <w:bottom w:val="single" w:sz="4" w:space="0" w:color="auto"/>
              <w:right w:val="single" w:sz="4" w:space="0" w:color="auto"/>
            </w:tcBorders>
            <w:shd w:val="clear" w:color="000000" w:fill="FFFFFF"/>
            <w:vAlign w:val="center"/>
            <w:hideMark/>
          </w:tcPr>
          <w:p w14:paraId="7FA91C9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00E864C8" w14:textId="77777777" w:rsidTr="008D02E9">
        <w:trPr>
          <w:trHeight w:val="52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18EF72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19</w:t>
            </w:r>
          </w:p>
        </w:tc>
        <w:tc>
          <w:tcPr>
            <w:tcW w:w="2636" w:type="dxa"/>
            <w:tcBorders>
              <w:top w:val="nil"/>
              <w:left w:val="nil"/>
              <w:bottom w:val="single" w:sz="4" w:space="0" w:color="auto"/>
              <w:right w:val="single" w:sz="4" w:space="0" w:color="auto"/>
            </w:tcBorders>
            <w:shd w:val="clear" w:color="000000" w:fill="FFFFFF"/>
            <w:vAlign w:val="center"/>
            <w:hideMark/>
          </w:tcPr>
          <w:p w14:paraId="24AD0E5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Wojska Polskiego</w:t>
            </w:r>
          </w:p>
        </w:tc>
        <w:tc>
          <w:tcPr>
            <w:tcW w:w="2835" w:type="dxa"/>
            <w:tcBorders>
              <w:top w:val="nil"/>
              <w:left w:val="nil"/>
              <w:bottom w:val="single" w:sz="4" w:space="0" w:color="auto"/>
              <w:right w:val="single" w:sz="4" w:space="0" w:color="auto"/>
            </w:tcBorders>
            <w:shd w:val="clear" w:color="000000" w:fill="FFFFFF"/>
            <w:vAlign w:val="center"/>
            <w:hideMark/>
          </w:tcPr>
          <w:p w14:paraId="1E0B80F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Wojska Polskiego pawilon</w:t>
            </w:r>
          </w:p>
        </w:tc>
        <w:tc>
          <w:tcPr>
            <w:tcW w:w="1329" w:type="dxa"/>
            <w:tcBorders>
              <w:top w:val="nil"/>
              <w:left w:val="nil"/>
              <w:bottom w:val="single" w:sz="4" w:space="0" w:color="auto"/>
              <w:right w:val="single" w:sz="4" w:space="0" w:color="auto"/>
            </w:tcBorders>
            <w:shd w:val="clear" w:color="000000" w:fill="FFFFFF"/>
            <w:vAlign w:val="center"/>
            <w:hideMark/>
          </w:tcPr>
          <w:p w14:paraId="3A5F2C0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19</w:t>
            </w:r>
          </w:p>
        </w:tc>
        <w:tc>
          <w:tcPr>
            <w:tcW w:w="1920" w:type="dxa"/>
            <w:tcBorders>
              <w:top w:val="nil"/>
              <w:left w:val="nil"/>
              <w:bottom w:val="single" w:sz="4" w:space="0" w:color="auto"/>
              <w:right w:val="single" w:sz="4" w:space="0" w:color="auto"/>
            </w:tcBorders>
            <w:shd w:val="clear" w:color="000000" w:fill="FFFFFF"/>
            <w:vAlign w:val="center"/>
            <w:hideMark/>
          </w:tcPr>
          <w:p w14:paraId="7029713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64C4B41B" w14:textId="77777777" w:rsidTr="008D02E9">
        <w:trPr>
          <w:trHeight w:val="49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E6F096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20</w:t>
            </w:r>
          </w:p>
        </w:tc>
        <w:tc>
          <w:tcPr>
            <w:tcW w:w="2636" w:type="dxa"/>
            <w:tcBorders>
              <w:top w:val="nil"/>
              <w:left w:val="nil"/>
              <w:bottom w:val="single" w:sz="4" w:space="0" w:color="auto"/>
              <w:right w:val="single" w:sz="4" w:space="0" w:color="auto"/>
            </w:tcBorders>
            <w:shd w:val="clear" w:color="000000" w:fill="FFFFFF"/>
            <w:vAlign w:val="center"/>
            <w:hideMark/>
          </w:tcPr>
          <w:p w14:paraId="34C959F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Wojska Polskiego</w:t>
            </w:r>
          </w:p>
        </w:tc>
        <w:tc>
          <w:tcPr>
            <w:tcW w:w="2835" w:type="dxa"/>
            <w:tcBorders>
              <w:top w:val="nil"/>
              <w:left w:val="nil"/>
              <w:bottom w:val="single" w:sz="4" w:space="0" w:color="auto"/>
              <w:right w:val="single" w:sz="4" w:space="0" w:color="auto"/>
            </w:tcBorders>
            <w:shd w:val="clear" w:color="000000" w:fill="FFFFFF"/>
            <w:vAlign w:val="center"/>
            <w:hideMark/>
          </w:tcPr>
          <w:p w14:paraId="2B8E178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Wojska Polskiego pawilon</w:t>
            </w:r>
          </w:p>
        </w:tc>
        <w:tc>
          <w:tcPr>
            <w:tcW w:w="1329" w:type="dxa"/>
            <w:tcBorders>
              <w:top w:val="nil"/>
              <w:left w:val="nil"/>
              <w:bottom w:val="single" w:sz="4" w:space="0" w:color="auto"/>
              <w:right w:val="single" w:sz="4" w:space="0" w:color="auto"/>
            </w:tcBorders>
            <w:shd w:val="clear" w:color="000000" w:fill="FFFFFF"/>
            <w:vAlign w:val="center"/>
            <w:hideMark/>
          </w:tcPr>
          <w:p w14:paraId="052A517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20</w:t>
            </w:r>
          </w:p>
        </w:tc>
        <w:tc>
          <w:tcPr>
            <w:tcW w:w="1920" w:type="dxa"/>
            <w:tcBorders>
              <w:top w:val="nil"/>
              <w:left w:val="nil"/>
              <w:bottom w:val="single" w:sz="4" w:space="0" w:color="auto"/>
              <w:right w:val="single" w:sz="4" w:space="0" w:color="auto"/>
            </w:tcBorders>
            <w:shd w:val="clear" w:color="000000" w:fill="FFFFFF"/>
            <w:vAlign w:val="center"/>
            <w:hideMark/>
          </w:tcPr>
          <w:p w14:paraId="43851D6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73B5A2D1" w14:textId="77777777" w:rsidTr="008D02E9">
        <w:trPr>
          <w:trHeight w:val="55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93E4D8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21</w:t>
            </w:r>
          </w:p>
        </w:tc>
        <w:tc>
          <w:tcPr>
            <w:tcW w:w="2636" w:type="dxa"/>
            <w:tcBorders>
              <w:top w:val="nil"/>
              <w:left w:val="nil"/>
              <w:bottom w:val="single" w:sz="4" w:space="0" w:color="auto"/>
              <w:right w:val="single" w:sz="4" w:space="0" w:color="auto"/>
            </w:tcBorders>
            <w:shd w:val="clear" w:color="000000" w:fill="FFFFFF"/>
            <w:vAlign w:val="center"/>
            <w:hideMark/>
          </w:tcPr>
          <w:p w14:paraId="1631B04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Wojska Polskiego</w:t>
            </w:r>
          </w:p>
        </w:tc>
        <w:tc>
          <w:tcPr>
            <w:tcW w:w="2835" w:type="dxa"/>
            <w:tcBorders>
              <w:top w:val="nil"/>
              <w:left w:val="nil"/>
              <w:bottom w:val="single" w:sz="4" w:space="0" w:color="auto"/>
              <w:right w:val="single" w:sz="4" w:space="0" w:color="auto"/>
            </w:tcBorders>
            <w:shd w:val="clear" w:color="000000" w:fill="FFFFFF"/>
            <w:vAlign w:val="center"/>
            <w:hideMark/>
          </w:tcPr>
          <w:p w14:paraId="0B43708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Wojska Polskiego technikum </w:t>
            </w:r>
          </w:p>
        </w:tc>
        <w:tc>
          <w:tcPr>
            <w:tcW w:w="1329" w:type="dxa"/>
            <w:tcBorders>
              <w:top w:val="nil"/>
              <w:left w:val="nil"/>
              <w:bottom w:val="single" w:sz="4" w:space="0" w:color="auto"/>
              <w:right w:val="single" w:sz="4" w:space="0" w:color="auto"/>
            </w:tcBorders>
            <w:shd w:val="clear" w:color="000000" w:fill="FFFFFF"/>
            <w:vAlign w:val="center"/>
            <w:hideMark/>
          </w:tcPr>
          <w:p w14:paraId="3540A66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21</w:t>
            </w:r>
          </w:p>
        </w:tc>
        <w:tc>
          <w:tcPr>
            <w:tcW w:w="1920" w:type="dxa"/>
            <w:tcBorders>
              <w:top w:val="nil"/>
              <w:left w:val="nil"/>
              <w:bottom w:val="single" w:sz="4" w:space="0" w:color="auto"/>
              <w:right w:val="single" w:sz="4" w:space="0" w:color="auto"/>
            </w:tcBorders>
            <w:shd w:val="clear" w:color="000000" w:fill="FFFFFF"/>
            <w:vAlign w:val="center"/>
            <w:hideMark/>
          </w:tcPr>
          <w:p w14:paraId="0C3BF86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2D66C636" w14:textId="77777777" w:rsidTr="008D02E9">
        <w:trPr>
          <w:trHeight w:val="55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A34217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22</w:t>
            </w:r>
          </w:p>
        </w:tc>
        <w:tc>
          <w:tcPr>
            <w:tcW w:w="2636" w:type="dxa"/>
            <w:tcBorders>
              <w:top w:val="nil"/>
              <w:left w:val="nil"/>
              <w:bottom w:val="single" w:sz="4" w:space="0" w:color="auto"/>
              <w:right w:val="single" w:sz="4" w:space="0" w:color="auto"/>
            </w:tcBorders>
            <w:shd w:val="clear" w:color="000000" w:fill="FFFFFF"/>
            <w:vAlign w:val="center"/>
            <w:hideMark/>
          </w:tcPr>
          <w:p w14:paraId="5CF5921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Wojska Polskiego</w:t>
            </w:r>
          </w:p>
        </w:tc>
        <w:tc>
          <w:tcPr>
            <w:tcW w:w="2835" w:type="dxa"/>
            <w:tcBorders>
              <w:top w:val="nil"/>
              <w:left w:val="nil"/>
              <w:bottom w:val="single" w:sz="4" w:space="0" w:color="auto"/>
              <w:right w:val="single" w:sz="4" w:space="0" w:color="auto"/>
            </w:tcBorders>
            <w:shd w:val="clear" w:color="000000" w:fill="FFFFFF"/>
            <w:vAlign w:val="center"/>
            <w:hideMark/>
          </w:tcPr>
          <w:p w14:paraId="53F2B32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Wojska Polskiego  technikum</w:t>
            </w:r>
          </w:p>
        </w:tc>
        <w:tc>
          <w:tcPr>
            <w:tcW w:w="1329" w:type="dxa"/>
            <w:tcBorders>
              <w:top w:val="nil"/>
              <w:left w:val="nil"/>
              <w:bottom w:val="single" w:sz="4" w:space="0" w:color="auto"/>
              <w:right w:val="single" w:sz="4" w:space="0" w:color="auto"/>
            </w:tcBorders>
            <w:shd w:val="clear" w:color="000000" w:fill="FFFFFF"/>
            <w:vAlign w:val="center"/>
            <w:hideMark/>
          </w:tcPr>
          <w:p w14:paraId="20D0CD5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22</w:t>
            </w:r>
          </w:p>
        </w:tc>
        <w:tc>
          <w:tcPr>
            <w:tcW w:w="1920" w:type="dxa"/>
            <w:tcBorders>
              <w:top w:val="nil"/>
              <w:left w:val="nil"/>
              <w:bottom w:val="single" w:sz="4" w:space="0" w:color="auto"/>
              <w:right w:val="single" w:sz="4" w:space="0" w:color="auto"/>
            </w:tcBorders>
            <w:shd w:val="clear" w:color="000000" w:fill="FFFFFF"/>
            <w:vAlign w:val="center"/>
            <w:hideMark/>
          </w:tcPr>
          <w:p w14:paraId="0562767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5EC85513"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ACED47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23</w:t>
            </w:r>
          </w:p>
        </w:tc>
        <w:tc>
          <w:tcPr>
            <w:tcW w:w="2636" w:type="dxa"/>
            <w:tcBorders>
              <w:top w:val="nil"/>
              <w:left w:val="nil"/>
              <w:bottom w:val="single" w:sz="4" w:space="0" w:color="auto"/>
              <w:right w:val="single" w:sz="4" w:space="0" w:color="auto"/>
            </w:tcBorders>
            <w:shd w:val="clear" w:color="000000" w:fill="FFFFFF"/>
            <w:vAlign w:val="center"/>
            <w:hideMark/>
          </w:tcPr>
          <w:p w14:paraId="4BB8D03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Witaszyczki</w:t>
            </w:r>
          </w:p>
        </w:tc>
        <w:tc>
          <w:tcPr>
            <w:tcW w:w="2835" w:type="dxa"/>
            <w:tcBorders>
              <w:top w:val="nil"/>
              <w:left w:val="nil"/>
              <w:bottom w:val="single" w:sz="4" w:space="0" w:color="auto"/>
              <w:right w:val="single" w:sz="4" w:space="0" w:color="auto"/>
            </w:tcBorders>
            <w:shd w:val="clear" w:color="000000" w:fill="FFFFFF"/>
            <w:vAlign w:val="center"/>
            <w:hideMark/>
          </w:tcPr>
          <w:p w14:paraId="0C1792D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Witaszyczki I</w:t>
            </w:r>
          </w:p>
        </w:tc>
        <w:tc>
          <w:tcPr>
            <w:tcW w:w="1329" w:type="dxa"/>
            <w:tcBorders>
              <w:top w:val="nil"/>
              <w:left w:val="nil"/>
              <w:bottom w:val="single" w:sz="4" w:space="0" w:color="auto"/>
              <w:right w:val="single" w:sz="4" w:space="0" w:color="auto"/>
            </w:tcBorders>
            <w:shd w:val="clear" w:color="000000" w:fill="FFFFFF"/>
            <w:vAlign w:val="center"/>
            <w:hideMark/>
          </w:tcPr>
          <w:p w14:paraId="7F67F31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181</w:t>
            </w:r>
          </w:p>
        </w:tc>
        <w:tc>
          <w:tcPr>
            <w:tcW w:w="1920" w:type="dxa"/>
            <w:tcBorders>
              <w:top w:val="nil"/>
              <w:left w:val="nil"/>
              <w:bottom w:val="single" w:sz="4" w:space="0" w:color="auto"/>
              <w:right w:val="single" w:sz="4" w:space="0" w:color="auto"/>
            </w:tcBorders>
            <w:shd w:val="clear" w:color="000000" w:fill="FFFFFF"/>
            <w:vAlign w:val="center"/>
            <w:hideMark/>
          </w:tcPr>
          <w:p w14:paraId="51E524F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37DC9894"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67493F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24</w:t>
            </w:r>
          </w:p>
        </w:tc>
        <w:tc>
          <w:tcPr>
            <w:tcW w:w="2636" w:type="dxa"/>
            <w:tcBorders>
              <w:top w:val="nil"/>
              <w:left w:val="nil"/>
              <w:bottom w:val="single" w:sz="4" w:space="0" w:color="auto"/>
              <w:right w:val="single" w:sz="4" w:space="0" w:color="auto"/>
            </w:tcBorders>
            <w:shd w:val="clear" w:color="000000" w:fill="FFFFFF"/>
            <w:vAlign w:val="center"/>
            <w:hideMark/>
          </w:tcPr>
          <w:p w14:paraId="015D515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Witaszyczki</w:t>
            </w:r>
          </w:p>
        </w:tc>
        <w:tc>
          <w:tcPr>
            <w:tcW w:w="2835" w:type="dxa"/>
            <w:tcBorders>
              <w:top w:val="nil"/>
              <w:left w:val="nil"/>
              <w:bottom w:val="single" w:sz="4" w:space="0" w:color="auto"/>
              <w:right w:val="single" w:sz="4" w:space="0" w:color="auto"/>
            </w:tcBorders>
            <w:shd w:val="clear" w:color="000000" w:fill="FFFFFF"/>
            <w:vAlign w:val="center"/>
            <w:hideMark/>
          </w:tcPr>
          <w:p w14:paraId="740510B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Witaszyczki I</w:t>
            </w:r>
          </w:p>
        </w:tc>
        <w:tc>
          <w:tcPr>
            <w:tcW w:w="1329" w:type="dxa"/>
            <w:tcBorders>
              <w:top w:val="nil"/>
              <w:left w:val="nil"/>
              <w:bottom w:val="single" w:sz="4" w:space="0" w:color="auto"/>
              <w:right w:val="single" w:sz="4" w:space="0" w:color="auto"/>
            </w:tcBorders>
            <w:shd w:val="clear" w:color="000000" w:fill="FFFFFF"/>
            <w:vAlign w:val="center"/>
            <w:hideMark/>
          </w:tcPr>
          <w:p w14:paraId="015F7EE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178</w:t>
            </w:r>
          </w:p>
        </w:tc>
        <w:tc>
          <w:tcPr>
            <w:tcW w:w="1920" w:type="dxa"/>
            <w:tcBorders>
              <w:top w:val="nil"/>
              <w:left w:val="nil"/>
              <w:bottom w:val="single" w:sz="4" w:space="0" w:color="auto"/>
              <w:right w:val="single" w:sz="4" w:space="0" w:color="auto"/>
            </w:tcBorders>
            <w:shd w:val="clear" w:color="000000" w:fill="FFFFFF"/>
            <w:vAlign w:val="center"/>
            <w:hideMark/>
          </w:tcPr>
          <w:p w14:paraId="4794F08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485FCB88"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4D63EC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25</w:t>
            </w:r>
          </w:p>
        </w:tc>
        <w:tc>
          <w:tcPr>
            <w:tcW w:w="2636" w:type="dxa"/>
            <w:tcBorders>
              <w:top w:val="nil"/>
              <w:left w:val="nil"/>
              <w:bottom w:val="single" w:sz="4" w:space="0" w:color="auto"/>
              <w:right w:val="single" w:sz="4" w:space="0" w:color="auto"/>
            </w:tcBorders>
            <w:shd w:val="clear" w:color="000000" w:fill="FFFFFF"/>
            <w:vAlign w:val="center"/>
            <w:hideMark/>
          </w:tcPr>
          <w:p w14:paraId="4A33506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Witaszyczki</w:t>
            </w:r>
          </w:p>
        </w:tc>
        <w:tc>
          <w:tcPr>
            <w:tcW w:w="2835" w:type="dxa"/>
            <w:tcBorders>
              <w:top w:val="nil"/>
              <w:left w:val="nil"/>
              <w:bottom w:val="single" w:sz="4" w:space="0" w:color="auto"/>
              <w:right w:val="single" w:sz="4" w:space="0" w:color="auto"/>
            </w:tcBorders>
            <w:shd w:val="clear" w:color="000000" w:fill="FFFFFF"/>
            <w:vAlign w:val="center"/>
            <w:hideMark/>
          </w:tcPr>
          <w:p w14:paraId="2DA05FC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Witaszyczki II</w:t>
            </w:r>
          </w:p>
        </w:tc>
        <w:tc>
          <w:tcPr>
            <w:tcW w:w="1329" w:type="dxa"/>
            <w:tcBorders>
              <w:top w:val="nil"/>
              <w:left w:val="nil"/>
              <w:bottom w:val="single" w:sz="4" w:space="0" w:color="auto"/>
              <w:right w:val="single" w:sz="4" w:space="0" w:color="auto"/>
            </w:tcBorders>
            <w:shd w:val="clear" w:color="000000" w:fill="FFFFFF"/>
            <w:vAlign w:val="center"/>
            <w:hideMark/>
          </w:tcPr>
          <w:p w14:paraId="7C871F6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183</w:t>
            </w:r>
          </w:p>
        </w:tc>
        <w:tc>
          <w:tcPr>
            <w:tcW w:w="1920" w:type="dxa"/>
            <w:tcBorders>
              <w:top w:val="nil"/>
              <w:left w:val="nil"/>
              <w:bottom w:val="single" w:sz="4" w:space="0" w:color="auto"/>
              <w:right w:val="single" w:sz="4" w:space="0" w:color="auto"/>
            </w:tcBorders>
            <w:shd w:val="clear" w:color="000000" w:fill="FFFFFF"/>
            <w:vAlign w:val="center"/>
            <w:hideMark/>
          </w:tcPr>
          <w:p w14:paraId="66CC582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53719743"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E0FECB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26</w:t>
            </w:r>
          </w:p>
        </w:tc>
        <w:tc>
          <w:tcPr>
            <w:tcW w:w="2636" w:type="dxa"/>
            <w:tcBorders>
              <w:top w:val="nil"/>
              <w:left w:val="nil"/>
              <w:bottom w:val="single" w:sz="4" w:space="0" w:color="auto"/>
              <w:right w:val="single" w:sz="4" w:space="0" w:color="auto"/>
            </w:tcBorders>
            <w:shd w:val="clear" w:color="000000" w:fill="FFFFFF"/>
            <w:vAlign w:val="center"/>
            <w:hideMark/>
          </w:tcPr>
          <w:p w14:paraId="63F7CBF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Witaszyczki</w:t>
            </w:r>
          </w:p>
        </w:tc>
        <w:tc>
          <w:tcPr>
            <w:tcW w:w="2835" w:type="dxa"/>
            <w:tcBorders>
              <w:top w:val="nil"/>
              <w:left w:val="nil"/>
              <w:bottom w:val="single" w:sz="4" w:space="0" w:color="auto"/>
              <w:right w:val="single" w:sz="4" w:space="0" w:color="auto"/>
            </w:tcBorders>
            <w:shd w:val="clear" w:color="000000" w:fill="FFFFFF"/>
            <w:vAlign w:val="center"/>
            <w:hideMark/>
          </w:tcPr>
          <w:p w14:paraId="3458AD2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Witaszyczki II</w:t>
            </w:r>
          </w:p>
        </w:tc>
        <w:tc>
          <w:tcPr>
            <w:tcW w:w="1329" w:type="dxa"/>
            <w:tcBorders>
              <w:top w:val="nil"/>
              <w:left w:val="nil"/>
              <w:bottom w:val="single" w:sz="4" w:space="0" w:color="auto"/>
              <w:right w:val="single" w:sz="4" w:space="0" w:color="auto"/>
            </w:tcBorders>
            <w:shd w:val="clear" w:color="000000" w:fill="FFFFFF"/>
            <w:vAlign w:val="center"/>
            <w:hideMark/>
          </w:tcPr>
          <w:p w14:paraId="48F6A22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180</w:t>
            </w:r>
          </w:p>
        </w:tc>
        <w:tc>
          <w:tcPr>
            <w:tcW w:w="1920" w:type="dxa"/>
            <w:tcBorders>
              <w:top w:val="nil"/>
              <w:left w:val="nil"/>
              <w:bottom w:val="single" w:sz="4" w:space="0" w:color="auto"/>
              <w:right w:val="single" w:sz="4" w:space="0" w:color="auto"/>
            </w:tcBorders>
            <w:shd w:val="clear" w:color="000000" w:fill="FFFFFF"/>
            <w:vAlign w:val="center"/>
            <w:hideMark/>
          </w:tcPr>
          <w:p w14:paraId="38B6AF5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78DEFD07"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7C4CC7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27</w:t>
            </w:r>
          </w:p>
        </w:tc>
        <w:tc>
          <w:tcPr>
            <w:tcW w:w="2636" w:type="dxa"/>
            <w:tcBorders>
              <w:top w:val="nil"/>
              <w:left w:val="nil"/>
              <w:bottom w:val="single" w:sz="4" w:space="0" w:color="auto"/>
              <w:right w:val="single" w:sz="4" w:space="0" w:color="auto"/>
            </w:tcBorders>
            <w:shd w:val="clear" w:color="000000" w:fill="FFFFFF"/>
            <w:vAlign w:val="center"/>
            <w:hideMark/>
          </w:tcPr>
          <w:p w14:paraId="63E3E27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Witaszyce, ul Wolności</w:t>
            </w:r>
          </w:p>
        </w:tc>
        <w:tc>
          <w:tcPr>
            <w:tcW w:w="2835" w:type="dxa"/>
            <w:tcBorders>
              <w:top w:val="nil"/>
              <w:left w:val="nil"/>
              <w:bottom w:val="single" w:sz="4" w:space="0" w:color="auto"/>
              <w:right w:val="single" w:sz="4" w:space="0" w:color="auto"/>
            </w:tcBorders>
            <w:shd w:val="clear" w:color="000000" w:fill="FFFFFF"/>
            <w:vAlign w:val="center"/>
            <w:hideMark/>
          </w:tcPr>
          <w:p w14:paraId="3874D4A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Witaszyce I</w:t>
            </w:r>
          </w:p>
        </w:tc>
        <w:tc>
          <w:tcPr>
            <w:tcW w:w="1329" w:type="dxa"/>
            <w:tcBorders>
              <w:top w:val="nil"/>
              <w:left w:val="nil"/>
              <w:bottom w:val="single" w:sz="4" w:space="0" w:color="auto"/>
              <w:right w:val="single" w:sz="4" w:space="0" w:color="auto"/>
            </w:tcBorders>
            <w:shd w:val="clear" w:color="000000" w:fill="FFFFFF"/>
            <w:vAlign w:val="center"/>
            <w:hideMark/>
          </w:tcPr>
          <w:p w14:paraId="750E5B6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185</w:t>
            </w:r>
          </w:p>
        </w:tc>
        <w:tc>
          <w:tcPr>
            <w:tcW w:w="1920" w:type="dxa"/>
            <w:tcBorders>
              <w:top w:val="nil"/>
              <w:left w:val="nil"/>
              <w:bottom w:val="single" w:sz="4" w:space="0" w:color="auto"/>
              <w:right w:val="single" w:sz="4" w:space="0" w:color="auto"/>
            </w:tcBorders>
            <w:shd w:val="clear" w:color="000000" w:fill="FFFFFF"/>
            <w:vAlign w:val="center"/>
            <w:hideMark/>
          </w:tcPr>
          <w:p w14:paraId="42D4CD9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319A06C4"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D9DEF1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28</w:t>
            </w:r>
          </w:p>
        </w:tc>
        <w:tc>
          <w:tcPr>
            <w:tcW w:w="2636" w:type="dxa"/>
            <w:tcBorders>
              <w:top w:val="nil"/>
              <w:left w:val="nil"/>
              <w:bottom w:val="single" w:sz="4" w:space="0" w:color="auto"/>
              <w:right w:val="single" w:sz="4" w:space="0" w:color="auto"/>
            </w:tcBorders>
            <w:shd w:val="clear" w:color="000000" w:fill="FFFFFF"/>
            <w:vAlign w:val="center"/>
            <w:hideMark/>
          </w:tcPr>
          <w:p w14:paraId="4EE99DB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Witaszyce, ul Wolności</w:t>
            </w:r>
          </w:p>
        </w:tc>
        <w:tc>
          <w:tcPr>
            <w:tcW w:w="2835" w:type="dxa"/>
            <w:tcBorders>
              <w:top w:val="nil"/>
              <w:left w:val="nil"/>
              <w:bottom w:val="single" w:sz="4" w:space="0" w:color="auto"/>
              <w:right w:val="single" w:sz="4" w:space="0" w:color="auto"/>
            </w:tcBorders>
            <w:shd w:val="clear" w:color="000000" w:fill="FFFFFF"/>
            <w:vAlign w:val="center"/>
            <w:hideMark/>
          </w:tcPr>
          <w:p w14:paraId="7354724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Witaszyce I</w:t>
            </w:r>
          </w:p>
        </w:tc>
        <w:tc>
          <w:tcPr>
            <w:tcW w:w="1329" w:type="dxa"/>
            <w:tcBorders>
              <w:top w:val="nil"/>
              <w:left w:val="nil"/>
              <w:bottom w:val="single" w:sz="4" w:space="0" w:color="auto"/>
              <w:right w:val="single" w:sz="4" w:space="0" w:color="auto"/>
            </w:tcBorders>
            <w:shd w:val="clear" w:color="000000" w:fill="FFFFFF"/>
            <w:vAlign w:val="center"/>
            <w:hideMark/>
          </w:tcPr>
          <w:p w14:paraId="09B2321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182</w:t>
            </w:r>
          </w:p>
        </w:tc>
        <w:tc>
          <w:tcPr>
            <w:tcW w:w="1920" w:type="dxa"/>
            <w:tcBorders>
              <w:top w:val="nil"/>
              <w:left w:val="nil"/>
              <w:bottom w:val="single" w:sz="4" w:space="0" w:color="auto"/>
              <w:right w:val="single" w:sz="4" w:space="0" w:color="auto"/>
            </w:tcBorders>
            <w:shd w:val="clear" w:color="000000" w:fill="FFFFFF"/>
            <w:vAlign w:val="center"/>
            <w:hideMark/>
          </w:tcPr>
          <w:p w14:paraId="1437894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71060F0F" w14:textId="77777777" w:rsidTr="008D02E9">
        <w:trPr>
          <w:trHeight w:val="37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0259D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29</w:t>
            </w:r>
          </w:p>
        </w:tc>
        <w:tc>
          <w:tcPr>
            <w:tcW w:w="2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3DF96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Witaszyce, ul Wolności</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96C6E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Witaszyce PKS</w:t>
            </w:r>
          </w:p>
        </w:tc>
        <w:tc>
          <w:tcPr>
            <w:tcW w:w="13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5972D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187</w:t>
            </w:r>
          </w:p>
        </w:tc>
        <w:tc>
          <w:tcPr>
            <w:tcW w:w="1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989E8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9 000,00</w:t>
            </w:r>
          </w:p>
        </w:tc>
      </w:tr>
      <w:tr w:rsidR="00293762" w:rsidRPr="00870509" w14:paraId="15B6414B" w14:textId="77777777" w:rsidTr="008D02E9">
        <w:trPr>
          <w:trHeight w:val="37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7C9BE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30</w:t>
            </w:r>
          </w:p>
        </w:tc>
        <w:tc>
          <w:tcPr>
            <w:tcW w:w="2636" w:type="dxa"/>
            <w:tcBorders>
              <w:top w:val="single" w:sz="4" w:space="0" w:color="auto"/>
              <w:left w:val="nil"/>
              <w:bottom w:val="single" w:sz="4" w:space="0" w:color="auto"/>
              <w:right w:val="single" w:sz="4" w:space="0" w:color="auto"/>
            </w:tcBorders>
            <w:shd w:val="clear" w:color="000000" w:fill="FFFFFF"/>
            <w:vAlign w:val="center"/>
            <w:hideMark/>
          </w:tcPr>
          <w:p w14:paraId="1774A9B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Witaszyce, ul Wolności</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71A03E1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Witaszyce PKS</w:t>
            </w:r>
          </w:p>
        </w:tc>
        <w:tc>
          <w:tcPr>
            <w:tcW w:w="1329" w:type="dxa"/>
            <w:tcBorders>
              <w:top w:val="single" w:sz="4" w:space="0" w:color="auto"/>
              <w:left w:val="nil"/>
              <w:bottom w:val="single" w:sz="4" w:space="0" w:color="auto"/>
              <w:right w:val="single" w:sz="4" w:space="0" w:color="auto"/>
            </w:tcBorders>
            <w:shd w:val="clear" w:color="000000" w:fill="FFFFFF"/>
            <w:vAlign w:val="center"/>
            <w:hideMark/>
          </w:tcPr>
          <w:p w14:paraId="2B7B5D1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184</w:t>
            </w:r>
          </w:p>
        </w:tc>
        <w:tc>
          <w:tcPr>
            <w:tcW w:w="1920" w:type="dxa"/>
            <w:tcBorders>
              <w:top w:val="single" w:sz="4" w:space="0" w:color="auto"/>
              <w:left w:val="nil"/>
              <w:bottom w:val="single" w:sz="4" w:space="0" w:color="auto"/>
              <w:right w:val="single" w:sz="4" w:space="0" w:color="auto"/>
            </w:tcBorders>
            <w:shd w:val="clear" w:color="000000" w:fill="FFFFFF"/>
            <w:vAlign w:val="center"/>
            <w:hideMark/>
          </w:tcPr>
          <w:p w14:paraId="36AFEA2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44DD0FF8" w14:textId="77777777" w:rsidTr="008D02E9">
        <w:trPr>
          <w:trHeight w:val="55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BF3A86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lastRenderedPageBreak/>
              <w:t>31</w:t>
            </w:r>
          </w:p>
        </w:tc>
        <w:tc>
          <w:tcPr>
            <w:tcW w:w="2636" w:type="dxa"/>
            <w:tcBorders>
              <w:top w:val="nil"/>
              <w:left w:val="nil"/>
              <w:bottom w:val="single" w:sz="4" w:space="0" w:color="auto"/>
              <w:right w:val="single" w:sz="4" w:space="0" w:color="auto"/>
            </w:tcBorders>
            <w:shd w:val="clear" w:color="000000" w:fill="FFFFFF"/>
            <w:vAlign w:val="center"/>
            <w:hideMark/>
          </w:tcPr>
          <w:p w14:paraId="1D9015D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Al. Niepodległości </w:t>
            </w:r>
            <w:proofErr w:type="spellStart"/>
            <w:r w:rsidRPr="00870509">
              <w:rPr>
                <w:rFonts w:ascii="Arial" w:hAnsi="Arial" w:cs="Arial"/>
                <w:color w:val="000000"/>
                <w:sz w:val="18"/>
                <w:szCs w:val="18"/>
              </w:rPr>
              <w:t>Jaroma</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BA2A93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Al. Niepodległości  </w:t>
            </w:r>
            <w:proofErr w:type="spellStart"/>
            <w:r w:rsidRPr="00870509">
              <w:rPr>
                <w:rFonts w:ascii="Arial" w:hAnsi="Arial" w:cs="Arial"/>
                <w:color w:val="000000"/>
                <w:sz w:val="18"/>
                <w:szCs w:val="18"/>
              </w:rPr>
              <w:t>Jaroma</w:t>
            </w:r>
            <w:proofErr w:type="spellEnd"/>
          </w:p>
        </w:tc>
        <w:tc>
          <w:tcPr>
            <w:tcW w:w="1329" w:type="dxa"/>
            <w:tcBorders>
              <w:top w:val="nil"/>
              <w:left w:val="nil"/>
              <w:bottom w:val="single" w:sz="4" w:space="0" w:color="auto"/>
              <w:right w:val="single" w:sz="4" w:space="0" w:color="auto"/>
            </w:tcBorders>
            <w:shd w:val="clear" w:color="000000" w:fill="FFFFFF"/>
            <w:vAlign w:val="center"/>
            <w:hideMark/>
          </w:tcPr>
          <w:p w14:paraId="6A42106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57</w:t>
            </w:r>
          </w:p>
        </w:tc>
        <w:tc>
          <w:tcPr>
            <w:tcW w:w="1920" w:type="dxa"/>
            <w:tcBorders>
              <w:top w:val="nil"/>
              <w:left w:val="nil"/>
              <w:bottom w:val="single" w:sz="4" w:space="0" w:color="auto"/>
              <w:right w:val="single" w:sz="4" w:space="0" w:color="auto"/>
            </w:tcBorders>
            <w:shd w:val="clear" w:color="000000" w:fill="FFFFFF"/>
            <w:vAlign w:val="center"/>
            <w:hideMark/>
          </w:tcPr>
          <w:p w14:paraId="037BF11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791D4EC6" w14:textId="77777777" w:rsidTr="008D02E9">
        <w:trPr>
          <w:trHeight w:val="52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FBA664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32</w:t>
            </w:r>
          </w:p>
        </w:tc>
        <w:tc>
          <w:tcPr>
            <w:tcW w:w="2636" w:type="dxa"/>
            <w:tcBorders>
              <w:top w:val="nil"/>
              <w:left w:val="nil"/>
              <w:bottom w:val="single" w:sz="4" w:space="0" w:color="auto"/>
              <w:right w:val="single" w:sz="4" w:space="0" w:color="auto"/>
            </w:tcBorders>
            <w:shd w:val="clear" w:color="000000" w:fill="FFFFFF"/>
            <w:vAlign w:val="center"/>
            <w:hideMark/>
          </w:tcPr>
          <w:p w14:paraId="5CF35D3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Al. Niepodległości </w:t>
            </w:r>
            <w:proofErr w:type="spellStart"/>
            <w:r w:rsidRPr="00870509">
              <w:rPr>
                <w:rFonts w:ascii="Arial" w:hAnsi="Arial" w:cs="Arial"/>
                <w:color w:val="000000"/>
                <w:sz w:val="18"/>
                <w:szCs w:val="18"/>
              </w:rPr>
              <w:t>Jaroma</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7F4B8DC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Al. Niepodległości </w:t>
            </w:r>
            <w:proofErr w:type="spellStart"/>
            <w:r w:rsidRPr="00870509">
              <w:rPr>
                <w:rFonts w:ascii="Arial" w:hAnsi="Arial" w:cs="Arial"/>
                <w:color w:val="000000"/>
                <w:sz w:val="18"/>
                <w:szCs w:val="18"/>
              </w:rPr>
              <w:t>Jaroma</w:t>
            </w:r>
            <w:proofErr w:type="spellEnd"/>
          </w:p>
        </w:tc>
        <w:tc>
          <w:tcPr>
            <w:tcW w:w="1329" w:type="dxa"/>
            <w:tcBorders>
              <w:top w:val="nil"/>
              <w:left w:val="nil"/>
              <w:bottom w:val="single" w:sz="4" w:space="0" w:color="auto"/>
              <w:right w:val="single" w:sz="4" w:space="0" w:color="auto"/>
            </w:tcBorders>
            <w:shd w:val="clear" w:color="000000" w:fill="FFFFFF"/>
            <w:vAlign w:val="center"/>
            <w:hideMark/>
          </w:tcPr>
          <w:p w14:paraId="108BB94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62</w:t>
            </w:r>
          </w:p>
        </w:tc>
        <w:tc>
          <w:tcPr>
            <w:tcW w:w="1920" w:type="dxa"/>
            <w:tcBorders>
              <w:top w:val="nil"/>
              <w:left w:val="nil"/>
              <w:bottom w:val="single" w:sz="4" w:space="0" w:color="auto"/>
              <w:right w:val="single" w:sz="4" w:space="0" w:color="auto"/>
            </w:tcBorders>
            <w:shd w:val="clear" w:color="000000" w:fill="FFFFFF"/>
            <w:vAlign w:val="center"/>
            <w:hideMark/>
          </w:tcPr>
          <w:p w14:paraId="5B4ECD0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58E94DE0" w14:textId="77777777" w:rsidTr="008D02E9">
        <w:trPr>
          <w:trHeight w:val="54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464071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33</w:t>
            </w:r>
          </w:p>
        </w:tc>
        <w:tc>
          <w:tcPr>
            <w:tcW w:w="2636" w:type="dxa"/>
            <w:tcBorders>
              <w:top w:val="nil"/>
              <w:left w:val="nil"/>
              <w:bottom w:val="single" w:sz="4" w:space="0" w:color="auto"/>
              <w:right w:val="single" w:sz="4" w:space="0" w:color="auto"/>
            </w:tcBorders>
            <w:shd w:val="clear" w:color="000000" w:fill="FFFFFF"/>
            <w:vAlign w:val="center"/>
            <w:hideMark/>
          </w:tcPr>
          <w:p w14:paraId="3C705B9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Al. Niepodległości cmentarz</w:t>
            </w:r>
          </w:p>
        </w:tc>
        <w:tc>
          <w:tcPr>
            <w:tcW w:w="2835" w:type="dxa"/>
            <w:tcBorders>
              <w:top w:val="nil"/>
              <w:left w:val="nil"/>
              <w:bottom w:val="single" w:sz="4" w:space="0" w:color="auto"/>
              <w:right w:val="single" w:sz="4" w:space="0" w:color="auto"/>
            </w:tcBorders>
            <w:shd w:val="clear" w:color="000000" w:fill="FFFFFF"/>
            <w:vAlign w:val="center"/>
            <w:hideMark/>
          </w:tcPr>
          <w:p w14:paraId="3D75804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Al. Niepodległości cmentarz</w:t>
            </w:r>
          </w:p>
        </w:tc>
        <w:tc>
          <w:tcPr>
            <w:tcW w:w="1329" w:type="dxa"/>
            <w:tcBorders>
              <w:top w:val="nil"/>
              <w:left w:val="nil"/>
              <w:bottom w:val="single" w:sz="4" w:space="0" w:color="auto"/>
              <w:right w:val="single" w:sz="4" w:space="0" w:color="auto"/>
            </w:tcBorders>
            <w:shd w:val="clear" w:color="000000" w:fill="FFFFFF"/>
            <w:vAlign w:val="center"/>
            <w:hideMark/>
          </w:tcPr>
          <w:p w14:paraId="5FC7CD6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59</w:t>
            </w:r>
          </w:p>
        </w:tc>
        <w:tc>
          <w:tcPr>
            <w:tcW w:w="1920" w:type="dxa"/>
            <w:tcBorders>
              <w:top w:val="nil"/>
              <w:left w:val="nil"/>
              <w:bottom w:val="single" w:sz="4" w:space="0" w:color="auto"/>
              <w:right w:val="single" w:sz="4" w:space="0" w:color="auto"/>
            </w:tcBorders>
            <w:shd w:val="clear" w:color="000000" w:fill="FFFFFF"/>
            <w:vAlign w:val="center"/>
            <w:hideMark/>
          </w:tcPr>
          <w:p w14:paraId="0F1FFAE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41CDE46D" w14:textId="77777777" w:rsidTr="008D02E9">
        <w:trPr>
          <w:trHeight w:val="61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95D820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34</w:t>
            </w:r>
          </w:p>
        </w:tc>
        <w:tc>
          <w:tcPr>
            <w:tcW w:w="2636" w:type="dxa"/>
            <w:tcBorders>
              <w:top w:val="nil"/>
              <w:left w:val="nil"/>
              <w:bottom w:val="single" w:sz="4" w:space="0" w:color="auto"/>
              <w:right w:val="single" w:sz="4" w:space="0" w:color="auto"/>
            </w:tcBorders>
            <w:shd w:val="clear" w:color="000000" w:fill="FFFFFF"/>
            <w:vAlign w:val="center"/>
            <w:hideMark/>
          </w:tcPr>
          <w:p w14:paraId="6352702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Al. Niepodległości cmentarz</w:t>
            </w:r>
          </w:p>
        </w:tc>
        <w:tc>
          <w:tcPr>
            <w:tcW w:w="2835" w:type="dxa"/>
            <w:tcBorders>
              <w:top w:val="nil"/>
              <w:left w:val="nil"/>
              <w:bottom w:val="single" w:sz="4" w:space="0" w:color="auto"/>
              <w:right w:val="single" w:sz="4" w:space="0" w:color="auto"/>
            </w:tcBorders>
            <w:shd w:val="clear" w:color="000000" w:fill="FFFFFF"/>
            <w:vAlign w:val="center"/>
            <w:hideMark/>
          </w:tcPr>
          <w:p w14:paraId="6CA6778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Al. Niepodległości cmentarz</w:t>
            </w:r>
          </w:p>
        </w:tc>
        <w:tc>
          <w:tcPr>
            <w:tcW w:w="1329" w:type="dxa"/>
            <w:tcBorders>
              <w:top w:val="nil"/>
              <w:left w:val="nil"/>
              <w:bottom w:val="single" w:sz="4" w:space="0" w:color="auto"/>
              <w:right w:val="single" w:sz="4" w:space="0" w:color="auto"/>
            </w:tcBorders>
            <w:shd w:val="clear" w:color="000000" w:fill="FFFFFF"/>
            <w:vAlign w:val="center"/>
            <w:hideMark/>
          </w:tcPr>
          <w:p w14:paraId="4944D96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64</w:t>
            </w:r>
          </w:p>
        </w:tc>
        <w:tc>
          <w:tcPr>
            <w:tcW w:w="1920" w:type="dxa"/>
            <w:tcBorders>
              <w:top w:val="nil"/>
              <w:left w:val="nil"/>
              <w:bottom w:val="single" w:sz="4" w:space="0" w:color="auto"/>
              <w:right w:val="single" w:sz="4" w:space="0" w:color="auto"/>
            </w:tcBorders>
            <w:shd w:val="clear" w:color="000000" w:fill="FFFFFF"/>
            <w:vAlign w:val="center"/>
            <w:hideMark/>
          </w:tcPr>
          <w:p w14:paraId="7154159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11C8C03C" w14:textId="77777777" w:rsidTr="008D02E9">
        <w:trPr>
          <w:trHeight w:val="52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2C1130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35</w:t>
            </w:r>
          </w:p>
        </w:tc>
        <w:tc>
          <w:tcPr>
            <w:tcW w:w="2636" w:type="dxa"/>
            <w:tcBorders>
              <w:top w:val="nil"/>
              <w:left w:val="nil"/>
              <w:bottom w:val="single" w:sz="4" w:space="0" w:color="auto"/>
              <w:right w:val="single" w:sz="4" w:space="0" w:color="auto"/>
            </w:tcBorders>
            <w:shd w:val="clear" w:color="000000" w:fill="FFFFFF"/>
            <w:vAlign w:val="center"/>
            <w:hideMark/>
          </w:tcPr>
          <w:p w14:paraId="1403967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Al. Niepodległości szkoła</w:t>
            </w:r>
          </w:p>
        </w:tc>
        <w:tc>
          <w:tcPr>
            <w:tcW w:w="2835" w:type="dxa"/>
            <w:tcBorders>
              <w:top w:val="nil"/>
              <w:left w:val="nil"/>
              <w:bottom w:val="single" w:sz="4" w:space="0" w:color="auto"/>
              <w:right w:val="single" w:sz="4" w:space="0" w:color="auto"/>
            </w:tcBorders>
            <w:shd w:val="clear" w:color="000000" w:fill="FFFFFF"/>
            <w:vAlign w:val="center"/>
            <w:hideMark/>
          </w:tcPr>
          <w:p w14:paraId="68AFF91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Al. Niepodległości  szkoła</w:t>
            </w:r>
          </w:p>
        </w:tc>
        <w:tc>
          <w:tcPr>
            <w:tcW w:w="1329" w:type="dxa"/>
            <w:tcBorders>
              <w:top w:val="nil"/>
              <w:left w:val="nil"/>
              <w:bottom w:val="single" w:sz="4" w:space="0" w:color="auto"/>
              <w:right w:val="single" w:sz="4" w:space="0" w:color="auto"/>
            </w:tcBorders>
            <w:shd w:val="clear" w:color="000000" w:fill="FFFFFF"/>
            <w:vAlign w:val="center"/>
            <w:hideMark/>
          </w:tcPr>
          <w:p w14:paraId="41F2F6F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61</w:t>
            </w:r>
          </w:p>
        </w:tc>
        <w:tc>
          <w:tcPr>
            <w:tcW w:w="1920" w:type="dxa"/>
            <w:tcBorders>
              <w:top w:val="nil"/>
              <w:left w:val="nil"/>
              <w:bottom w:val="single" w:sz="4" w:space="0" w:color="auto"/>
              <w:right w:val="single" w:sz="4" w:space="0" w:color="auto"/>
            </w:tcBorders>
            <w:shd w:val="clear" w:color="000000" w:fill="FFFFFF"/>
            <w:vAlign w:val="center"/>
            <w:hideMark/>
          </w:tcPr>
          <w:p w14:paraId="20F929E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7050B487" w14:textId="77777777" w:rsidTr="008D02E9">
        <w:trPr>
          <w:trHeight w:val="55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D837E4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36</w:t>
            </w:r>
          </w:p>
        </w:tc>
        <w:tc>
          <w:tcPr>
            <w:tcW w:w="2636" w:type="dxa"/>
            <w:tcBorders>
              <w:top w:val="nil"/>
              <w:left w:val="nil"/>
              <w:bottom w:val="single" w:sz="4" w:space="0" w:color="auto"/>
              <w:right w:val="single" w:sz="4" w:space="0" w:color="auto"/>
            </w:tcBorders>
            <w:shd w:val="clear" w:color="000000" w:fill="FFFFFF"/>
            <w:vAlign w:val="center"/>
            <w:hideMark/>
          </w:tcPr>
          <w:p w14:paraId="1891859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Al. Niepodległości  poczta</w:t>
            </w:r>
          </w:p>
        </w:tc>
        <w:tc>
          <w:tcPr>
            <w:tcW w:w="2835" w:type="dxa"/>
            <w:tcBorders>
              <w:top w:val="nil"/>
              <w:left w:val="nil"/>
              <w:bottom w:val="single" w:sz="4" w:space="0" w:color="auto"/>
              <w:right w:val="single" w:sz="4" w:space="0" w:color="auto"/>
            </w:tcBorders>
            <w:shd w:val="clear" w:color="000000" w:fill="FFFFFF"/>
            <w:vAlign w:val="center"/>
            <w:hideMark/>
          </w:tcPr>
          <w:p w14:paraId="21BF23D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Al. Niepodległości poczta</w:t>
            </w:r>
          </w:p>
        </w:tc>
        <w:tc>
          <w:tcPr>
            <w:tcW w:w="1329" w:type="dxa"/>
            <w:tcBorders>
              <w:top w:val="nil"/>
              <w:left w:val="nil"/>
              <w:bottom w:val="single" w:sz="4" w:space="0" w:color="auto"/>
              <w:right w:val="single" w:sz="4" w:space="0" w:color="auto"/>
            </w:tcBorders>
            <w:shd w:val="clear" w:color="000000" w:fill="FFFFFF"/>
            <w:vAlign w:val="center"/>
            <w:hideMark/>
          </w:tcPr>
          <w:p w14:paraId="3CCDA54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66</w:t>
            </w:r>
          </w:p>
        </w:tc>
        <w:tc>
          <w:tcPr>
            <w:tcW w:w="1920" w:type="dxa"/>
            <w:tcBorders>
              <w:top w:val="nil"/>
              <w:left w:val="nil"/>
              <w:bottom w:val="single" w:sz="4" w:space="0" w:color="auto"/>
              <w:right w:val="single" w:sz="4" w:space="0" w:color="auto"/>
            </w:tcBorders>
            <w:shd w:val="clear" w:color="000000" w:fill="FFFFFF"/>
            <w:vAlign w:val="center"/>
            <w:hideMark/>
          </w:tcPr>
          <w:p w14:paraId="3849550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364074D3"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32A92F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37</w:t>
            </w:r>
          </w:p>
        </w:tc>
        <w:tc>
          <w:tcPr>
            <w:tcW w:w="2636" w:type="dxa"/>
            <w:tcBorders>
              <w:top w:val="nil"/>
              <w:left w:val="nil"/>
              <w:bottom w:val="single" w:sz="4" w:space="0" w:color="auto"/>
              <w:right w:val="single" w:sz="4" w:space="0" w:color="auto"/>
            </w:tcBorders>
            <w:shd w:val="clear" w:color="000000" w:fill="FFFFFF"/>
            <w:vAlign w:val="center"/>
            <w:hideMark/>
          </w:tcPr>
          <w:p w14:paraId="73549AD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Golina, ul Jarocińska</w:t>
            </w:r>
          </w:p>
        </w:tc>
        <w:tc>
          <w:tcPr>
            <w:tcW w:w="2835" w:type="dxa"/>
            <w:tcBorders>
              <w:top w:val="nil"/>
              <w:left w:val="nil"/>
              <w:bottom w:val="single" w:sz="4" w:space="0" w:color="auto"/>
              <w:right w:val="single" w:sz="4" w:space="0" w:color="auto"/>
            </w:tcBorders>
            <w:shd w:val="clear" w:color="000000" w:fill="FFFFFF"/>
            <w:vAlign w:val="center"/>
            <w:hideMark/>
          </w:tcPr>
          <w:p w14:paraId="0FC5222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Golina RDP</w:t>
            </w:r>
          </w:p>
        </w:tc>
        <w:tc>
          <w:tcPr>
            <w:tcW w:w="1329" w:type="dxa"/>
            <w:tcBorders>
              <w:top w:val="nil"/>
              <w:left w:val="nil"/>
              <w:bottom w:val="single" w:sz="4" w:space="0" w:color="auto"/>
              <w:right w:val="single" w:sz="4" w:space="0" w:color="auto"/>
            </w:tcBorders>
            <w:shd w:val="clear" w:color="000000" w:fill="FFFFFF"/>
            <w:vAlign w:val="center"/>
            <w:hideMark/>
          </w:tcPr>
          <w:p w14:paraId="18BB989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45</w:t>
            </w:r>
          </w:p>
        </w:tc>
        <w:tc>
          <w:tcPr>
            <w:tcW w:w="1920" w:type="dxa"/>
            <w:tcBorders>
              <w:top w:val="nil"/>
              <w:left w:val="nil"/>
              <w:bottom w:val="single" w:sz="4" w:space="0" w:color="auto"/>
              <w:right w:val="single" w:sz="4" w:space="0" w:color="auto"/>
            </w:tcBorders>
            <w:shd w:val="clear" w:color="000000" w:fill="FFFFFF"/>
            <w:vAlign w:val="center"/>
            <w:hideMark/>
          </w:tcPr>
          <w:p w14:paraId="6FDAC18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4AB7A3AC"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1CE8F7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38</w:t>
            </w:r>
          </w:p>
        </w:tc>
        <w:tc>
          <w:tcPr>
            <w:tcW w:w="2636" w:type="dxa"/>
            <w:tcBorders>
              <w:top w:val="nil"/>
              <w:left w:val="nil"/>
              <w:bottom w:val="single" w:sz="4" w:space="0" w:color="auto"/>
              <w:right w:val="single" w:sz="4" w:space="0" w:color="auto"/>
            </w:tcBorders>
            <w:shd w:val="clear" w:color="000000" w:fill="FFFFFF"/>
            <w:vAlign w:val="center"/>
            <w:hideMark/>
          </w:tcPr>
          <w:p w14:paraId="4C6235F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Golina, ul Jarocińska</w:t>
            </w:r>
          </w:p>
        </w:tc>
        <w:tc>
          <w:tcPr>
            <w:tcW w:w="2835" w:type="dxa"/>
            <w:tcBorders>
              <w:top w:val="nil"/>
              <w:left w:val="nil"/>
              <w:bottom w:val="single" w:sz="4" w:space="0" w:color="auto"/>
              <w:right w:val="single" w:sz="4" w:space="0" w:color="auto"/>
            </w:tcBorders>
            <w:shd w:val="clear" w:color="000000" w:fill="FFFFFF"/>
            <w:vAlign w:val="center"/>
            <w:hideMark/>
          </w:tcPr>
          <w:p w14:paraId="6EBC78D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Golina RDP</w:t>
            </w:r>
          </w:p>
        </w:tc>
        <w:tc>
          <w:tcPr>
            <w:tcW w:w="1329" w:type="dxa"/>
            <w:tcBorders>
              <w:top w:val="nil"/>
              <w:left w:val="nil"/>
              <w:bottom w:val="single" w:sz="4" w:space="0" w:color="auto"/>
              <w:right w:val="single" w:sz="4" w:space="0" w:color="auto"/>
            </w:tcBorders>
            <w:shd w:val="clear" w:color="000000" w:fill="FFFFFF"/>
            <w:vAlign w:val="center"/>
            <w:hideMark/>
          </w:tcPr>
          <w:p w14:paraId="4F7436C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40</w:t>
            </w:r>
          </w:p>
        </w:tc>
        <w:tc>
          <w:tcPr>
            <w:tcW w:w="1920" w:type="dxa"/>
            <w:tcBorders>
              <w:top w:val="nil"/>
              <w:left w:val="nil"/>
              <w:bottom w:val="single" w:sz="4" w:space="0" w:color="auto"/>
              <w:right w:val="single" w:sz="4" w:space="0" w:color="auto"/>
            </w:tcBorders>
            <w:shd w:val="clear" w:color="000000" w:fill="FFFFFF"/>
            <w:vAlign w:val="center"/>
            <w:hideMark/>
          </w:tcPr>
          <w:p w14:paraId="3866618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47C35C95"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20EE97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39</w:t>
            </w:r>
          </w:p>
        </w:tc>
        <w:tc>
          <w:tcPr>
            <w:tcW w:w="2636" w:type="dxa"/>
            <w:tcBorders>
              <w:top w:val="nil"/>
              <w:left w:val="nil"/>
              <w:bottom w:val="single" w:sz="4" w:space="0" w:color="auto"/>
              <w:right w:val="single" w:sz="4" w:space="0" w:color="auto"/>
            </w:tcBorders>
            <w:shd w:val="clear" w:color="000000" w:fill="FFFFFF"/>
            <w:vAlign w:val="center"/>
            <w:hideMark/>
          </w:tcPr>
          <w:p w14:paraId="111EFD8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Golina, ul Jarocińska</w:t>
            </w:r>
          </w:p>
        </w:tc>
        <w:tc>
          <w:tcPr>
            <w:tcW w:w="2835" w:type="dxa"/>
            <w:tcBorders>
              <w:top w:val="nil"/>
              <w:left w:val="nil"/>
              <w:bottom w:val="single" w:sz="4" w:space="0" w:color="auto"/>
              <w:right w:val="single" w:sz="4" w:space="0" w:color="auto"/>
            </w:tcBorders>
            <w:shd w:val="clear" w:color="000000" w:fill="FFFFFF"/>
            <w:vAlign w:val="center"/>
            <w:hideMark/>
          </w:tcPr>
          <w:p w14:paraId="6CF0FD9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Golina PKS</w:t>
            </w:r>
          </w:p>
        </w:tc>
        <w:tc>
          <w:tcPr>
            <w:tcW w:w="1329" w:type="dxa"/>
            <w:tcBorders>
              <w:top w:val="nil"/>
              <w:left w:val="nil"/>
              <w:bottom w:val="single" w:sz="4" w:space="0" w:color="auto"/>
              <w:right w:val="single" w:sz="4" w:space="0" w:color="auto"/>
            </w:tcBorders>
            <w:shd w:val="clear" w:color="000000" w:fill="FFFFFF"/>
            <w:vAlign w:val="center"/>
            <w:hideMark/>
          </w:tcPr>
          <w:p w14:paraId="743D304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47</w:t>
            </w:r>
          </w:p>
        </w:tc>
        <w:tc>
          <w:tcPr>
            <w:tcW w:w="1920" w:type="dxa"/>
            <w:tcBorders>
              <w:top w:val="nil"/>
              <w:left w:val="nil"/>
              <w:bottom w:val="single" w:sz="4" w:space="0" w:color="auto"/>
              <w:right w:val="single" w:sz="4" w:space="0" w:color="auto"/>
            </w:tcBorders>
            <w:shd w:val="clear" w:color="000000" w:fill="FFFFFF"/>
            <w:vAlign w:val="center"/>
            <w:hideMark/>
          </w:tcPr>
          <w:p w14:paraId="6A728E2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08DB4B24"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CC39CB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40</w:t>
            </w:r>
          </w:p>
        </w:tc>
        <w:tc>
          <w:tcPr>
            <w:tcW w:w="2636" w:type="dxa"/>
            <w:tcBorders>
              <w:top w:val="nil"/>
              <w:left w:val="nil"/>
              <w:bottom w:val="single" w:sz="4" w:space="0" w:color="auto"/>
              <w:right w:val="single" w:sz="4" w:space="0" w:color="auto"/>
            </w:tcBorders>
            <w:shd w:val="clear" w:color="000000" w:fill="FFFFFF"/>
            <w:vAlign w:val="center"/>
            <w:hideMark/>
          </w:tcPr>
          <w:p w14:paraId="6760EBF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Golina, ul Jarocińska</w:t>
            </w:r>
          </w:p>
        </w:tc>
        <w:tc>
          <w:tcPr>
            <w:tcW w:w="2835" w:type="dxa"/>
            <w:tcBorders>
              <w:top w:val="nil"/>
              <w:left w:val="nil"/>
              <w:bottom w:val="single" w:sz="4" w:space="0" w:color="auto"/>
              <w:right w:val="single" w:sz="4" w:space="0" w:color="auto"/>
            </w:tcBorders>
            <w:shd w:val="clear" w:color="000000" w:fill="FFFFFF"/>
            <w:vAlign w:val="center"/>
            <w:hideMark/>
          </w:tcPr>
          <w:p w14:paraId="0C49D68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Golina PKS</w:t>
            </w:r>
          </w:p>
        </w:tc>
        <w:tc>
          <w:tcPr>
            <w:tcW w:w="1329" w:type="dxa"/>
            <w:tcBorders>
              <w:top w:val="nil"/>
              <w:left w:val="nil"/>
              <w:bottom w:val="single" w:sz="4" w:space="0" w:color="auto"/>
              <w:right w:val="single" w:sz="4" w:space="0" w:color="auto"/>
            </w:tcBorders>
            <w:shd w:val="clear" w:color="000000" w:fill="FFFFFF"/>
            <w:vAlign w:val="center"/>
            <w:hideMark/>
          </w:tcPr>
          <w:p w14:paraId="07B894F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42</w:t>
            </w:r>
          </w:p>
        </w:tc>
        <w:tc>
          <w:tcPr>
            <w:tcW w:w="1920" w:type="dxa"/>
            <w:tcBorders>
              <w:top w:val="nil"/>
              <w:left w:val="nil"/>
              <w:bottom w:val="single" w:sz="4" w:space="0" w:color="auto"/>
              <w:right w:val="single" w:sz="4" w:space="0" w:color="auto"/>
            </w:tcBorders>
            <w:shd w:val="clear" w:color="000000" w:fill="FFFFFF"/>
            <w:vAlign w:val="center"/>
            <w:hideMark/>
          </w:tcPr>
          <w:p w14:paraId="4F36EAD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0D03FCF0"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FDE572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41</w:t>
            </w:r>
          </w:p>
        </w:tc>
        <w:tc>
          <w:tcPr>
            <w:tcW w:w="2636" w:type="dxa"/>
            <w:tcBorders>
              <w:top w:val="nil"/>
              <w:left w:val="nil"/>
              <w:bottom w:val="single" w:sz="4" w:space="0" w:color="auto"/>
              <w:right w:val="single" w:sz="4" w:space="0" w:color="auto"/>
            </w:tcBorders>
            <w:shd w:val="clear" w:color="000000" w:fill="FFFFFF"/>
            <w:vAlign w:val="center"/>
            <w:hideMark/>
          </w:tcPr>
          <w:p w14:paraId="6FC354E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Golina, ul Jarocińska</w:t>
            </w:r>
          </w:p>
        </w:tc>
        <w:tc>
          <w:tcPr>
            <w:tcW w:w="2835" w:type="dxa"/>
            <w:tcBorders>
              <w:top w:val="nil"/>
              <w:left w:val="nil"/>
              <w:bottom w:val="single" w:sz="4" w:space="0" w:color="auto"/>
              <w:right w:val="single" w:sz="4" w:space="0" w:color="auto"/>
            </w:tcBorders>
            <w:shd w:val="clear" w:color="000000" w:fill="FFFFFF"/>
            <w:vAlign w:val="center"/>
            <w:hideMark/>
          </w:tcPr>
          <w:p w14:paraId="339D0FE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Golina Oaza</w:t>
            </w:r>
          </w:p>
        </w:tc>
        <w:tc>
          <w:tcPr>
            <w:tcW w:w="1329" w:type="dxa"/>
            <w:tcBorders>
              <w:top w:val="nil"/>
              <w:left w:val="nil"/>
              <w:bottom w:val="single" w:sz="4" w:space="0" w:color="auto"/>
              <w:right w:val="single" w:sz="4" w:space="0" w:color="auto"/>
            </w:tcBorders>
            <w:shd w:val="clear" w:color="000000" w:fill="FFFFFF"/>
            <w:vAlign w:val="center"/>
            <w:hideMark/>
          </w:tcPr>
          <w:p w14:paraId="2B78505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49</w:t>
            </w:r>
          </w:p>
        </w:tc>
        <w:tc>
          <w:tcPr>
            <w:tcW w:w="1920" w:type="dxa"/>
            <w:tcBorders>
              <w:top w:val="nil"/>
              <w:left w:val="nil"/>
              <w:bottom w:val="single" w:sz="4" w:space="0" w:color="auto"/>
              <w:right w:val="single" w:sz="4" w:space="0" w:color="auto"/>
            </w:tcBorders>
            <w:shd w:val="clear" w:color="000000" w:fill="FFFFFF"/>
            <w:vAlign w:val="center"/>
            <w:hideMark/>
          </w:tcPr>
          <w:p w14:paraId="41AFB6C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1D5E5E3C"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D0B345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42</w:t>
            </w:r>
          </w:p>
        </w:tc>
        <w:tc>
          <w:tcPr>
            <w:tcW w:w="2636" w:type="dxa"/>
            <w:tcBorders>
              <w:top w:val="nil"/>
              <w:left w:val="nil"/>
              <w:bottom w:val="single" w:sz="4" w:space="0" w:color="auto"/>
              <w:right w:val="single" w:sz="4" w:space="0" w:color="auto"/>
            </w:tcBorders>
            <w:shd w:val="clear" w:color="000000" w:fill="FFFFFF"/>
            <w:vAlign w:val="center"/>
            <w:hideMark/>
          </w:tcPr>
          <w:p w14:paraId="61E3CD7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Golina, ul Jarocińska</w:t>
            </w:r>
          </w:p>
        </w:tc>
        <w:tc>
          <w:tcPr>
            <w:tcW w:w="2835" w:type="dxa"/>
            <w:tcBorders>
              <w:top w:val="nil"/>
              <w:left w:val="nil"/>
              <w:bottom w:val="single" w:sz="4" w:space="0" w:color="auto"/>
              <w:right w:val="single" w:sz="4" w:space="0" w:color="auto"/>
            </w:tcBorders>
            <w:shd w:val="clear" w:color="000000" w:fill="FFFFFF"/>
            <w:vAlign w:val="center"/>
            <w:hideMark/>
          </w:tcPr>
          <w:p w14:paraId="7B4D27D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Golina Oaza</w:t>
            </w:r>
          </w:p>
        </w:tc>
        <w:tc>
          <w:tcPr>
            <w:tcW w:w="1329" w:type="dxa"/>
            <w:tcBorders>
              <w:top w:val="nil"/>
              <w:left w:val="nil"/>
              <w:bottom w:val="single" w:sz="4" w:space="0" w:color="auto"/>
              <w:right w:val="single" w:sz="4" w:space="0" w:color="auto"/>
            </w:tcBorders>
            <w:shd w:val="clear" w:color="000000" w:fill="FFFFFF"/>
            <w:vAlign w:val="center"/>
            <w:hideMark/>
          </w:tcPr>
          <w:p w14:paraId="59FD468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44</w:t>
            </w:r>
          </w:p>
        </w:tc>
        <w:tc>
          <w:tcPr>
            <w:tcW w:w="1920" w:type="dxa"/>
            <w:tcBorders>
              <w:top w:val="nil"/>
              <w:left w:val="nil"/>
              <w:bottom w:val="single" w:sz="4" w:space="0" w:color="auto"/>
              <w:right w:val="single" w:sz="4" w:space="0" w:color="auto"/>
            </w:tcBorders>
            <w:shd w:val="clear" w:color="000000" w:fill="FFFFFF"/>
            <w:vAlign w:val="center"/>
            <w:hideMark/>
          </w:tcPr>
          <w:p w14:paraId="6486AB1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1D184569"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851E53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43</w:t>
            </w:r>
          </w:p>
        </w:tc>
        <w:tc>
          <w:tcPr>
            <w:tcW w:w="2636" w:type="dxa"/>
            <w:tcBorders>
              <w:top w:val="nil"/>
              <w:left w:val="nil"/>
              <w:bottom w:val="single" w:sz="4" w:space="0" w:color="auto"/>
              <w:right w:val="single" w:sz="4" w:space="0" w:color="auto"/>
            </w:tcBorders>
            <w:shd w:val="clear" w:color="000000" w:fill="FFFFFF"/>
            <w:vAlign w:val="center"/>
            <w:hideMark/>
          </w:tcPr>
          <w:p w14:paraId="08D3120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Golina, ul Jarocińska</w:t>
            </w:r>
          </w:p>
        </w:tc>
        <w:tc>
          <w:tcPr>
            <w:tcW w:w="2835" w:type="dxa"/>
            <w:tcBorders>
              <w:top w:val="nil"/>
              <w:left w:val="nil"/>
              <w:bottom w:val="single" w:sz="4" w:space="0" w:color="auto"/>
              <w:right w:val="single" w:sz="4" w:space="0" w:color="auto"/>
            </w:tcBorders>
            <w:shd w:val="clear" w:color="000000" w:fill="FFFFFF"/>
            <w:vAlign w:val="center"/>
            <w:hideMark/>
          </w:tcPr>
          <w:p w14:paraId="2468308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Golina tuczarnia</w:t>
            </w:r>
          </w:p>
        </w:tc>
        <w:tc>
          <w:tcPr>
            <w:tcW w:w="1329" w:type="dxa"/>
            <w:tcBorders>
              <w:top w:val="nil"/>
              <w:left w:val="nil"/>
              <w:bottom w:val="single" w:sz="4" w:space="0" w:color="auto"/>
              <w:right w:val="single" w:sz="4" w:space="0" w:color="auto"/>
            </w:tcBorders>
            <w:shd w:val="clear" w:color="000000" w:fill="FFFFFF"/>
            <w:vAlign w:val="center"/>
            <w:hideMark/>
          </w:tcPr>
          <w:p w14:paraId="4C1965A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51</w:t>
            </w:r>
          </w:p>
        </w:tc>
        <w:tc>
          <w:tcPr>
            <w:tcW w:w="1920" w:type="dxa"/>
            <w:tcBorders>
              <w:top w:val="nil"/>
              <w:left w:val="nil"/>
              <w:bottom w:val="single" w:sz="4" w:space="0" w:color="auto"/>
              <w:right w:val="single" w:sz="4" w:space="0" w:color="auto"/>
            </w:tcBorders>
            <w:shd w:val="clear" w:color="000000" w:fill="FFFFFF"/>
            <w:vAlign w:val="center"/>
            <w:hideMark/>
          </w:tcPr>
          <w:p w14:paraId="055EB37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62C5A150"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72B8AC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44</w:t>
            </w:r>
          </w:p>
        </w:tc>
        <w:tc>
          <w:tcPr>
            <w:tcW w:w="2636" w:type="dxa"/>
            <w:tcBorders>
              <w:top w:val="nil"/>
              <w:left w:val="nil"/>
              <w:bottom w:val="single" w:sz="4" w:space="0" w:color="auto"/>
              <w:right w:val="single" w:sz="4" w:space="0" w:color="auto"/>
            </w:tcBorders>
            <w:shd w:val="clear" w:color="000000" w:fill="FFFFFF"/>
            <w:vAlign w:val="center"/>
            <w:hideMark/>
          </w:tcPr>
          <w:p w14:paraId="6C7913D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Golina, ul Jarocińska</w:t>
            </w:r>
          </w:p>
        </w:tc>
        <w:tc>
          <w:tcPr>
            <w:tcW w:w="2835" w:type="dxa"/>
            <w:tcBorders>
              <w:top w:val="nil"/>
              <w:left w:val="nil"/>
              <w:bottom w:val="single" w:sz="4" w:space="0" w:color="auto"/>
              <w:right w:val="single" w:sz="4" w:space="0" w:color="auto"/>
            </w:tcBorders>
            <w:shd w:val="clear" w:color="000000" w:fill="FFFFFF"/>
            <w:vAlign w:val="center"/>
            <w:hideMark/>
          </w:tcPr>
          <w:p w14:paraId="7BFB2DD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Golina tuczarnia</w:t>
            </w:r>
          </w:p>
        </w:tc>
        <w:tc>
          <w:tcPr>
            <w:tcW w:w="1329" w:type="dxa"/>
            <w:tcBorders>
              <w:top w:val="nil"/>
              <w:left w:val="nil"/>
              <w:bottom w:val="single" w:sz="4" w:space="0" w:color="auto"/>
              <w:right w:val="single" w:sz="4" w:space="0" w:color="auto"/>
            </w:tcBorders>
            <w:shd w:val="clear" w:color="000000" w:fill="FFFFFF"/>
            <w:vAlign w:val="center"/>
            <w:hideMark/>
          </w:tcPr>
          <w:p w14:paraId="6E1A925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46</w:t>
            </w:r>
          </w:p>
        </w:tc>
        <w:tc>
          <w:tcPr>
            <w:tcW w:w="1920" w:type="dxa"/>
            <w:tcBorders>
              <w:top w:val="nil"/>
              <w:left w:val="nil"/>
              <w:bottom w:val="single" w:sz="4" w:space="0" w:color="auto"/>
              <w:right w:val="single" w:sz="4" w:space="0" w:color="auto"/>
            </w:tcBorders>
            <w:shd w:val="clear" w:color="000000" w:fill="FFFFFF"/>
            <w:vAlign w:val="center"/>
            <w:hideMark/>
          </w:tcPr>
          <w:p w14:paraId="0C6D93A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480ACD5B" w14:textId="77777777" w:rsidTr="008D02E9">
        <w:trPr>
          <w:trHeight w:val="55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2CA76B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45</w:t>
            </w:r>
          </w:p>
        </w:tc>
        <w:tc>
          <w:tcPr>
            <w:tcW w:w="2636" w:type="dxa"/>
            <w:tcBorders>
              <w:top w:val="nil"/>
              <w:left w:val="nil"/>
              <w:bottom w:val="single" w:sz="4" w:space="0" w:color="auto"/>
              <w:right w:val="single" w:sz="4" w:space="0" w:color="auto"/>
            </w:tcBorders>
            <w:shd w:val="clear" w:color="000000" w:fill="FFFFFF"/>
            <w:vAlign w:val="center"/>
            <w:hideMark/>
          </w:tcPr>
          <w:p w14:paraId="3C3A3A7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Wrocławska</w:t>
            </w:r>
          </w:p>
        </w:tc>
        <w:tc>
          <w:tcPr>
            <w:tcW w:w="2835" w:type="dxa"/>
            <w:tcBorders>
              <w:top w:val="nil"/>
              <w:left w:val="nil"/>
              <w:bottom w:val="single" w:sz="4" w:space="0" w:color="auto"/>
              <w:right w:val="single" w:sz="4" w:space="0" w:color="auto"/>
            </w:tcBorders>
            <w:shd w:val="clear" w:color="000000" w:fill="FFFFFF"/>
            <w:vAlign w:val="center"/>
            <w:hideMark/>
          </w:tcPr>
          <w:p w14:paraId="20E14F6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Wrocławska Wybudowana</w:t>
            </w:r>
          </w:p>
        </w:tc>
        <w:tc>
          <w:tcPr>
            <w:tcW w:w="1329" w:type="dxa"/>
            <w:tcBorders>
              <w:top w:val="nil"/>
              <w:left w:val="nil"/>
              <w:bottom w:val="single" w:sz="4" w:space="0" w:color="auto"/>
              <w:right w:val="single" w:sz="4" w:space="0" w:color="auto"/>
            </w:tcBorders>
            <w:shd w:val="clear" w:color="000000" w:fill="FFFFFF"/>
            <w:vAlign w:val="center"/>
            <w:hideMark/>
          </w:tcPr>
          <w:p w14:paraId="7EB0056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53</w:t>
            </w:r>
          </w:p>
        </w:tc>
        <w:tc>
          <w:tcPr>
            <w:tcW w:w="1920" w:type="dxa"/>
            <w:tcBorders>
              <w:top w:val="nil"/>
              <w:left w:val="nil"/>
              <w:bottom w:val="single" w:sz="4" w:space="0" w:color="auto"/>
              <w:right w:val="single" w:sz="4" w:space="0" w:color="auto"/>
            </w:tcBorders>
            <w:shd w:val="clear" w:color="000000" w:fill="FFFFFF"/>
            <w:vAlign w:val="center"/>
            <w:hideMark/>
          </w:tcPr>
          <w:p w14:paraId="41CBF1D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64C79D44" w14:textId="77777777" w:rsidTr="008D02E9">
        <w:trPr>
          <w:trHeight w:val="54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174F1A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46</w:t>
            </w:r>
          </w:p>
        </w:tc>
        <w:tc>
          <w:tcPr>
            <w:tcW w:w="2636" w:type="dxa"/>
            <w:tcBorders>
              <w:top w:val="nil"/>
              <w:left w:val="nil"/>
              <w:bottom w:val="single" w:sz="4" w:space="0" w:color="auto"/>
              <w:right w:val="single" w:sz="4" w:space="0" w:color="auto"/>
            </w:tcBorders>
            <w:shd w:val="clear" w:color="000000" w:fill="FFFFFF"/>
            <w:vAlign w:val="center"/>
            <w:hideMark/>
          </w:tcPr>
          <w:p w14:paraId="5E66719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Wrocławska</w:t>
            </w:r>
          </w:p>
        </w:tc>
        <w:tc>
          <w:tcPr>
            <w:tcW w:w="2835" w:type="dxa"/>
            <w:tcBorders>
              <w:top w:val="nil"/>
              <w:left w:val="nil"/>
              <w:bottom w:val="single" w:sz="4" w:space="0" w:color="auto"/>
              <w:right w:val="single" w:sz="4" w:space="0" w:color="auto"/>
            </w:tcBorders>
            <w:shd w:val="clear" w:color="000000" w:fill="FFFFFF"/>
            <w:vAlign w:val="center"/>
            <w:hideMark/>
          </w:tcPr>
          <w:p w14:paraId="1B20D8B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Wrocławska Wybudowana</w:t>
            </w:r>
          </w:p>
        </w:tc>
        <w:tc>
          <w:tcPr>
            <w:tcW w:w="1329" w:type="dxa"/>
            <w:tcBorders>
              <w:top w:val="nil"/>
              <w:left w:val="nil"/>
              <w:bottom w:val="single" w:sz="4" w:space="0" w:color="auto"/>
              <w:right w:val="single" w:sz="4" w:space="0" w:color="auto"/>
            </w:tcBorders>
            <w:shd w:val="clear" w:color="000000" w:fill="FFFFFF"/>
            <w:vAlign w:val="center"/>
            <w:hideMark/>
          </w:tcPr>
          <w:p w14:paraId="5625DD8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48</w:t>
            </w:r>
          </w:p>
        </w:tc>
        <w:tc>
          <w:tcPr>
            <w:tcW w:w="1920" w:type="dxa"/>
            <w:tcBorders>
              <w:top w:val="nil"/>
              <w:left w:val="nil"/>
              <w:bottom w:val="single" w:sz="4" w:space="0" w:color="auto"/>
              <w:right w:val="single" w:sz="4" w:space="0" w:color="auto"/>
            </w:tcBorders>
            <w:shd w:val="clear" w:color="000000" w:fill="FFFFFF"/>
            <w:vAlign w:val="center"/>
            <w:hideMark/>
          </w:tcPr>
          <w:p w14:paraId="05B0A57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684D2CE1"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8E922E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47</w:t>
            </w:r>
          </w:p>
        </w:tc>
        <w:tc>
          <w:tcPr>
            <w:tcW w:w="2636" w:type="dxa"/>
            <w:tcBorders>
              <w:top w:val="nil"/>
              <w:left w:val="nil"/>
              <w:bottom w:val="single" w:sz="4" w:space="0" w:color="auto"/>
              <w:right w:val="single" w:sz="4" w:space="0" w:color="auto"/>
            </w:tcBorders>
            <w:shd w:val="clear" w:color="000000" w:fill="FFFFFF"/>
            <w:vAlign w:val="center"/>
            <w:hideMark/>
          </w:tcPr>
          <w:p w14:paraId="02ECD2A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Wrocławska</w:t>
            </w:r>
          </w:p>
        </w:tc>
        <w:tc>
          <w:tcPr>
            <w:tcW w:w="2835" w:type="dxa"/>
            <w:tcBorders>
              <w:top w:val="nil"/>
              <w:left w:val="nil"/>
              <w:bottom w:val="single" w:sz="4" w:space="0" w:color="auto"/>
              <w:right w:val="single" w:sz="4" w:space="0" w:color="auto"/>
            </w:tcBorders>
            <w:shd w:val="clear" w:color="000000" w:fill="FFFFFF"/>
            <w:vAlign w:val="center"/>
            <w:hideMark/>
          </w:tcPr>
          <w:p w14:paraId="525A4F9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Wrocławska n/ż</w:t>
            </w:r>
          </w:p>
        </w:tc>
        <w:tc>
          <w:tcPr>
            <w:tcW w:w="1329" w:type="dxa"/>
            <w:tcBorders>
              <w:top w:val="nil"/>
              <w:left w:val="nil"/>
              <w:bottom w:val="single" w:sz="4" w:space="0" w:color="auto"/>
              <w:right w:val="single" w:sz="4" w:space="0" w:color="auto"/>
            </w:tcBorders>
            <w:shd w:val="clear" w:color="000000" w:fill="FFFFFF"/>
            <w:vAlign w:val="center"/>
            <w:hideMark/>
          </w:tcPr>
          <w:p w14:paraId="6DAC6EE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50</w:t>
            </w:r>
          </w:p>
        </w:tc>
        <w:tc>
          <w:tcPr>
            <w:tcW w:w="1920" w:type="dxa"/>
            <w:tcBorders>
              <w:top w:val="nil"/>
              <w:left w:val="nil"/>
              <w:bottom w:val="single" w:sz="4" w:space="0" w:color="auto"/>
              <w:right w:val="single" w:sz="4" w:space="0" w:color="auto"/>
            </w:tcBorders>
            <w:shd w:val="clear" w:color="000000" w:fill="FFFFFF"/>
            <w:vAlign w:val="center"/>
            <w:hideMark/>
          </w:tcPr>
          <w:p w14:paraId="0B26BDD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6CA6154E"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3BF9CC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48</w:t>
            </w:r>
          </w:p>
        </w:tc>
        <w:tc>
          <w:tcPr>
            <w:tcW w:w="2636" w:type="dxa"/>
            <w:tcBorders>
              <w:top w:val="nil"/>
              <w:left w:val="nil"/>
              <w:bottom w:val="single" w:sz="4" w:space="0" w:color="auto"/>
              <w:right w:val="single" w:sz="4" w:space="0" w:color="auto"/>
            </w:tcBorders>
            <w:shd w:val="clear" w:color="000000" w:fill="FFFFFF"/>
            <w:vAlign w:val="center"/>
            <w:hideMark/>
          </w:tcPr>
          <w:p w14:paraId="18EEBE3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Wrocławska</w:t>
            </w:r>
          </w:p>
        </w:tc>
        <w:tc>
          <w:tcPr>
            <w:tcW w:w="2835" w:type="dxa"/>
            <w:tcBorders>
              <w:top w:val="nil"/>
              <w:left w:val="nil"/>
              <w:bottom w:val="single" w:sz="4" w:space="0" w:color="auto"/>
              <w:right w:val="single" w:sz="4" w:space="0" w:color="auto"/>
            </w:tcBorders>
            <w:shd w:val="clear" w:color="000000" w:fill="FFFFFF"/>
            <w:vAlign w:val="center"/>
            <w:hideMark/>
          </w:tcPr>
          <w:p w14:paraId="1A02F1F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Wrocławska szkoła</w:t>
            </w:r>
          </w:p>
        </w:tc>
        <w:tc>
          <w:tcPr>
            <w:tcW w:w="1329" w:type="dxa"/>
            <w:tcBorders>
              <w:top w:val="nil"/>
              <w:left w:val="nil"/>
              <w:bottom w:val="single" w:sz="4" w:space="0" w:color="auto"/>
              <w:right w:val="single" w:sz="4" w:space="0" w:color="auto"/>
            </w:tcBorders>
            <w:shd w:val="clear" w:color="000000" w:fill="FFFFFF"/>
            <w:vAlign w:val="center"/>
            <w:hideMark/>
          </w:tcPr>
          <w:p w14:paraId="7E09188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55</w:t>
            </w:r>
          </w:p>
        </w:tc>
        <w:tc>
          <w:tcPr>
            <w:tcW w:w="1920" w:type="dxa"/>
            <w:tcBorders>
              <w:top w:val="nil"/>
              <w:left w:val="nil"/>
              <w:bottom w:val="single" w:sz="4" w:space="0" w:color="auto"/>
              <w:right w:val="single" w:sz="4" w:space="0" w:color="auto"/>
            </w:tcBorders>
            <w:shd w:val="clear" w:color="000000" w:fill="FFFFFF"/>
            <w:vAlign w:val="center"/>
            <w:hideMark/>
          </w:tcPr>
          <w:p w14:paraId="3DFEA25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319F7C84"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A8C324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49</w:t>
            </w:r>
          </w:p>
        </w:tc>
        <w:tc>
          <w:tcPr>
            <w:tcW w:w="2636" w:type="dxa"/>
            <w:tcBorders>
              <w:top w:val="nil"/>
              <w:left w:val="nil"/>
              <w:bottom w:val="single" w:sz="4" w:space="0" w:color="auto"/>
              <w:right w:val="single" w:sz="4" w:space="0" w:color="auto"/>
            </w:tcBorders>
            <w:shd w:val="clear" w:color="000000" w:fill="FFFFFF"/>
            <w:vAlign w:val="center"/>
            <w:hideMark/>
          </w:tcPr>
          <w:p w14:paraId="2F7242E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Wrocławska</w:t>
            </w:r>
          </w:p>
        </w:tc>
        <w:tc>
          <w:tcPr>
            <w:tcW w:w="2835" w:type="dxa"/>
            <w:tcBorders>
              <w:top w:val="nil"/>
              <w:left w:val="nil"/>
              <w:bottom w:val="single" w:sz="4" w:space="0" w:color="auto"/>
              <w:right w:val="single" w:sz="4" w:space="0" w:color="auto"/>
            </w:tcBorders>
            <w:shd w:val="clear" w:color="000000" w:fill="FFFFFF"/>
            <w:vAlign w:val="center"/>
            <w:hideMark/>
          </w:tcPr>
          <w:p w14:paraId="4D7CB78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Wrocławska szkoła</w:t>
            </w:r>
          </w:p>
        </w:tc>
        <w:tc>
          <w:tcPr>
            <w:tcW w:w="1329" w:type="dxa"/>
            <w:tcBorders>
              <w:top w:val="nil"/>
              <w:left w:val="nil"/>
              <w:bottom w:val="single" w:sz="4" w:space="0" w:color="auto"/>
              <w:right w:val="single" w:sz="4" w:space="0" w:color="auto"/>
            </w:tcBorders>
            <w:shd w:val="clear" w:color="000000" w:fill="FFFFFF"/>
            <w:vAlign w:val="center"/>
            <w:hideMark/>
          </w:tcPr>
          <w:p w14:paraId="449AD28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52</w:t>
            </w:r>
          </w:p>
        </w:tc>
        <w:tc>
          <w:tcPr>
            <w:tcW w:w="1920" w:type="dxa"/>
            <w:tcBorders>
              <w:top w:val="nil"/>
              <w:left w:val="nil"/>
              <w:bottom w:val="single" w:sz="4" w:space="0" w:color="auto"/>
              <w:right w:val="single" w:sz="4" w:space="0" w:color="auto"/>
            </w:tcBorders>
            <w:shd w:val="clear" w:color="000000" w:fill="FFFFFF"/>
            <w:vAlign w:val="center"/>
            <w:hideMark/>
          </w:tcPr>
          <w:p w14:paraId="028B35E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450A7D5D"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E78A42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50</w:t>
            </w:r>
          </w:p>
        </w:tc>
        <w:tc>
          <w:tcPr>
            <w:tcW w:w="2636" w:type="dxa"/>
            <w:tcBorders>
              <w:top w:val="nil"/>
              <w:left w:val="nil"/>
              <w:bottom w:val="single" w:sz="4" w:space="0" w:color="auto"/>
              <w:right w:val="single" w:sz="4" w:space="0" w:color="auto"/>
            </w:tcBorders>
            <w:shd w:val="clear" w:color="000000" w:fill="FFFFFF"/>
            <w:vAlign w:val="center"/>
            <w:hideMark/>
          </w:tcPr>
          <w:p w14:paraId="053D5E1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Wrocławska</w:t>
            </w:r>
          </w:p>
        </w:tc>
        <w:tc>
          <w:tcPr>
            <w:tcW w:w="2835" w:type="dxa"/>
            <w:tcBorders>
              <w:top w:val="nil"/>
              <w:left w:val="nil"/>
              <w:bottom w:val="single" w:sz="4" w:space="0" w:color="auto"/>
              <w:right w:val="single" w:sz="4" w:space="0" w:color="auto"/>
            </w:tcBorders>
            <w:shd w:val="clear" w:color="000000" w:fill="FFFFFF"/>
            <w:vAlign w:val="center"/>
            <w:hideMark/>
          </w:tcPr>
          <w:p w14:paraId="1E4FFCA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Wrocławska wiadukt</w:t>
            </w:r>
          </w:p>
        </w:tc>
        <w:tc>
          <w:tcPr>
            <w:tcW w:w="1329" w:type="dxa"/>
            <w:tcBorders>
              <w:top w:val="nil"/>
              <w:left w:val="nil"/>
              <w:bottom w:val="single" w:sz="4" w:space="0" w:color="auto"/>
              <w:right w:val="single" w:sz="4" w:space="0" w:color="auto"/>
            </w:tcBorders>
            <w:shd w:val="clear" w:color="000000" w:fill="FFFFFF"/>
            <w:vAlign w:val="center"/>
            <w:hideMark/>
          </w:tcPr>
          <w:p w14:paraId="7D9CCAD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57</w:t>
            </w:r>
          </w:p>
        </w:tc>
        <w:tc>
          <w:tcPr>
            <w:tcW w:w="1920" w:type="dxa"/>
            <w:tcBorders>
              <w:top w:val="nil"/>
              <w:left w:val="nil"/>
              <w:bottom w:val="single" w:sz="4" w:space="0" w:color="auto"/>
              <w:right w:val="single" w:sz="4" w:space="0" w:color="auto"/>
            </w:tcBorders>
            <w:shd w:val="clear" w:color="000000" w:fill="FFFFFF"/>
            <w:vAlign w:val="center"/>
            <w:hideMark/>
          </w:tcPr>
          <w:p w14:paraId="031E861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1EFFDC16" w14:textId="77777777" w:rsidTr="008D02E9">
        <w:trPr>
          <w:trHeight w:val="49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E78394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51</w:t>
            </w:r>
          </w:p>
        </w:tc>
        <w:tc>
          <w:tcPr>
            <w:tcW w:w="2636" w:type="dxa"/>
            <w:tcBorders>
              <w:top w:val="nil"/>
              <w:left w:val="nil"/>
              <w:bottom w:val="single" w:sz="4" w:space="0" w:color="auto"/>
              <w:right w:val="single" w:sz="4" w:space="0" w:color="auto"/>
            </w:tcBorders>
            <w:shd w:val="clear" w:color="000000" w:fill="FFFFFF"/>
            <w:vAlign w:val="center"/>
            <w:hideMark/>
          </w:tcPr>
          <w:p w14:paraId="253AE14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Wrocławska</w:t>
            </w:r>
          </w:p>
        </w:tc>
        <w:tc>
          <w:tcPr>
            <w:tcW w:w="2835" w:type="dxa"/>
            <w:tcBorders>
              <w:top w:val="nil"/>
              <w:left w:val="nil"/>
              <w:bottom w:val="single" w:sz="4" w:space="0" w:color="auto"/>
              <w:right w:val="single" w:sz="4" w:space="0" w:color="auto"/>
            </w:tcBorders>
            <w:shd w:val="clear" w:color="000000" w:fill="FFFFFF"/>
            <w:vAlign w:val="center"/>
            <w:hideMark/>
          </w:tcPr>
          <w:p w14:paraId="5EE1B51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Wrocławska wiadukt</w:t>
            </w:r>
          </w:p>
        </w:tc>
        <w:tc>
          <w:tcPr>
            <w:tcW w:w="1329" w:type="dxa"/>
            <w:tcBorders>
              <w:top w:val="nil"/>
              <w:left w:val="nil"/>
              <w:bottom w:val="single" w:sz="4" w:space="0" w:color="auto"/>
              <w:right w:val="single" w:sz="4" w:space="0" w:color="auto"/>
            </w:tcBorders>
            <w:shd w:val="clear" w:color="000000" w:fill="FFFFFF"/>
            <w:vAlign w:val="center"/>
            <w:hideMark/>
          </w:tcPr>
          <w:p w14:paraId="13EC173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54</w:t>
            </w:r>
          </w:p>
        </w:tc>
        <w:tc>
          <w:tcPr>
            <w:tcW w:w="1920" w:type="dxa"/>
            <w:tcBorders>
              <w:top w:val="nil"/>
              <w:left w:val="nil"/>
              <w:bottom w:val="single" w:sz="4" w:space="0" w:color="auto"/>
              <w:right w:val="single" w:sz="4" w:space="0" w:color="auto"/>
            </w:tcBorders>
            <w:shd w:val="clear" w:color="000000" w:fill="FFFFFF"/>
            <w:vAlign w:val="center"/>
            <w:hideMark/>
          </w:tcPr>
          <w:p w14:paraId="6343116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2E4D469A" w14:textId="77777777" w:rsidTr="008D02E9">
        <w:trPr>
          <w:trHeight w:val="48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8AB03E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52</w:t>
            </w:r>
          </w:p>
        </w:tc>
        <w:tc>
          <w:tcPr>
            <w:tcW w:w="2636" w:type="dxa"/>
            <w:tcBorders>
              <w:top w:val="nil"/>
              <w:left w:val="nil"/>
              <w:bottom w:val="single" w:sz="4" w:space="0" w:color="auto"/>
              <w:right w:val="single" w:sz="4" w:space="0" w:color="auto"/>
            </w:tcBorders>
            <w:shd w:val="clear" w:color="000000" w:fill="FFFFFF"/>
            <w:vAlign w:val="center"/>
            <w:hideMark/>
          </w:tcPr>
          <w:p w14:paraId="33C1421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Św. Ducha</w:t>
            </w:r>
          </w:p>
        </w:tc>
        <w:tc>
          <w:tcPr>
            <w:tcW w:w="2835" w:type="dxa"/>
            <w:tcBorders>
              <w:top w:val="nil"/>
              <w:left w:val="nil"/>
              <w:bottom w:val="single" w:sz="4" w:space="0" w:color="auto"/>
              <w:right w:val="single" w:sz="4" w:space="0" w:color="auto"/>
            </w:tcBorders>
            <w:shd w:val="clear" w:color="000000" w:fill="FFFFFF"/>
            <w:vAlign w:val="center"/>
            <w:hideMark/>
          </w:tcPr>
          <w:p w14:paraId="1811DE7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Św. Ducha 700-lecia</w:t>
            </w:r>
          </w:p>
        </w:tc>
        <w:tc>
          <w:tcPr>
            <w:tcW w:w="1329" w:type="dxa"/>
            <w:tcBorders>
              <w:top w:val="nil"/>
              <w:left w:val="nil"/>
              <w:bottom w:val="single" w:sz="4" w:space="0" w:color="auto"/>
              <w:right w:val="single" w:sz="4" w:space="0" w:color="auto"/>
            </w:tcBorders>
            <w:shd w:val="clear" w:color="000000" w:fill="FFFFFF"/>
            <w:vAlign w:val="center"/>
            <w:hideMark/>
          </w:tcPr>
          <w:p w14:paraId="008FB70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246E15F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44362708" w14:textId="77777777" w:rsidTr="008D02E9">
        <w:trPr>
          <w:trHeight w:val="52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59A44D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53</w:t>
            </w:r>
          </w:p>
        </w:tc>
        <w:tc>
          <w:tcPr>
            <w:tcW w:w="2636" w:type="dxa"/>
            <w:tcBorders>
              <w:top w:val="nil"/>
              <w:left w:val="nil"/>
              <w:bottom w:val="single" w:sz="4" w:space="0" w:color="auto"/>
              <w:right w:val="single" w:sz="4" w:space="0" w:color="auto"/>
            </w:tcBorders>
            <w:shd w:val="clear" w:color="000000" w:fill="FFFFFF"/>
            <w:vAlign w:val="center"/>
            <w:hideMark/>
          </w:tcPr>
          <w:p w14:paraId="6A4EF75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Św. Ducha</w:t>
            </w:r>
          </w:p>
        </w:tc>
        <w:tc>
          <w:tcPr>
            <w:tcW w:w="2835" w:type="dxa"/>
            <w:tcBorders>
              <w:top w:val="nil"/>
              <w:left w:val="nil"/>
              <w:bottom w:val="single" w:sz="4" w:space="0" w:color="auto"/>
              <w:right w:val="single" w:sz="4" w:space="0" w:color="auto"/>
            </w:tcBorders>
            <w:shd w:val="clear" w:color="000000" w:fill="FFFFFF"/>
            <w:vAlign w:val="center"/>
            <w:hideMark/>
          </w:tcPr>
          <w:p w14:paraId="72733B2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Św. Ducha 700-lecia</w:t>
            </w:r>
          </w:p>
        </w:tc>
        <w:tc>
          <w:tcPr>
            <w:tcW w:w="1329" w:type="dxa"/>
            <w:tcBorders>
              <w:top w:val="nil"/>
              <w:left w:val="nil"/>
              <w:bottom w:val="single" w:sz="4" w:space="0" w:color="auto"/>
              <w:right w:val="single" w:sz="4" w:space="0" w:color="auto"/>
            </w:tcBorders>
            <w:shd w:val="clear" w:color="000000" w:fill="FFFFFF"/>
            <w:vAlign w:val="center"/>
            <w:hideMark/>
          </w:tcPr>
          <w:p w14:paraId="49B1987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3D320D5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76191D7D" w14:textId="77777777" w:rsidTr="008D02E9">
        <w:trPr>
          <w:trHeight w:val="52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C843DB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54</w:t>
            </w:r>
          </w:p>
        </w:tc>
        <w:tc>
          <w:tcPr>
            <w:tcW w:w="2636" w:type="dxa"/>
            <w:tcBorders>
              <w:top w:val="nil"/>
              <w:left w:val="nil"/>
              <w:bottom w:val="single" w:sz="4" w:space="0" w:color="auto"/>
              <w:right w:val="single" w:sz="4" w:space="0" w:color="auto"/>
            </w:tcBorders>
            <w:shd w:val="clear" w:color="000000" w:fill="FFFFFF"/>
            <w:vAlign w:val="center"/>
            <w:hideMark/>
          </w:tcPr>
          <w:p w14:paraId="284161B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Św. Ducha</w:t>
            </w:r>
          </w:p>
        </w:tc>
        <w:tc>
          <w:tcPr>
            <w:tcW w:w="2835" w:type="dxa"/>
            <w:tcBorders>
              <w:top w:val="nil"/>
              <w:left w:val="nil"/>
              <w:bottom w:val="single" w:sz="4" w:space="0" w:color="auto"/>
              <w:right w:val="single" w:sz="4" w:space="0" w:color="auto"/>
            </w:tcBorders>
            <w:shd w:val="clear" w:color="000000" w:fill="FFFFFF"/>
            <w:vAlign w:val="center"/>
            <w:hideMark/>
          </w:tcPr>
          <w:p w14:paraId="6F4E6C3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Św. Ducha 1000-lecia</w:t>
            </w:r>
          </w:p>
        </w:tc>
        <w:tc>
          <w:tcPr>
            <w:tcW w:w="1329" w:type="dxa"/>
            <w:tcBorders>
              <w:top w:val="nil"/>
              <w:left w:val="nil"/>
              <w:bottom w:val="single" w:sz="4" w:space="0" w:color="auto"/>
              <w:right w:val="single" w:sz="4" w:space="0" w:color="auto"/>
            </w:tcBorders>
            <w:shd w:val="clear" w:color="000000" w:fill="FFFFFF"/>
            <w:vAlign w:val="center"/>
            <w:hideMark/>
          </w:tcPr>
          <w:p w14:paraId="2E9B5A4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w:t>
            </w:r>
          </w:p>
        </w:tc>
        <w:tc>
          <w:tcPr>
            <w:tcW w:w="1920" w:type="dxa"/>
            <w:tcBorders>
              <w:top w:val="nil"/>
              <w:left w:val="nil"/>
              <w:bottom w:val="single" w:sz="4" w:space="0" w:color="auto"/>
              <w:right w:val="single" w:sz="4" w:space="0" w:color="auto"/>
            </w:tcBorders>
            <w:shd w:val="clear" w:color="000000" w:fill="FFFFFF"/>
            <w:vAlign w:val="center"/>
            <w:hideMark/>
          </w:tcPr>
          <w:p w14:paraId="18E3CC1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01C15282" w14:textId="77777777" w:rsidTr="008D02E9">
        <w:trPr>
          <w:trHeight w:val="55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C8D38C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55</w:t>
            </w:r>
          </w:p>
        </w:tc>
        <w:tc>
          <w:tcPr>
            <w:tcW w:w="2636" w:type="dxa"/>
            <w:tcBorders>
              <w:top w:val="nil"/>
              <w:left w:val="nil"/>
              <w:bottom w:val="single" w:sz="4" w:space="0" w:color="auto"/>
              <w:right w:val="single" w:sz="4" w:space="0" w:color="auto"/>
            </w:tcBorders>
            <w:shd w:val="clear" w:color="000000" w:fill="FFFFFF"/>
            <w:vAlign w:val="center"/>
            <w:hideMark/>
          </w:tcPr>
          <w:p w14:paraId="10C7E13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Św. Ducha</w:t>
            </w:r>
          </w:p>
        </w:tc>
        <w:tc>
          <w:tcPr>
            <w:tcW w:w="2835" w:type="dxa"/>
            <w:tcBorders>
              <w:top w:val="nil"/>
              <w:left w:val="nil"/>
              <w:bottom w:val="single" w:sz="4" w:space="0" w:color="auto"/>
              <w:right w:val="single" w:sz="4" w:space="0" w:color="auto"/>
            </w:tcBorders>
            <w:shd w:val="clear" w:color="000000" w:fill="FFFFFF"/>
            <w:vAlign w:val="center"/>
            <w:hideMark/>
          </w:tcPr>
          <w:p w14:paraId="5F17DA4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Św. Ducha 1000-lecia</w:t>
            </w:r>
          </w:p>
        </w:tc>
        <w:tc>
          <w:tcPr>
            <w:tcW w:w="1329" w:type="dxa"/>
            <w:tcBorders>
              <w:top w:val="nil"/>
              <w:left w:val="nil"/>
              <w:bottom w:val="single" w:sz="4" w:space="0" w:color="auto"/>
              <w:right w:val="single" w:sz="4" w:space="0" w:color="auto"/>
            </w:tcBorders>
            <w:shd w:val="clear" w:color="000000" w:fill="FFFFFF"/>
            <w:vAlign w:val="center"/>
            <w:hideMark/>
          </w:tcPr>
          <w:p w14:paraId="311E248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w:t>
            </w:r>
          </w:p>
        </w:tc>
        <w:tc>
          <w:tcPr>
            <w:tcW w:w="1920" w:type="dxa"/>
            <w:tcBorders>
              <w:top w:val="nil"/>
              <w:left w:val="nil"/>
              <w:bottom w:val="single" w:sz="4" w:space="0" w:color="auto"/>
              <w:right w:val="single" w:sz="4" w:space="0" w:color="auto"/>
            </w:tcBorders>
            <w:shd w:val="clear" w:color="000000" w:fill="FFFFFF"/>
            <w:vAlign w:val="center"/>
            <w:hideMark/>
          </w:tcPr>
          <w:p w14:paraId="6C6BE1C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4187FF5A"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086F62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56</w:t>
            </w:r>
          </w:p>
        </w:tc>
        <w:tc>
          <w:tcPr>
            <w:tcW w:w="2636" w:type="dxa"/>
            <w:tcBorders>
              <w:top w:val="nil"/>
              <w:left w:val="nil"/>
              <w:bottom w:val="single" w:sz="4" w:space="0" w:color="auto"/>
              <w:right w:val="single" w:sz="4" w:space="0" w:color="auto"/>
            </w:tcBorders>
            <w:shd w:val="clear" w:color="000000" w:fill="FFFFFF"/>
            <w:vAlign w:val="center"/>
            <w:hideMark/>
          </w:tcPr>
          <w:p w14:paraId="049E277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Św. Ducha</w:t>
            </w:r>
          </w:p>
        </w:tc>
        <w:tc>
          <w:tcPr>
            <w:tcW w:w="2835" w:type="dxa"/>
            <w:tcBorders>
              <w:top w:val="nil"/>
              <w:left w:val="nil"/>
              <w:bottom w:val="single" w:sz="4" w:space="0" w:color="auto"/>
              <w:right w:val="single" w:sz="4" w:space="0" w:color="auto"/>
            </w:tcBorders>
            <w:shd w:val="clear" w:color="000000" w:fill="FFFFFF"/>
            <w:vAlign w:val="center"/>
            <w:hideMark/>
          </w:tcPr>
          <w:p w14:paraId="425CBCF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Św. Ducha POM</w:t>
            </w:r>
          </w:p>
        </w:tc>
        <w:tc>
          <w:tcPr>
            <w:tcW w:w="1329" w:type="dxa"/>
            <w:tcBorders>
              <w:top w:val="nil"/>
              <w:left w:val="nil"/>
              <w:bottom w:val="single" w:sz="4" w:space="0" w:color="auto"/>
              <w:right w:val="single" w:sz="4" w:space="0" w:color="auto"/>
            </w:tcBorders>
            <w:shd w:val="clear" w:color="000000" w:fill="FFFFFF"/>
            <w:vAlign w:val="center"/>
            <w:hideMark/>
          </w:tcPr>
          <w:p w14:paraId="7ACB686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w:t>
            </w:r>
          </w:p>
        </w:tc>
        <w:tc>
          <w:tcPr>
            <w:tcW w:w="1920" w:type="dxa"/>
            <w:tcBorders>
              <w:top w:val="nil"/>
              <w:left w:val="nil"/>
              <w:bottom w:val="single" w:sz="4" w:space="0" w:color="auto"/>
              <w:right w:val="single" w:sz="4" w:space="0" w:color="auto"/>
            </w:tcBorders>
            <w:shd w:val="clear" w:color="000000" w:fill="FFFFFF"/>
            <w:vAlign w:val="center"/>
            <w:hideMark/>
          </w:tcPr>
          <w:p w14:paraId="6870916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23B52AF2" w14:textId="77777777" w:rsidTr="008D02E9">
        <w:trPr>
          <w:trHeight w:val="37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5C0A1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57</w:t>
            </w:r>
          </w:p>
        </w:tc>
        <w:tc>
          <w:tcPr>
            <w:tcW w:w="2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FC11D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Św. Ducha</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46084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Św. Ducha POM</w:t>
            </w:r>
          </w:p>
        </w:tc>
        <w:tc>
          <w:tcPr>
            <w:tcW w:w="13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B8603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w:t>
            </w:r>
          </w:p>
        </w:tc>
        <w:tc>
          <w:tcPr>
            <w:tcW w:w="1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50D2D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3446CDE2" w14:textId="77777777" w:rsidTr="008D02E9">
        <w:trPr>
          <w:trHeight w:val="37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D392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58</w:t>
            </w:r>
          </w:p>
        </w:tc>
        <w:tc>
          <w:tcPr>
            <w:tcW w:w="2636" w:type="dxa"/>
            <w:tcBorders>
              <w:top w:val="single" w:sz="4" w:space="0" w:color="auto"/>
              <w:left w:val="nil"/>
              <w:bottom w:val="single" w:sz="4" w:space="0" w:color="auto"/>
              <w:right w:val="single" w:sz="4" w:space="0" w:color="auto"/>
            </w:tcBorders>
            <w:shd w:val="clear" w:color="000000" w:fill="FFFFFF"/>
            <w:vAlign w:val="center"/>
            <w:hideMark/>
          </w:tcPr>
          <w:p w14:paraId="5FC6E36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Hilarów</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6C0E32C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Hilarów</w:t>
            </w:r>
          </w:p>
        </w:tc>
        <w:tc>
          <w:tcPr>
            <w:tcW w:w="1329" w:type="dxa"/>
            <w:tcBorders>
              <w:top w:val="single" w:sz="4" w:space="0" w:color="auto"/>
              <w:left w:val="nil"/>
              <w:bottom w:val="single" w:sz="4" w:space="0" w:color="auto"/>
              <w:right w:val="single" w:sz="4" w:space="0" w:color="auto"/>
            </w:tcBorders>
            <w:shd w:val="clear" w:color="000000" w:fill="FFFFFF"/>
            <w:vAlign w:val="center"/>
            <w:hideMark/>
          </w:tcPr>
          <w:p w14:paraId="77BF69D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8</w:t>
            </w:r>
          </w:p>
        </w:tc>
        <w:tc>
          <w:tcPr>
            <w:tcW w:w="1920" w:type="dxa"/>
            <w:tcBorders>
              <w:top w:val="single" w:sz="4" w:space="0" w:color="auto"/>
              <w:left w:val="nil"/>
              <w:bottom w:val="single" w:sz="4" w:space="0" w:color="auto"/>
              <w:right w:val="single" w:sz="4" w:space="0" w:color="auto"/>
            </w:tcBorders>
            <w:shd w:val="clear" w:color="000000" w:fill="FFFFFF"/>
            <w:vAlign w:val="center"/>
            <w:hideMark/>
          </w:tcPr>
          <w:p w14:paraId="054B494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75FF7D7A"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B552D9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59</w:t>
            </w:r>
          </w:p>
        </w:tc>
        <w:tc>
          <w:tcPr>
            <w:tcW w:w="2636" w:type="dxa"/>
            <w:tcBorders>
              <w:top w:val="nil"/>
              <w:left w:val="nil"/>
              <w:bottom w:val="single" w:sz="4" w:space="0" w:color="auto"/>
              <w:right w:val="single" w:sz="4" w:space="0" w:color="auto"/>
            </w:tcBorders>
            <w:shd w:val="clear" w:color="000000" w:fill="FFFFFF"/>
            <w:vAlign w:val="center"/>
            <w:hideMark/>
          </w:tcPr>
          <w:p w14:paraId="2DC2050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Hilarów</w:t>
            </w:r>
          </w:p>
        </w:tc>
        <w:tc>
          <w:tcPr>
            <w:tcW w:w="2835" w:type="dxa"/>
            <w:tcBorders>
              <w:top w:val="nil"/>
              <w:left w:val="nil"/>
              <w:bottom w:val="single" w:sz="4" w:space="0" w:color="auto"/>
              <w:right w:val="single" w:sz="4" w:space="0" w:color="auto"/>
            </w:tcBorders>
            <w:shd w:val="clear" w:color="000000" w:fill="FFFFFF"/>
            <w:vAlign w:val="center"/>
            <w:hideMark/>
          </w:tcPr>
          <w:p w14:paraId="07484A0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Hilarów</w:t>
            </w:r>
          </w:p>
        </w:tc>
        <w:tc>
          <w:tcPr>
            <w:tcW w:w="1329" w:type="dxa"/>
            <w:tcBorders>
              <w:top w:val="nil"/>
              <w:left w:val="nil"/>
              <w:bottom w:val="single" w:sz="4" w:space="0" w:color="auto"/>
              <w:right w:val="single" w:sz="4" w:space="0" w:color="auto"/>
            </w:tcBorders>
            <w:shd w:val="clear" w:color="000000" w:fill="FFFFFF"/>
            <w:vAlign w:val="center"/>
            <w:hideMark/>
          </w:tcPr>
          <w:p w14:paraId="7B4C5F2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9</w:t>
            </w:r>
          </w:p>
        </w:tc>
        <w:tc>
          <w:tcPr>
            <w:tcW w:w="1920" w:type="dxa"/>
            <w:tcBorders>
              <w:top w:val="nil"/>
              <w:left w:val="nil"/>
              <w:bottom w:val="single" w:sz="4" w:space="0" w:color="auto"/>
              <w:right w:val="single" w:sz="4" w:space="0" w:color="auto"/>
            </w:tcBorders>
            <w:shd w:val="clear" w:color="000000" w:fill="FFFFFF"/>
            <w:vAlign w:val="center"/>
            <w:hideMark/>
          </w:tcPr>
          <w:p w14:paraId="3BEC5ED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306B3CD3"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57D989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60</w:t>
            </w:r>
          </w:p>
        </w:tc>
        <w:tc>
          <w:tcPr>
            <w:tcW w:w="2636" w:type="dxa"/>
            <w:tcBorders>
              <w:top w:val="nil"/>
              <w:left w:val="nil"/>
              <w:bottom w:val="single" w:sz="4" w:space="0" w:color="auto"/>
              <w:right w:val="single" w:sz="4" w:space="0" w:color="auto"/>
            </w:tcBorders>
            <w:shd w:val="clear" w:color="000000" w:fill="FFFFFF"/>
            <w:vAlign w:val="center"/>
            <w:hideMark/>
          </w:tcPr>
          <w:p w14:paraId="1E52FE9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Bachorzew, ul Nowy Świat szkoła</w:t>
            </w:r>
          </w:p>
        </w:tc>
        <w:tc>
          <w:tcPr>
            <w:tcW w:w="2835" w:type="dxa"/>
            <w:tcBorders>
              <w:top w:val="nil"/>
              <w:left w:val="nil"/>
              <w:bottom w:val="single" w:sz="4" w:space="0" w:color="auto"/>
              <w:right w:val="single" w:sz="4" w:space="0" w:color="auto"/>
            </w:tcBorders>
            <w:shd w:val="clear" w:color="000000" w:fill="FFFFFF"/>
            <w:vAlign w:val="center"/>
            <w:hideMark/>
          </w:tcPr>
          <w:p w14:paraId="70FCDF3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Bachorzew szkoła</w:t>
            </w:r>
          </w:p>
        </w:tc>
        <w:tc>
          <w:tcPr>
            <w:tcW w:w="1329" w:type="dxa"/>
            <w:tcBorders>
              <w:top w:val="nil"/>
              <w:left w:val="nil"/>
              <w:bottom w:val="single" w:sz="4" w:space="0" w:color="auto"/>
              <w:right w:val="single" w:sz="4" w:space="0" w:color="auto"/>
            </w:tcBorders>
            <w:shd w:val="clear" w:color="000000" w:fill="FFFFFF"/>
            <w:vAlign w:val="center"/>
            <w:hideMark/>
          </w:tcPr>
          <w:p w14:paraId="300CE37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10</w:t>
            </w:r>
          </w:p>
        </w:tc>
        <w:tc>
          <w:tcPr>
            <w:tcW w:w="1920" w:type="dxa"/>
            <w:tcBorders>
              <w:top w:val="nil"/>
              <w:left w:val="nil"/>
              <w:bottom w:val="single" w:sz="4" w:space="0" w:color="auto"/>
              <w:right w:val="single" w:sz="4" w:space="0" w:color="auto"/>
            </w:tcBorders>
            <w:shd w:val="clear" w:color="000000" w:fill="FFFFFF"/>
            <w:vAlign w:val="center"/>
            <w:hideMark/>
          </w:tcPr>
          <w:p w14:paraId="797FA1B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44266601"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D093A9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lastRenderedPageBreak/>
              <w:t>61</w:t>
            </w:r>
          </w:p>
        </w:tc>
        <w:tc>
          <w:tcPr>
            <w:tcW w:w="2636" w:type="dxa"/>
            <w:tcBorders>
              <w:top w:val="nil"/>
              <w:left w:val="nil"/>
              <w:bottom w:val="single" w:sz="4" w:space="0" w:color="auto"/>
              <w:right w:val="single" w:sz="4" w:space="0" w:color="auto"/>
            </w:tcBorders>
            <w:shd w:val="clear" w:color="000000" w:fill="FFFFFF"/>
            <w:vAlign w:val="center"/>
            <w:hideMark/>
          </w:tcPr>
          <w:p w14:paraId="0619F88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Bachorzew, ul Nowy Świat szkoła</w:t>
            </w:r>
          </w:p>
        </w:tc>
        <w:tc>
          <w:tcPr>
            <w:tcW w:w="2835" w:type="dxa"/>
            <w:tcBorders>
              <w:top w:val="nil"/>
              <w:left w:val="nil"/>
              <w:bottom w:val="single" w:sz="4" w:space="0" w:color="auto"/>
              <w:right w:val="single" w:sz="4" w:space="0" w:color="auto"/>
            </w:tcBorders>
            <w:shd w:val="clear" w:color="000000" w:fill="FFFFFF"/>
            <w:vAlign w:val="center"/>
            <w:hideMark/>
          </w:tcPr>
          <w:p w14:paraId="2D5FC03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Bachorzew szkoła</w:t>
            </w:r>
          </w:p>
        </w:tc>
        <w:tc>
          <w:tcPr>
            <w:tcW w:w="1329" w:type="dxa"/>
            <w:tcBorders>
              <w:top w:val="nil"/>
              <w:left w:val="nil"/>
              <w:bottom w:val="single" w:sz="4" w:space="0" w:color="auto"/>
              <w:right w:val="single" w:sz="4" w:space="0" w:color="auto"/>
            </w:tcBorders>
            <w:shd w:val="clear" w:color="000000" w:fill="FFFFFF"/>
            <w:vAlign w:val="center"/>
            <w:hideMark/>
          </w:tcPr>
          <w:p w14:paraId="4D5EA74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11</w:t>
            </w:r>
          </w:p>
        </w:tc>
        <w:tc>
          <w:tcPr>
            <w:tcW w:w="1920" w:type="dxa"/>
            <w:tcBorders>
              <w:top w:val="nil"/>
              <w:left w:val="nil"/>
              <w:bottom w:val="single" w:sz="4" w:space="0" w:color="auto"/>
              <w:right w:val="single" w:sz="4" w:space="0" w:color="auto"/>
            </w:tcBorders>
            <w:shd w:val="clear" w:color="000000" w:fill="FFFFFF"/>
            <w:vAlign w:val="center"/>
            <w:hideMark/>
          </w:tcPr>
          <w:p w14:paraId="4344DED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3EFC45AF"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024042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62</w:t>
            </w:r>
          </w:p>
        </w:tc>
        <w:tc>
          <w:tcPr>
            <w:tcW w:w="2636" w:type="dxa"/>
            <w:tcBorders>
              <w:top w:val="nil"/>
              <w:left w:val="nil"/>
              <w:bottom w:val="single" w:sz="4" w:space="0" w:color="auto"/>
              <w:right w:val="single" w:sz="4" w:space="0" w:color="auto"/>
            </w:tcBorders>
            <w:shd w:val="clear" w:color="000000" w:fill="FFFFFF"/>
            <w:vAlign w:val="center"/>
            <w:hideMark/>
          </w:tcPr>
          <w:p w14:paraId="50C083E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Bachorzew, ul Nowy Świat</w:t>
            </w:r>
          </w:p>
        </w:tc>
        <w:tc>
          <w:tcPr>
            <w:tcW w:w="2835" w:type="dxa"/>
            <w:tcBorders>
              <w:top w:val="nil"/>
              <w:left w:val="nil"/>
              <w:bottom w:val="single" w:sz="4" w:space="0" w:color="auto"/>
              <w:right w:val="single" w:sz="4" w:space="0" w:color="auto"/>
            </w:tcBorders>
            <w:shd w:val="clear" w:color="000000" w:fill="FFFFFF"/>
            <w:vAlign w:val="center"/>
            <w:hideMark/>
          </w:tcPr>
          <w:p w14:paraId="0490AA5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Bachorzew II</w:t>
            </w:r>
          </w:p>
        </w:tc>
        <w:tc>
          <w:tcPr>
            <w:tcW w:w="1329" w:type="dxa"/>
            <w:tcBorders>
              <w:top w:val="nil"/>
              <w:left w:val="nil"/>
              <w:bottom w:val="single" w:sz="4" w:space="0" w:color="auto"/>
              <w:right w:val="single" w:sz="4" w:space="0" w:color="auto"/>
            </w:tcBorders>
            <w:shd w:val="clear" w:color="000000" w:fill="FFFFFF"/>
            <w:vAlign w:val="center"/>
            <w:hideMark/>
          </w:tcPr>
          <w:p w14:paraId="3CE4277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12</w:t>
            </w:r>
          </w:p>
        </w:tc>
        <w:tc>
          <w:tcPr>
            <w:tcW w:w="1920" w:type="dxa"/>
            <w:tcBorders>
              <w:top w:val="nil"/>
              <w:left w:val="nil"/>
              <w:bottom w:val="single" w:sz="4" w:space="0" w:color="auto"/>
              <w:right w:val="single" w:sz="4" w:space="0" w:color="auto"/>
            </w:tcBorders>
            <w:shd w:val="clear" w:color="000000" w:fill="FFFFFF"/>
            <w:vAlign w:val="center"/>
            <w:hideMark/>
          </w:tcPr>
          <w:p w14:paraId="17CA17B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31EB5685"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F0A16A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63</w:t>
            </w:r>
          </w:p>
        </w:tc>
        <w:tc>
          <w:tcPr>
            <w:tcW w:w="2636" w:type="dxa"/>
            <w:tcBorders>
              <w:top w:val="nil"/>
              <w:left w:val="nil"/>
              <w:bottom w:val="single" w:sz="4" w:space="0" w:color="auto"/>
              <w:right w:val="single" w:sz="4" w:space="0" w:color="auto"/>
            </w:tcBorders>
            <w:shd w:val="clear" w:color="000000" w:fill="FFFFFF"/>
            <w:vAlign w:val="center"/>
            <w:hideMark/>
          </w:tcPr>
          <w:p w14:paraId="7112DFF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Bachorzew, ul Nowy Świat</w:t>
            </w:r>
          </w:p>
        </w:tc>
        <w:tc>
          <w:tcPr>
            <w:tcW w:w="2835" w:type="dxa"/>
            <w:tcBorders>
              <w:top w:val="nil"/>
              <w:left w:val="nil"/>
              <w:bottom w:val="single" w:sz="4" w:space="0" w:color="auto"/>
              <w:right w:val="single" w:sz="4" w:space="0" w:color="auto"/>
            </w:tcBorders>
            <w:shd w:val="clear" w:color="000000" w:fill="FFFFFF"/>
            <w:vAlign w:val="center"/>
            <w:hideMark/>
          </w:tcPr>
          <w:p w14:paraId="7C274A5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Bachorzew II</w:t>
            </w:r>
          </w:p>
        </w:tc>
        <w:tc>
          <w:tcPr>
            <w:tcW w:w="1329" w:type="dxa"/>
            <w:tcBorders>
              <w:top w:val="nil"/>
              <w:left w:val="nil"/>
              <w:bottom w:val="single" w:sz="4" w:space="0" w:color="auto"/>
              <w:right w:val="single" w:sz="4" w:space="0" w:color="auto"/>
            </w:tcBorders>
            <w:shd w:val="clear" w:color="000000" w:fill="FFFFFF"/>
            <w:vAlign w:val="center"/>
            <w:hideMark/>
          </w:tcPr>
          <w:p w14:paraId="0A5CDC2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13</w:t>
            </w:r>
          </w:p>
        </w:tc>
        <w:tc>
          <w:tcPr>
            <w:tcW w:w="1920" w:type="dxa"/>
            <w:tcBorders>
              <w:top w:val="nil"/>
              <w:left w:val="nil"/>
              <w:bottom w:val="single" w:sz="4" w:space="0" w:color="auto"/>
              <w:right w:val="single" w:sz="4" w:space="0" w:color="auto"/>
            </w:tcBorders>
            <w:shd w:val="clear" w:color="000000" w:fill="FFFFFF"/>
            <w:vAlign w:val="center"/>
            <w:hideMark/>
          </w:tcPr>
          <w:p w14:paraId="2777971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123D7802"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C63030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64</w:t>
            </w:r>
          </w:p>
        </w:tc>
        <w:tc>
          <w:tcPr>
            <w:tcW w:w="2636" w:type="dxa"/>
            <w:tcBorders>
              <w:top w:val="nil"/>
              <w:left w:val="nil"/>
              <w:bottom w:val="single" w:sz="4" w:space="0" w:color="auto"/>
              <w:right w:val="single" w:sz="4" w:space="0" w:color="auto"/>
            </w:tcBorders>
            <w:shd w:val="clear" w:color="000000" w:fill="FFFFFF"/>
            <w:vAlign w:val="center"/>
            <w:hideMark/>
          </w:tcPr>
          <w:p w14:paraId="6D7743A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Tarce</w:t>
            </w:r>
          </w:p>
        </w:tc>
        <w:tc>
          <w:tcPr>
            <w:tcW w:w="2835" w:type="dxa"/>
            <w:tcBorders>
              <w:top w:val="nil"/>
              <w:left w:val="nil"/>
              <w:bottom w:val="single" w:sz="4" w:space="0" w:color="auto"/>
              <w:right w:val="single" w:sz="4" w:space="0" w:color="auto"/>
            </w:tcBorders>
            <w:shd w:val="clear" w:color="000000" w:fill="FFFFFF"/>
            <w:vAlign w:val="center"/>
            <w:hideMark/>
          </w:tcPr>
          <w:p w14:paraId="136A8AE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Tarce</w:t>
            </w:r>
          </w:p>
        </w:tc>
        <w:tc>
          <w:tcPr>
            <w:tcW w:w="1329" w:type="dxa"/>
            <w:tcBorders>
              <w:top w:val="nil"/>
              <w:left w:val="nil"/>
              <w:bottom w:val="single" w:sz="4" w:space="0" w:color="auto"/>
              <w:right w:val="single" w:sz="4" w:space="0" w:color="auto"/>
            </w:tcBorders>
            <w:shd w:val="clear" w:color="000000" w:fill="FFFFFF"/>
            <w:vAlign w:val="center"/>
            <w:hideMark/>
          </w:tcPr>
          <w:p w14:paraId="795E71F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14</w:t>
            </w:r>
          </w:p>
        </w:tc>
        <w:tc>
          <w:tcPr>
            <w:tcW w:w="1920" w:type="dxa"/>
            <w:tcBorders>
              <w:top w:val="nil"/>
              <w:left w:val="nil"/>
              <w:bottom w:val="single" w:sz="4" w:space="0" w:color="auto"/>
              <w:right w:val="single" w:sz="4" w:space="0" w:color="auto"/>
            </w:tcBorders>
            <w:shd w:val="clear" w:color="000000" w:fill="FFFFFF"/>
            <w:vAlign w:val="center"/>
            <w:hideMark/>
          </w:tcPr>
          <w:p w14:paraId="3745F7B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1CD9BDEA"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B31AB9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65</w:t>
            </w:r>
          </w:p>
        </w:tc>
        <w:tc>
          <w:tcPr>
            <w:tcW w:w="2636" w:type="dxa"/>
            <w:tcBorders>
              <w:top w:val="nil"/>
              <w:left w:val="nil"/>
              <w:bottom w:val="single" w:sz="4" w:space="0" w:color="auto"/>
              <w:right w:val="single" w:sz="4" w:space="0" w:color="auto"/>
            </w:tcBorders>
            <w:shd w:val="clear" w:color="000000" w:fill="FFFFFF"/>
            <w:vAlign w:val="center"/>
            <w:hideMark/>
          </w:tcPr>
          <w:p w14:paraId="1B91531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Tarce</w:t>
            </w:r>
          </w:p>
        </w:tc>
        <w:tc>
          <w:tcPr>
            <w:tcW w:w="2835" w:type="dxa"/>
            <w:tcBorders>
              <w:top w:val="nil"/>
              <w:left w:val="nil"/>
              <w:bottom w:val="single" w:sz="4" w:space="0" w:color="auto"/>
              <w:right w:val="single" w:sz="4" w:space="0" w:color="auto"/>
            </w:tcBorders>
            <w:shd w:val="clear" w:color="000000" w:fill="FFFFFF"/>
            <w:vAlign w:val="center"/>
            <w:hideMark/>
          </w:tcPr>
          <w:p w14:paraId="312C936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Tarce</w:t>
            </w:r>
          </w:p>
        </w:tc>
        <w:tc>
          <w:tcPr>
            <w:tcW w:w="1329" w:type="dxa"/>
            <w:tcBorders>
              <w:top w:val="nil"/>
              <w:left w:val="nil"/>
              <w:bottom w:val="single" w:sz="4" w:space="0" w:color="auto"/>
              <w:right w:val="single" w:sz="4" w:space="0" w:color="auto"/>
            </w:tcBorders>
            <w:shd w:val="clear" w:color="000000" w:fill="FFFFFF"/>
            <w:vAlign w:val="center"/>
            <w:hideMark/>
          </w:tcPr>
          <w:p w14:paraId="161EF92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15</w:t>
            </w:r>
          </w:p>
        </w:tc>
        <w:tc>
          <w:tcPr>
            <w:tcW w:w="1920" w:type="dxa"/>
            <w:tcBorders>
              <w:top w:val="nil"/>
              <w:left w:val="nil"/>
              <w:bottom w:val="single" w:sz="4" w:space="0" w:color="auto"/>
              <w:right w:val="single" w:sz="4" w:space="0" w:color="auto"/>
            </w:tcBorders>
            <w:shd w:val="clear" w:color="000000" w:fill="FFFFFF"/>
            <w:vAlign w:val="center"/>
            <w:hideMark/>
          </w:tcPr>
          <w:p w14:paraId="3D4861B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4632EC56"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8578D5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66</w:t>
            </w:r>
          </w:p>
        </w:tc>
        <w:tc>
          <w:tcPr>
            <w:tcW w:w="2636" w:type="dxa"/>
            <w:tcBorders>
              <w:top w:val="nil"/>
              <w:left w:val="nil"/>
              <w:bottom w:val="single" w:sz="4" w:space="0" w:color="auto"/>
              <w:right w:val="single" w:sz="4" w:space="0" w:color="auto"/>
            </w:tcBorders>
            <w:shd w:val="clear" w:color="000000" w:fill="FFFFFF"/>
            <w:vAlign w:val="center"/>
            <w:hideMark/>
          </w:tcPr>
          <w:p w14:paraId="01D5A8C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Radlin</w:t>
            </w:r>
          </w:p>
        </w:tc>
        <w:tc>
          <w:tcPr>
            <w:tcW w:w="2835" w:type="dxa"/>
            <w:tcBorders>
              <w:top w:val="nil"/>
              <w:left w:val="nil"/>
              <w:bottom w:val="single" w:sz="4" w:space="0" w:color="auto"/>
              <w:right w:val="single" w:sz="4" w:space="0" w:color="auto"/>
            </w:tcBorders>
            <w:shd w:val="clear" w:color="000000" w:fill="FFFFFF"/>
            <w:vAlign w:val="center"/>
            <w:hideMark/>
          </w:tcPr>
          <w:p w14:paraId="7CB7DAC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Radlin PKP</w:t>
            </w:r>
          </w:p>
        </w:tc>
        <w:tc>
          <w:tcPr>
            <w:tcW w:w="1329" w:type="dxa"/>
            <w:tcBorders>
              <w:top w:val="nil"/>
              <w:left w:val="nil"/>
              <w:bottom w:val="single" w:sz="4" w:space="0" w:color="auto"/>
              <w:right w:val="single" w:sz="4" w:space="0" w:color="auto"/>
            </w:tcBorders>
            <w:shd w:val="clear" w:color="000000" w:fill="FFFFFF"/>
            <w:vAlign w:val="center"/>
            <w:hideMark/>
          </w:tcPr>
          <w:p w14:paraId="3450653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0B4737C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5240B981"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AA1776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67</w:t>
            </w:r>
          </w:p>
        </w:tc>
        <w:tc>
          <w:tcPr>
            <w:tcW w:w="2636" w:type="dxa"/>
            <w:tcBorders>
              <w:top w:val="nil"/>
              <w:left w:val="nil"/>
              <w:bottom w:val="single" w:sz="4" w:space="0" w:color="auto"/>
              <w:right w:val="single" w:sz="4" w:space="0" w:color="auto"/>
            </w:tcBorders>
            <w:shd w:val="clear" w:color="000000" w:fill="FFFFFF"/>
            <w:vAlign w:val="center"/>
            <w:hideMark/>
          </w:tcPr>
          <w:p w14:paraId="0F6FAF2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Wilkowyja, ul </w:t>
            </w:r>
            <w:proofErr w:type="spellStart"/>
            <w:r w:rsidRPr="00870509">
              <w:rPr>
                <w:rFonts w:ascii="Arial" w:hAnsi="Arial" w:cs="Arial"/>
                <w:color w:val="000000"/>
                <w:sz w:val="18"/>
                <w:szCs w:val="18"/>
              </w:rPr>
              <w:t>Gorzeńskiego</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A9F05C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Wilkowyja piekarnia</w:t>
            </w:r>
          </w:p>
        </w:tc>
        <w:tc>
          <w:tcPr>
            <w:tcW w:w="1329" w:type="dxa"/>
            <w:tcBorders>
              <w:top w:val="nil"/>
              <w:left w:val="nil"/>
              <w:bottom w:val="single" w:sz="4" w:space="0" w:color="auto"/>
              <w:right w:val="single" w:sz="4" w:space="0" w:color="auto"/>
            </w:tcBorders>
            <w:shd w:val="clear" w:color="000000" w:fill="FFFFFF"/>
            <w:vAlign w:val="center"/>
            <w:hideMark/>
          </w:tcPr>
          <w:p w14:paraId="51AD1C8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792D19B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20CC157C"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81967E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68</w:t>
            </w:r>
          </w:p>
        </w:tc>
        <w:tc>
          <w:tcPr>
            <w:tcW w:w="2636" w:type="dxa"/>
            <w:tcBorders>
              <w:top w:val="nil"/>
              <w:left w:val="nil"/>
              <w:bottom w:val="single" w:sz="4" w:space="0" w:color="auto"/>
              <w:right w:val="single" w:sz="4" w:space="0" w:color="auto"/>
            </w:tcBorders>
            <w:shd w:val="clear" w:color="000000" w:fill="FFFFFF"/>
            <w:vAlign w:val="center"/>
            <w:hideMark/>
          </w:tcPr>
          <w:p w14:paraId="21B3BAD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Wilkowyja, ul </w:t>
            </w:r>
            <w:proofErr w:type="spellStart"/>
            <w:r w:rsidRPr="00870509">
              <w:rPr>
                <w:rFonts w:ascii="Arial" w:hAnsi="Arial" w:cs="Arial"/>
                <w:color w:val="000000"/>
                <w:sz w:val="18"/>
                <w:szCs w:val="18"/>
              </w:rPr>
              <w:t>Gorzeńskiego</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0712E31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Wilkowyja piekarnia</w:t>
            </w:r>
          </w:p>
        </w:tc>
        <w:tc>
          <w:tcPr>
            <w:tcW w:w="1329" w:type="dxa"/>
            <w:tcBorders>
              <w:top w:val="nil"/>
              <w:left w:val="nil"/>
              <w:bottom w:val="single" w:sz="4" w:space="0" w:color="auto"/>
              <w:right w:val="single" w:sz="4" w:space="0" w:color="auto"/>
            </w:tcBorders>
            <w:shd w:val="clear" w:color="000000" w:fill="FFFFFF"/>
            <w:vAlign w:val="center"/>
            <w:hideMark/>
          </w:tcPr>
          <w:p w14:paraId="7A9E597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w:t>
            </w:r>
          </w:p>
        </w:tc>
        <w:tc>
          <w:tcPr>
            <w:tcW w:w="1920" w:type="dxa"/>
            <w:tcBorders>
              <w:top w:val="nil"/>
              <w:left w:val="nil"/>
              <w:bottom w:val="single" w:sz="4" w:space="0" w:color="auto"/>
              <w:right w:val="single" w:sz="4" w:space="0" w:color="auto"/>
            </w:tcBorders>
            <w:shd w:val="clear" w:color="000000" w:fill="FFFFFF"/>
            <w:vAlign w:val="center"/>
            <w:hideMark/>
          </w:tcPr>
          <w:p w14:paraId="27DB3D5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1E05E24A"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060ED5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69</w:t>
            </w:r>
          </w:p>
        </w:tc>
        <w:tc>
          <w:tcPr>
            <w:tcW w:w="2636" w:type="dxa"/>
            <w:tcBorders>
              <w:top w:val="nil"/>
              <w:left w:val="nil"/>
              <w:bottom w:val="single" w:sz="4" w:space="0" w:color="auto"/>
              <w:right w:val="single" w:sz="4" w:space="0" w:color="auto"/>
            </w:tcBorders>
            <w:shd w:val="clear" w:color="000000" w:fill="FFFFFF"/>
            <w:vAlign w:val="center"/>
            <w:hideMark/>
          </w:tcPr>
          <w:p w14:paraId="317E24C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Wilkowyja, ul </w:t>
            </w:r>
            <w:proofErr w:type="spellStart"/>
            <w:r w:rsidRPr="00870509">
              <w:rPr>
                <w:rFonts w:ascii="Arial" w:hAnsi="Arial" w:cs="Arial"/>
                <w:color w:val="000000"/>
                <w:sz w:val="18"/>
                <w:szCs w:val="18"/>
              </w:rPr>
              <w:t>Gorzeńskiego</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F54ED8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Wilkowyja n/ż</w:t>
            </w:r>
          </w:p>
        </w:tc>
        <w:tc>
          <w:tcPr>
            <w:tcW w:w="1329" w:type="dxa"/>
            <w:tcBorders>
              <w:top w:val="nil"/>
              <w:left w:val="nil"/>
              <w:bottom w:val="single" w:sz="4" w:space="0" w:color="auto"/>
              <w:right w:val="single" w:sz="4" w:space="0" w:color="auto"/>
            </w:tcBorders>
            <w:shd w:val="clear" w:color="000000" w:fill="FFFFFF"/>
            <w:vAlign w:val="center"/>
            <w:hideMark/>
          </w:tcPr>
          <w:p w14:paraId="0828759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w:t>
            </w:r>
          </w:p>
        </w:tc>
        <w:tc>
          <w:tcPr>
            <w:tcW w:w="1920" w:type="dxa"/>
            <w:tcBorders>
              <w:top w:val="nil"/>
              <w:left w:val="nil"/>
              <w:bottom w:val="single" w:sz="4" w:space="0" w:color="auto"/>
              <w:right w:val="single" w:sz="4" w:space="0" w:color="auto"/>
            </w:tcBorders>
            <w:shd w:val="clear" w:color="000000" w:fill="FFFFFF"/>
            <w:vAlign w:val="center"/>
            <w:hideMark/>
          </w:tcPr>
          <w:p w14:paraId="1332C6E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038918E7"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2C6FE3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70</w:t>
            </w:r>
          </w:p>
        </w:tc>
        <w:tc>
          <w:tcPr>
            <w:tcW w:w="2636" w:type="dxa"/>
            <w:tcBorders>
              <w:top w:val="nil"/>
              <w:left w:val="nil"/>
              <w:bottom w:val="single" w:sz="4" w:space="0" w:color="auto"/>
              <w:right w:val="single" w:sz="4" w:space="0" w:color="auto"/>
            </w:tcBorders>
            <w:shd w:val="clear" w:color="000000" w:fill="FFFFFF"/>
            <w:vAlign w:val="center"/>
            <w:hideMark/>
          </w:tcPr>
          <w:p w14:paraId="0713227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Wilkowyja, ul </w:t>
            </w:r>
            <w:proofErr w:type="spellStart"/>
            <w:r w:rsidRPr="00870509">
              <w:rPr>
                <w:rFonts w:ascii="Arial" w:hAnsi="Arial" w:cs="Arial"/>
                <w:color w:val="000000"/>
                <w:sz w:val="18"/>
                <w:szCs w:val="18"/>
              </w:rPr>
              <w:t>Gorzeńskiego</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041E796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Wilkowyja kościół</w:t>
            </w:r>
          </w:p>
        </w:tc>
        <w:tc>
          <w:tcPr>
            <w:tcW w:w="1329" w:type="dxa"/>
            <w:tcBorders>
              <w:top w:val="nil"/>
              <w:left w:val="nil"/>
              <w:bottom w:val="single" w:sz="4" w:space="0" w:color="auto"/>
              <w:right w:val="single" w:sz="4" w:space="0" w:color="auto"/>
            </w:tcBorders>
            <w:shd w:val="clear" w:color="000000" w:fill="FFFFFF"/>
            <w:vAlign w:val="center"/>
            <w:hideMark/>
          </w:tcPr>
          <w:p w14:paraId="2023A75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w:t>
            </w:r>
          </w:p>
        </w:tc>
        <w:tc>
          <w:tcPr>
            <w:tcW w:w="1920" w:type="dxa"/>
            <w:tcBorders>
              <w:top w:val="nil"/>
              <w:left w:val="nil"/>
              <w:bottom w:val="single" w:sz="4" w:space="0" w:color="auto"/>
              <w:right w:val="single" w:sz="4" w:space="0" w:color="auto"/>
            </w:tcBorders>
            <w:shd w:val="clear" w:color="000000" w:fill="FFFFFF"/>
            <w:vAlign w:val="center"/>
            <w:hideMark/>
          </w:tcPr>
          <w:p w14:paraId="12D8001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3177BF1B"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D8D0A8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71</w:t>
            </w:r>
          </w:p>
        </w:tc>
        <w:tc>
          <w:tcPr>
            <w:tcW w:w="2636" w:type="dxa"/>
            <w:tcBorders>
              <w:top w:val="nil"/>
              <w:left w:val="nil"/>
              <w:bottom w:val="single" w:sz="4" w:space="0" w:color="auto"/>
              <w:right w:val="single" w:sz="4" w:space="0" w:color="auto"/>
            </w:tcBorders>
            <w:shd w:val="clear" w:color="000000" w:fill="FFFFFF"/>
            <w:vAlign w:val="center"/>
            <w:hideMark/>
          </w:tcPr>
          <w:p w14:paraId="66D9576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Mieszków, ul Dworcowa</w:t>
            </w:r>
          </w:p>
        </w:tc>
        <w:tc>
          <w:tcPr>
            <w:tcW w:w="2835" w:type="dxa"/>
            <w:tcBorders>
              <w:top w:val="nil"/>
              <w:left w:val="nil"/>
              <w:bottom w:val="single" w:sz="4" w:space="0" w:color="auto"/>
              <w:right w:val="single" w:sz="4" w:space="0" w:color="auto"/>
            </w:tcBorders>
            <w:shd w:val="clear" w:color="000000" w:fill="FFFFFF"/>
            <w:vAlign w:val="center"/>
            <w:hideMark/>
          </w:tcPr>
          <w:p w14:paraId="3AFBB28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Mieszków, Dworcowa II</w:t>
            </w:r>
          </w:p>
        </w:tc>
        <w:tc>
          <w:tcPr>
            <w:tcW w:w="1329" w:type="dxa"/>
            <w:tcBorders>
              <w:top w:val="nil"/>
              <w:left w:val="nil"/>
              <w:bottom w:val="single" w:sz="4" w:space="0" w:color="auto"/>
              <w:right w:val="single" w:sz="4" w:space="0" w:color="auto"/>
            </w:tcBorders>
            <w:shd w:val="clear" w:color="000000" w:fill="FFFFFF"/>
            <w:vAlign w:val="center"/>
            <w:hideMark/>
          </w:tcPr>
          <w:p w14:paraId="64FD059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59CD3BB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432EE1B5"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9EB456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72</w:t>
            </w:r>
          </w:p>
        </w:tc>
        <w:tc>
          <w:tcPr>
            <w:tcW w:w="2636" w:type="dxa"/>
            <w:tcBorders>
              <w:top w:val="nil"/>
              <w:left w:val="nil"/>
              <w:bottom w:val="single" w:sz="4" w:space="0" w:color="auto"/>
              <w:right w:val="single" w:sz="4" w:space="0" w:color="auto"/>
            </w:tcBorders>
            <w:shd w:val="clear" w:color="000000" w:fill="FFFFFF"/>
            <w:vAlign w:val="center"/>
            <w:hideMark/>
          </w:tcPr>
          <w:p w14:paraId="31D33F8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Mieszków, ul Dworcowa</w:t>
            </w:r>
          </w:p>
        </w:tc>
        <w:tc>
          <w:tcPr>
            <w:tcW w:w="2835" w:type="dxa"/>
            <w:tcBorders>
              <w:top w:val="nil"/>
              <w:left w:val="nil"/>
              <w:bottom w:val="single" w:sz="4" w:space="0" w:color="auto"/>
              <w:right w:val="single" w:sz="4" w:space="0" w:color="auto"/>
            </w:tcBorders>
            <w:shd w:val="clear" w:color="000000" w:fill="FFFFFF"/>
            <w:vAlign w:val="center"/>
            <w:hideMark/>
          </w:tcPr>
          <w:p w14:paraId="10395BE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Mieszków, Dworcowa II</w:t>
            </w:r>
          </w:p>
        </w:tc>
        <w:tc>
          <w:tcPr>
            <w:tcW w:w="1329" w:type="dxa"/>
            <w:tcBorders>
              <w:top w:val="nil"/>
              <w:left w:val="nil"/>
              <w:bottom w:val="single" w:sz="4" w:space="0" w:color="auto"/>
              <w:right w:val="single" w:sz="4" w:space="0" w:color="auto"/>
            </w:tcBorders>
            <w:shd w:val="clear" w:color="000000" w:fill="FFFFFF"/>
            <w:vAlign w:val="center"/>
            <w:hideMark/>
          </w:tcPr>
          <w:p w14:paraId="0387DE2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0E613B5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51D72CE7"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895B9D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73</w:t>
            </w:r>
          </w:p>
        </w:tc>
        <w:tc>
          <w:tcPr>
            <w:tcW w:w="2636" w:type="dxa"/>
            <w:tcBorders>
              <w:top w:val="nil"/>
              <w:left w:val="nil"/>
              <w:bottom w:val="single" w:sz="4" w:space="0" w:color="auto"/>
              <w:right w:val="single" w:sz="4" w:space="0" w:color="auto"/>
            </w:tcBorders>
            <w:shd w:val="clear" w:color="000000" w:fill="FFFFFF"/>
            <w:vAlign w:val="center"/>
            <w:hideMark/>
          </w:tcPr>
          <w:p w14:paraId="2306515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Mieszków, ul Dworcowa</w:t>
            </w:r>
          </w:p>
        </w:tc>
        <w:tc>
          <w:tcPr>
            <w:tcW w:w="2835" w:type="dxa"/>
            <w:tcBorders>
              <w:top w:val="nil"/>
              <w:left w:val="nil"/>
              <w:bottom w:val="single" w:sz="4" w:space="0" w:color="auto"/>
              <w:right w:val="single" w:sz="4" w:space="0" w:color="auto"/>
            </w:tcBorders>
            <w:shd w:val="clear" w:color="000000" w:fill="FFFFFF"/>
            <w:vAlign w:val="center"/>
            <w:hideMark/>
          </w:tcPr>
          <w:p w14:paraId="446AEB9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Mieszków, Dworcowa I</w:t>
            </w:r>
          </w:p>
        </w:tc>
        <w:tc>
          <w:tcPr>
            <w:tcW w:w="1329" w:type="dxa"/>
            <w:tcBorders>
              <w:top w:val="nil"/>
              <w:left w:val="nil"/>
              <w:bottom w:val="single" w:sz="4" w:space="0" w:color="auto"/>
              <w:right w:val="single" w:sz="4" w:space="0" w:color="auto"/>
            </w:tcBorders>
            <w:shd w:val="clear" w:color="000000" w:fill="FFFFFF"/>
            <w:vAlign w:val="center"/>
            <w:hideMark/>
          </w:tcPr>
          <w:p w14:paraId="54DCE52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w:t>
            </w:r>
          </w:p>
        </w:tc>
        <w:tc>
          <w:tcPr>
            <w:tcW w:w="1920" w:type="dxa"/>
            <w:tcBorders>
              <w:top w:val="nil"/>
              <w:left w:val="nil"/>
              <w:bottom w:val="single" w:sz="4" w:space="0" w:color="auto"/>
              <w:right w:val="single" w:sz="4" w:space="0" w:color="auto"/>
            </w:tcBorders>
            <w:shd w:val="clear" w:color="000000" w:fill="FFFFFF"/>
            <w:vAlign w:val="center"/>
            <w:hideMark/>
          </w:tcPr>
          <w:p w14:paraId="39501F8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5F4B9E54"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6E27B1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74</w:t>
            </w:r>
          </w:p>
        </w:tc>
        <w:tc>
          <w:tcPr>
            <w:tcW w:w="2636" w:type="dxa"/>
            <w:tcBorders>
              <w:top w:val="nil"/>
              <w:left w:val="nil"/>
              <w:bottom w:val="single" w:sz="4" w:space="0" w:color="auto"/>
              <w:right w:val="single" w:sz="4" w:space="0" w:color="auto"/>
            </w:tcBorders>
            <w:shd w:val="clear" w:color="000000" w:fill="FFFFFF"/>
            <w:vAlign w:val="center"/>
            <w:hideMark/>
          </w:tcPr>
          <w:p w14:paraId="79995E7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Mieszków, ul Dworcowa</w:t>
            </w:r>
          </w:p>
        </w:tc>
        <w:tc>
          <w:tcPr>
            <w:tcW w:w="2835" w:type="dxa"/>
            <w:tcBorders>
              <w:top w:val="nil"/>
              <w:left w:val="nil"/>
              <w:bottom w:val="single" w:sz="4" w:space="0" w:color="auto"/>
              <w:right w:val="single" w:sz="4" w:space="0" w:color="auto"/>
            </w:tcBorders>
            <w:shd w:val="clear" w:color="000000" w:fill="FFFFFF"/>
            <w:vAlign w:val="center"/>
            <w:hideMark/>
          </w:tcPr>
          <w:p w14:paraId="0BCA337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Mieszków, Dworcowa I</w:t>
            </w:r>
          </w:p>
        </w:tc>
        <w:tc>
          <w:tcPr>
            <w:tcW w:w="1329" w:type="dxa"/>
            <w:tcBorders>
              <w:top w:val="nil"/>
              <w:left w:val="nil"/>
              <w:bottom w:val="single" w:sz="4" w:space="0" w:color="auto"/>
              <w:right w:val="single" w:sz="4" w:space="0" w:color="auto"/>
            </w:tcBorders>
            <w:shd w:val="clear" w:color="000000" w:fill="FFFFFF"/>
            <w:vAlign w:val="center"/>
            <w:hideMark/>
          </w:tcPr>
          <w:p w14:paraId="6725C25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w:t>
            </w:r>
          </w:p>
        </w:tc>
        <w:tc>
          <w:tcPr>
            <w:tcW w:w="1920" w:type="dxa"/>
            <w:tcBorders>
              <w:top w:val="nil"/>
              <w:left w:val="nil"/>
              <w:bottom w:val="single" w:sz="4" w:space="0" w:color="auto"/>
              <w:right w:val="single" w:sz="4" w:space="0" w:color="auto"/>
            </w:tcBorders>
            <w:shd w:val="clear" w:color="000000" w:fill="FFFFFF"/>
            <w:vAlign w:val="center"/>
            <w:hideMark/>
          </w:tcPr>
          <w:p w14:paraId="2E9D301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56F56B4C"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305D58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75</w:t>
            </w:r>
          </w:p>
        </w:tc>
        <w:tc>
          <w:tcPr>
            <w:tcW w:w="2636" w:type="dxa"/>
            <w:tcBorders>
              <w:top w:val="nil"/>
              <w:left w:val="nil"/>
              <w:bottom w:val="single" w:sz="4" w:space="0" w:color="auto"/>
              <w:right w:val="single" w:sz="4" w:space="0" w:color="auto"/>
            </w:tcBorders>
            <w:shd w:val="clear" w:color="000000" w:fill="FFFFFF"/>
            <w:vAlign w:val="center"/>
            <w:hideMark/>
          </w:tcPr>
          <w:p w14:paraId="41DD942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Mieszków, ul Dworcowa</w:t>
            </w:r>
          </w:p>
        </w:tc>
        <w:tc>
          <w:tcPr>
            <w:tcW w:w="2835" w:type="dxa"/>
            <w:tcBorders>
              <w:top w:val="nil"/>
              <w:left w:val="nil"/>
              <w:bottom w:val="single" w:sz="4" w:space="0" w:color="auto"/>
              <w:right w:val="single" w:sz="4" w:space="0" w:color="auto"/>
            </w:tcBorders>
            <w:shd w:val="clear" w:color="000000" w:fill="FFFFFF"/>
            <w:vAlign w:val="center"/>
            <w:hideMark/>
          </w:tcPr>
          <w:p w14:paraId="6C897C9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Mieszków WOK</w:t>
            </w:r>
          </w:p>
        </w:tc>
        <w:tc>
          <w:tcPr>
            <w:tcW w:w="1329" w:type="dxa"/>
            <w:tcBorders>
              <w:top w:val="nil"/>
              <w:left w:val="nil"/>
              <w:bottom w:val="single" w:sz="4" w:space="0" w:color="auto"/>
              <w:right w:val="single" w:sz="4" w:space="0" w:color="auto"/>
            </w:tcBorders>
            <w:shd w:val="clear" w:color="000000" w:fill="FFFFFF"/>
            <w:vAlign w:val="center"/>
            <w:hideMark/>
          </w:tcPr>
          <w:p w14:paraId="717DF10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w:t>
            </w:r>
          </w:p>
        </w:tc>
        <w:tc>
          <w:tcPr>
            <w:tcW w:w="1920" w:type="dxa"/>
            <w:tcBorders>
              <w:top w:val="nil"/>
              <w:left w:val="nil"/>
              <w:bottom w:val="single" w:sz="4" w:space="0" w:color="auto"/>
              <w:right w:val="single" w:sz="4" w:space="0" w:color="auto"/>
            </w:tcBorders>
            <w:shd w:val="clear" w:color="000000" w:fill="FFFFFF"/>
            <w:vAlign w:val="center"/>
            <w:hideMark/>
          </w:tcPr>
          <w:p w14:paraId="079414F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35A6877D"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022307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76</w:t>
            </w:r>
          </w:p>
        </w:tc>
        <w:tc>
          <w:tcPr>
            <w:tcW w:w="2636" w:type="dxa"/>
            <w:tcBorders>
              <w:top w:val="nil"/>
              <w:left w:val="nil"/>
              <w:bottom w:val="single" w:sz="4" w:space="0" w:color="auto"/>
              <w:right w:val="single" w:sz="4" w:space="0" w:color="auto"/>
            </w:tcBorders>
            <w:shd w:val="clear" w:color="000000" w:fill="FFFFFF"/>
            <w:vAlign w:val="center"/>
            <w:hideMark/>
          </w:tcPr>
          <w:p w14:paraId="5AA9B6E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Mieszków, ul Radlińska</w:t>
            </w:r>
          </w:p>
        </w:tc>
        <w:tc>
          <w:tcPr>
            <w:tcW w:w="2835" w:type="dxa"/>
            <w:tcBorders>
              <w:top w:val="nil"/>
              <w:left w:val="nil"/>
              <w:bottom w:val="single" w:sz="4" w:space="0" w:color="auto"/>
              <w:right w:val="single" w:sz="4" w:space="0" w:color="auto"/>
            </w:tcBorders>
            <w:shd w:val="clear" w:color="000000" w:fill="FFFFFF"/>
            <w:vAlign w:val="center"/>
            <w:hideMark/>
          </w:tcPr>
          <w:p w14:paraId="3BDB3AF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Mieszków szkoła</w:t>
            </w:r>
          </w:p>
        </w:tc>
        <w:tc>
          <w:tcPr>
            <w:tcW w:w="1329" w:type="dxa"/>
            <w:tcBorders>
              <w:top w:val="nil"/>
              <w:left w:val="nil"/>
              <w:bottom w:val="single" w:sz="4" w:space="0" w:color="auto"/>
              <w:right w:val="single" w:sz="4" w:space="0" w:color="auto"/>
            </w:tcBorders>
            <w:shd w:val="clear" w:color="000000" w:fill="FFFFFF"/>
            <w:vAlign w:val="center"/>
            <w:hideMark/>
          </w:tcPr>
          <w:p w14:paraId="647247F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w:t>
            </w:r>
          </w:p>
        </w:tc>
        <w:tc>
          <w:tcPr>
            <w:tcW w:w="1920" w:type="dxa"/>
            <w:tcBorders>
              <w:top w:val="nil"/>
              <w:left w:val="nil"/>
              <w:bottom w:val="single" w:sz="4" w:space="0" w:color="auto"/>
              <w:right w:val="single" w:sz="4" w:space="0" w:color="auto"/>
            </w:tcBorders>
            <w:shd w:val="clear" w:color="000000" w:fill="FFFFFF"/>
            <w:vAlign w:val="center"/>
            <w:hideMark/>
          </w:tcPr>
          <w:p w14:paraId="0F406D1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5C57AC76"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0A8A8B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77</w:t>
            </w:r>
          </w:p>
        </w:tc>
        <w:tc>
          <w:tcPr>
            <w:tcW w:w="2636" w:type="dxa"/>
            <w:tcBorders>
              <w:top w:val="nil"/>
              <w:left w:val="nil"/>
              <w:bottom w:val="single" w:sz="4" w:space="0" w:color="auto"/>
              <w:right w:val="single" w:sz="4" w:space="0" w:color="auto"/>
            </w:tcBorders>
            <w:shd w:val="clear" w:color="000000" w:fill="FFFFFF"/>
            <w:vAlign w:val="center"/>
            <w:hideMark/>
          </w:tcPr>
          <w:p w14:paraId="715D5A4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Mieszków, ul Radlińska</w:t>
            </w:r>
          </w:p>
        </w:tc>
        <w:tc>
          <w:tcPr>
            <w:tcW w:w="2835" w:type="dxa"/>
            <w:tcBorders>
              <w:top w:val="nil"/>
              <w:left w:val="nil"/>
              <w:bottom w:val="single" w:sz="4" w:space="0" w:color="auto"/>
              <w:right w:val="single" w:sz="4" w:space="0" w:color="auto"/>
            </w:tcBorders>
            <w:shd w:val="clear" w:color="000000" w:fill="FFFFFF"/>
            <w:vAlign w:val="center"/>
            <w:hideMark/>
          </w:tcPr>
          <w:p w14:paraId="255E5CC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Mieszków szkoła</w:t>
            </w:r>
          </w:p>
        </w:tc>
        <w:tc>
          <w:tcPr>
            <w:tcW w:w="1329" w:type="dxa"/>
            <w:tcBorders>
              <w:top w:val="nil"/>
              <w:left w:val="nil"/>
              <w:bottom w:val="single" w:sz="4" w:space="0" w:color="auto"/>
              <w:right w:val="single" w:sz="4" w:space="0" w:color="auto"/>
            </w:tcBorders>
            <w:shd w:val="clear" w:color="000000" w:fill="FFFFFF"/>
            <w:vAlign w:val="center"/>
            <w:hideMark/>
          </w:tcPr>
          <w:p w14:paraId="3019C3E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8</w:t>
            </w:r>
          </w:p>
        </w:tc>
        <w:tc>
          <w:tcPr>
            <w:tcW w:w="1920" w:type="dxa"/>
            <w:tcBorders>
              <w:top w:val="nil"/>
              <w:left w:val="nil"/>
              <w:bottom w:val="single" w:sz="4" w:space="0" w:color="auto"/>
              <w:right w:val="single" w:sz="4" w:space="0" w:color="auto"/>
            </w:tcBorders>
            <w:shd w:val="clear" w:color="000000" w:fill="FFFFFF"/>
            <w:vAlign w:val="center"/>
            <w:hideMark/>
          </w:tcPr>
          <w:p w14:paraId="677DB36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3CC1AD0C"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A80205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78</w:t>
            </w:r>
          </w:p>
        </w:tc>
        <w:tc>
          <w:tcPr>
            <w:tcW w:w="2636" w:type="dxa"/>
            <w:tcBorders>
              <w:top w:val="nil"/>
              <w:left w:val="nil"/>
              <w:bottom w:val="single" w:sz="4" w:space="0" w:color="auto"/>
              <w:right w:val="single" w:sz="4" w:space="0" w:color="auto"/>
            </w:tcBorders>
            <w:shd w:val="clear" w:color="000000" w:fill="FFFFFF"/>
            <w:vAlign w:val="center"/>
            <w:hideMark/>
          </w:tcPr>
          <w:p w14:paraId="106615B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Radlin</w:t>
            </w:r>
          </w:p>
        </w:tc>
        <w:tc>
          <w:tcPr>
            <w:tcW w:w="2835" w:type="dxa"/>
            <w:tcBorders>
              <w:top w:val="nil"/>
              <w:left w:val="nil"/>
              <w:bottom w:val="single" w:sz="4" w:space="0" w:color="auto"/>
              <w:right w:val="single" w:sz="4" w:space="0" w:color="auto"/>
            </w:tcBorders>
            <w:shd w:val="clear" w:color="000000" w:fill="FFFFFF"/>
            <w:vAlign w:val="center"/>
            <w:hideMark/>
          </w:tcPr>
          <w:p w14:paraId="375B81A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Radlin PKS</w:t>
            </w:r>
          </w:p>
        </w:tc>
        <w:tc>
          <w:tcPr>
            <w:tcW w:w="1329" w:type="dxa"/>
            <w:tcBorders>
              <w:top w:val="nil"/>
              <w:left w:val="nil"/>
              <w:bottom w:val="single" w:sz="4" w:space="0" w:color="auto"/>
              <w:right w:val="single" w:sz="4" w:space="0" w:color="auto"/>
            </w:tcBorders>
            <w:shd w:val="clear" w:color="000000" w:fill="FFFFFF"/>
            <w:vAlign w:val="center"/>
            <w:hideMark/>
          </w:tcPr>
          <w:p w14:paraId="4C8955F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7</w:t>
            </w:r>
          </w:p>
        </w:tc>
        <w:tc>
          <w:tcPr>
            <w:tcW w:w="1920" w:type="dxa"/>
            <w:tcBorders>
              <w:top w:val="nil"/>
              <w:left w:val="nil"/>
              <w:bottom w:val="single" w:sz="4" w:space="0" w:color="auto"/>
              <w:right w:val="single" w:sz="4" w:space="0" w:color="auto"/>
            </w:tcBorders>
            <w:shd w:val="clear" w:color="000000" w:fill="FFFFFF"/>
            <w:vAlign w:val="center"/>
            <w:hideMark/>
          </w:tcPr>
          <w:p w14:paraId="4BB368A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668E66C9"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D1886E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79</w:t>
            </w:r>
          </w:p>
        </w:tc>
        <w:tc>
          <w:tcPr>
            <w:tcW w:w="2636" w:type="dxa"/>
            <w:tcBorders>
              <w:top w:val="nil"/>
              <w:left w:val="nil"/>
              <w:bottom w:val="single" w:sz="4" w:space="0" w:color="auto"/>
              <w:right w:val="single" w:sz="4" w:space="0" w:color="auto"/>
            </w:tcBorders>
            <w:shd w:val="clear" w:color="000000" w:fill="FFFFFF"/>
            <w:vAlign w:val="center"/>
            <w:hideMark/>
          </w:tcPr>
          <w:p w14:paraId="60FCABE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Radlin</w:t>
            </w:r>
          </w:p>
        </w:tc>
        <w:tc>
          <w:tcPr>
            <w:tcW w:w="2835" w:type="dxa"/>
            <w:tcBorders>
              <w:top w:val="nil"/>
              <w:left w:val="nil"/>
              <w:bottom w:val="single" w:sz="4" w:space="0" w:color="auto"/>
              <w:right w:val="single" w:sz="4" w:space="0" w:color="auto"/>
            </w:tcBorders>
            <w:shd w:val="clear" w:color="000000" w:fill="FFFFFF"/>
            <w:vAlign w:val="center"/>
            <w:hideMark/>
          </w:tcPr>
          <w:p w14:paraId="585AADB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Radlin PKS</w:t>
            </w:r>
          </w:p>
        </w:tc>
        <w:tc>
          <w:tcPr>
            <w:tcW w:w="1329" w:type="dxa"/>
            <w:tcBorders>
              <w:top w:val="nil"/>
              <w:left w:val="nil"/>
              <w:bottom w:val="single" w:sz="4" w:space="0" w:color="auto"/>
              <w:right w:val="single" w:sz="4" w:space="0" w:color="auto"/>
            </w:tcBorders>
            <w:shd w:val="clear" w:color="000000" w:fill="FFFFFF"/>
            <w:vAlign w:val="center"/>
            <w:hideMark/>
          </w:tcPr>
          <w:p w14:paraId="29C7B45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10</w:t>
            </w:r>
          </w:p>
        </w:tc>
        <w:tc>
          <w:tcPr>
            <w:tcW w:w="1920" w:type="dxa"/>
            <w:tcBorders>
              <w:top w:val="nil"/>
              <w:left w:val="nil"/>
              <w:bottom w:val="single" w:sz="4" w:space="0" w:color="auto"/>
              <w:right w:val="single" w:sz="4" w:space="0" w:color="auto"/>
            </w:tcBorders>
            <w:shd w:val="clear" w:color="000000" w:fill="FFFFFF"/>
            <w:vAlign w:val="center"/>
            <w:hideMark/>
          </w:tcPr>
          <w:p w14:paraId="6D5EBD3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48D5E0DD"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00A0BA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80</w:t>
            </w:r>
          </w:p>
        </w:tc>
        <w:tc>
          <w:tcPr>
            <w:tcW w:w="2636" w:type="dxa"/>
            <w:tcBorders>
              <w:top w:val="nil"/>
              <w:left w:val="nil"/>
              <w:bottom w:val="single" w:sz="4" w:space="0" w:color="auto"/>
              <w:right w:val="single" w:sz="4" w:space="0" w:color="auto"/>
            </w:tcBorders>
            <w:shd w:val="clear" w:color="000000" w:fill="FFFFFF"/>
            <w:vAlign w:val="center"/>
            <w:hideMark/>
          </w:tcPr>
          <w:p w14:paraId="1C6DEF5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Radlin</w:t>
            </w:r>
          </w:p>
        </w:tc>
        <w:tc>
          <w:tcPr>
            <w:tcW w:w="2835" w:type="dxa"/>
            <w:tcBorders>
              <w:top w:val="nil"/>
              <w:left w:val="nil"/>
              <w:bottom w:val="single" w:sz="4" w:space="0" w:color="auto"/>
              <w:right w:val="single" w:sz="4" w:space="0" w:color="auto"/>
            </w:tcBorders>
            <w:shd w:val="clear" w:color="000000" w:fill="FFFFFF"/>
            <w:vAlign w:val="center"/>
            <w:hideMark/>
          </w:tcPr>
          <w:p w14:paraId="4082D49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Radlin szkolny</w:t>
            </w:r>
          </w:p>
        </w:tc>
        <w:tc>
          <w:tcPr>
            <w:tcW w:w="1329" w:type="dxa"/>
            <w:tcBorders>
              <w:top w:val="nil"/>
              <w:left w:val="nil"/>
              <w:bottom w:val="single" w:sz="4" w:space="0" w:color="auto"/>
              <w:right w:val="single" w:sz="4" w:space="0" w:color="auto"/>
            </w:tcBorders>
            <w:shd w:val="clear" w:color="000000" w:fill="FFFFFF"/>
            <w:vAlign w:val="center"/>
            <w:hideMark/>
          </w:tcPr>
          <w:p w14:paraId="7623588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11</w:t>
            </w:r>
          </w:p>
        </w:tc>
        <w:tc>
          <w:tcPr>
            <w:tcW w:w="1920" w:type="dxa"/>
            <w:tcBorders>
              <w:top w:val="nil"/>
              <w:left w:val="nil"/>
              <w:bottom w:val="single" w:sz="4" w:space="0" w:color="auto"/>
              <w:right w:val="single" w:sz="4" w:space="0" w:color="auto"/>
            </w:tcBorders>
            <w:shd w:val="clear" w:color="000000" w:fill="FFFFFF"/>
            <w:vAlign w:val="center"/>
            <w:hideMark/>
          </w:tcPr>
          <w:p w14:paraId="45076C6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107ED8D1"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020626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81</w:t>
            </w:r>
          </w:p>
        </w:tc>
        <w:tc>
          <w:tcPr>
            <w:tcW w:w="2636" w:type="dxa"/>
            <w:tcBorders>
              <w:top w:val="nil"/>
              <w:left w:val="nil"/>
              <w:bottom w:val="single" w:sz="4" w:space="0" w:color="auto"/>
              <w:right w:val="single" w:sz="4" w:space="0" w:color="auto"/>
            </w:tcBorders>
            <w:shd w:val="clear" w:color="000000" w:fill="FFFFFF"/>
            <w:vAlign w:val="center"/>
            <w:hideMark/>
          </w:tcPr>
          <w:p w14:paraId="056B639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Radlin</w:t>
            </w:r>
          </w:p>
        </w:tc>
        <w:tc>
          <w:tcPr>
            <w:tcW w:w="2835" w:type="dxa"/>
            <w:tcBorders>
              <w:top w:val="nil"/>
              <w:left w:val="nil"/>
              <w:bottom w:val="single" w:sz="4" w:space="0" w:color="auto"/>
              <w:right w:val="single" w:sz="4" w:space="0" w:color="auto"/>
            </w:tcBorders>
            <w:shd w:val="clear" w:color="000000" w:fill="FFFFFF"/>
            <w:vAlign w:val="center"/>
            <w:hideMark/>
          </w:tcPr>
          <w:p w14:paraId="03D8090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Radlin szkolny</w:t>
            </w:r>
          </w:p>
        </w:tc>
        <w:tc>
          <w:tcPr>
            <w:tcW w:w="1329" w:type="dxa"/>
            <w:tcBorders>
              <w:top w:val="nil"/>
              <w:left w:val="nil"/>
              <w:bottom w:val="single" w:sz="4" w:space="0" w:color="auto"/>
              <w:right w:val="single" w:sz="4" w:space="0" w:color="auto"/>
            </w:tcBorders>
            <w:shd w:val="clear" w:color="000000" w:fill="FFFFFF"/>
            <w:vAlign w:val="center"/>
            <w:hideMark/>
          </w:tcPr>
          <w:p w14:paraId="11DEE00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12</w:t>
            </w:r>
          </w:p>
        </w:tc>
        <w:tc>
          <w:tcPr>
            <w:tcW w:w="1920" w:type="dxa"/>
            <w:tcBorders>
              <w:top w:val="nil"/>
              <w:left w:val="nil"/>
              <w:bottom w:val="single" w:sz="4" w:space="0" w:color="auto"/>
              <w:right w:val="single" w:sz="4" w:space="0" w:color="auto"/>
            </w:tcBorders>
            <w:shd w:val="clear" w:color="000000" w:fill="FFFFFF"/>
            <w:vAlign w:val="center"/>
            <w:hideMark/>
          </w:tcPr>
          <w:p w14:paraId="2E44626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314F04A5"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D50788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82</w:t>
            </w:r>
          </w:p>
        </w:tc>
        <w:tc>
          <w:tcPr>
            <w:tcW w:w="2636" w:type="dxa"/>
            <w:tcBorders>
              <w:top w:val="nil"/>
              <w:left w:val="nil"/>
              <w:bottom w:val="single" w:sz="4" w:space="0" w:color="auto"/>
              <w:right w:val="single" w:sz="4" w:space="0" w:color="auto"/>
            </w:tcBorders>
            <w:shd w:val="clear" w:color="000000" w:fill="FFFFFF"/>
            <w:vAlign w:val="center"/>
            <w:hideMark/>
          </w:tcPr>
          <w:p w14:paraId="432CD27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Kąty</w:t>
            </w:r>
          </w:p>
        </w:tc>
        <w:tc>
          <w:tcPr>
            <w:tcW w:w="2835" w:type="dxa"/>
            <w:tcBorders>
              <w:top w:val="nil"/>
              <w:left w:val="nil"/>
              <w:bottom w:val="single" w:sz="4" w:space="0" w:color="auto"/>
              <w:right w:val="single" w:sz="4" w:space="0" w:color="auto"/>
            </w:tcBorders>
            <w:shd w:val="clear" w:color="000000" w:fill="FFFFFF"/>
            <w:vAlign w:val="center"/>
            <w:hideMark/>
          </w:tcPr>
          <w:p w14:paraId="29942AE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Kąty n/ż</w:t>
            </w:r>
          </w:p>
        </w:tc>
        <w:tc>
          <w:tcPr>
            <w:tcW w:w="1329" w:type="dxa"/>
            <w:tcBorders>
              <w:top w:val="nil"/>
              <w:left w:val="nil"/>
              <w:bottom w:val="single" w:sz="4" w:space="0" w:color="auto"/>
              <w:right w:val="single" w:sz="4" w:space="0" w:color="auto"/>
            </w:tcBorders>
            <w:shd w:val="clear" w:color="000000" w:fill="FFFFFF"/>
            <w:vAlign w:val="center"/>
            <w:hideMark/>
          </w:tcPr>
          <w:p w14:paraId="343FA94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13</w:t>
            </w:r>
          </w:p>
        </w:tc>
        <w:tc>
          <w:tcPr>
            <w:tcW w:w="1920" w:type="dxa"/>
            <w:tcBorders>
              <w:top w:val="nil"/>
              <w:left w:val="nil"/>
              <w:bottom w:val="single" w:sz="4" w:space="0" w:color="auto"/>
              <w:right w:val="single" w:sz="4" w:space="0" w:color="auto"/>
            </w:tcBorders>
            <w:shd w:val="clear" w:color="000000" w:fill="FFFFFF"/>
            <w:vAlign w:val="center"/>
            <w:hideMark/>
          </w:tcPr>
          <w:p w14:paraId="094EDBB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08D2CED6"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F7204A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83</w:t>
            </w:r>
          </w:p>
        </w:tc>
        <w:tc>
          <w:tcPr>
            <w:tcW w:w="2636" w:type="dxa"/>
            <w:tcBorders>
              <w:top w:val="nil"/>
              <w:left w:val="nil"/>
              <w:bottom w:val="single" w:sz="4" w:space="0" w:color="auto"/>
              <w:right w:val="single" w:sz="4" w:space="0" w:color="auto"/>
            </w:tcBorders>
            <w:shd w:val="clear" w:color="000000" w:fill="FFFFFF"/>
            <w:vAlign w:val="center"/>
            <w:hideMark/>
          </w:tcPr>
          <w:p w14:paraId="14289AC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Kąty</w:t>
            </w:r>
          </w:p>
        </w:tc>
        <w:tc>
          <w:tcPr>
            <w:tcW w:w="2835" w:type="dxa"/>
            <w:tcBorders>
              <w:top w:val="nil"/>
              <w:left w:val="nil"/>
              <w:bottom w:val="single" w:sz="4" w:space="0" w:color="auto"/>
              <w:right w:val="single" w:sz="4" w:space="0" w:color="auto"/>
            </w:tcBorders>
            <w:shd w:val="clear" w:color="000000" w:fill="FFFFFF"/>
            <w:vAlign w:val="center"/>
            <w:hideMark/>
          </w:tcPr>
          <w:p w14:paraId="74C5F17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Kąty n/ż</w:t>
            </w:r>
          </w:p>
        </w:tc>
        <w:tc>
          <w:tcPr>
            <w:tcW w:w="1329" w:type="dxa"/>
            <w:tcBorders>
              <w:top w:val="nil"/>
              <w:left w:val="nil"/>
              <w:bottom w:val="single" w:sz="4" w:space="0" w:color="auto"/>
              <w:right w:val="single" w:sz="4" w:space="0" w:color="auto"/>
            </w:tcBorders>
            <w:shd w:val="clear" w:color="000000" w:fill="FFFFFF"/>
            <w:vAlign w:val="center"/>
            <w:hideMark/>
          </w:tcPr>
          <w:p w14:paraId="68CE79F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14</w:t>
            </w:r>
          </w:p>
        </w:tc>
        <w:tc>
          <w:tcPr>
            <w:tcW w:w="1920" w:type="dxa"/>
            <w:tcBorders>
              <w:top w:val="nil"/>
              <w:left w:val="nil"/>
              <w:bottom w:val="single" w:sz="4" w:space="0" w:color="auto"/>
              <w:right w:val="single" w:sz="4" w:space="0" w:color="auto"/>
            </w:tcBorders>
            <w:shd w:val="clear" w:color="000000" w:fill="FFFFFF"/>
            <w:vAlign w:val="center"/>
            <w:hideMark/>
          </w:tcPr>
          <w:p w14:paraId="542ACBA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73E2CDC6"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A55981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84</w:t>
            </w:r>
          </w:p>
        </w:tc>
        <w:tc>
          <w:tcPr>
            <w:tcW w:w="2636" w:type="dxa"/>
            <w:tcBorders>
              <w:top w:val="nil"/>
              <w:left w:val="nil"/>
              <w:bottom w:val="single" w:sz="4" w:space="0" w:color="auto"/>
              <w:right w:val="single" w:sz="4" w:space="0" w:color="auto"/>
            </w:tcBorders>
            <w:shd w:val="clear" w:color="000000" w:fill="FFFFFF"/>
            <w:vAlign w:val="center"/>
            <w:hideMark/>
          </w:tcPr>
          <w:p w14:paraId="60B7CA7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Witaszyczki</w:t>
            </w:r>
          </w:p>
        </w:tc>
        <w:tc>
          <w:tcPr>
            <w:tcW w:w="2835" w:type="dxa"/>
            <w:tcBorders>
              <w:top w:val="nil"/>
              <w:left w:val="nil"/>
              <w:bottom w:val="single" w:sz="4" w:space="0" w:color="auto"/>
              <w:right w:val="single" w:sz="4" w:space="0" w:color="auto"/>
            </w:tcBorders>
            <w:shd w:val="clear" w:color="000000" w:fill="FFFFFF"/>
            <w:vAlign w:val="center"/>
            <w:hideMark/>
          </w:tcPr>
          <w:p w14:paraId="05DE647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Witaszyczki </w:t>
            </w:r>
            <w:proofErr w:type="spellStart"/>
            <w:r w:rsidRPr="00870509">
              <w:rPr>
                <w:rFonts w:ascii="Arial" w:hAnsi="Arial" w:cs="Arial"/>
                <w:color w:val="000000"/>
                <w:sz w:val="18"/>
                <w:szCs w:val="18"/>
              </w:rPr>
              <w:t>Lenwit</w:t>
            </w:r>
            <w:proofErr w:type="spellEnd"/>
          </w:p>
        </w:tc>
        <w:tc>
          <w:tcPr>
            <w:tcW w:w="1329" w:type="dxa"/>
            <w:tcBorders>
              <w:top w:val="nil"/>
              <w:left w:val="nil"/>
              <w:bottom w:val="single" w:sz="4" w:space="0" w:color="auto"/>
              <w:right w:val="single" w:sz="4" w:space="0" w:color="auto"/>
            </w:tcBorders>
            <w:shd w:val="clear" w:color="000000" w:fill="FFFFFF"/>
            <w:vAlign w:val="center"/>
            <w:hideMark/>
          </w:tcPr>
          <w:p w14:paraId="3FBFDB2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3E4839E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55E5CA6F"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EFD2A3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85</w:t>
            </w:r>
          </w:p>
        </w:tc>
        <w:tc>
          <w:tcPr>
            <w:tcW w:w="2636" w:type="dxa"/>
            <w:tcBorders>
              <w:top w:val="nil"/>
              <w:left w:val="nil"/>
              <w:bottom w:val="single" w:sz="4" w:space="0" w:color="auto"/>
              <w:right w:val="single" w:sz="4" w:space="0" w:color="auto"/>
            </w:tcBorders>
            <w:shd w:val="clear" w:color="000000" w:fill="FFFFFF"/>
            <w:vAlign w:val="center"/>
            <w:hideMark/>
          </w:tcPr>
          <w:p w14:paraId="3149D24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Witaszyczki</w:t>
            </w:r>
          </w:p>
        </w:tc>
        <w:tc>
          <w:tcPr>
            <w:tcW w:w="2835" w:type="dxa"/>
            <w:tcBorders>
              <w:top w:val="nil"/>
              <w:left w:val="nil"/>
              <w:bottom w:val="single" w:sz="4" w:space="0" w:color="auto"/>
              <w:right w:val="single" w:sz="4" w:space="0" w:color="auto"/>
            </w:tcBorders>
            <w:shd w:val="clear" w:color="000000" w:fill="FFFFFF"/>
            <w:vAlign w:val="center"/>
            <w:hideMark/>
          </w:tcPr>
          <w:p w14:paraId="7815CF0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Witaszyczki </w:t>
            </w:r>
            <w:proofErr w:type="spellStart"/>
            <w:r w:rsidRPr="00870509">
              <w:rPr>
                <w:rFonts w:ascii="Arial" w:hAnsi="Arial" w:cs="Arial"/>
                <w:color w:val="000000"/>
                <w:sz w:val="18"/>
                <w:szCs w:val="18"/>
              </w:rPr>
              <w:t>Lenwit</w:t>
            </w:r>
            <w:proofErr w:type="spellEnd"/>
          </w:p>
        </w:tc>
        <w:tc>
          <w:tcPr>
            <w:tcW w:w="1329" w:type="dxa"/>
            <w:tcBorders>
              <w:top w:val="nil"/>
              <w:left w:val="nil"/>
              <w:bottom w:val="single" w:sz="4" w:space="0" w:color="auto"/>
              <w:right w:val="single" w:sz="4" w:space="0" w:color="auto"/>
            </w:tcBorders>
            <w:shd w:val="clear" w:color="000000" w:fill="FFFFFF"/>
            <w:vAlign w:val="center"/>
            <w:hideMark/>
          </w:tcPr>
          <w:p w14:paraId="77B33CF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3235D2D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2AA34721"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B93DFB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86</w:t>
            </w:r>
          </w:p>
        </w:tc>
        <w:tc>
          <w:tcPr>
            <w:tcW w:w="2636" w:type="dxa"/>
            <w:tcBorders>
              <w:top w:val="nil"/>
              <w:left w:val="nil"/>
              <w:bottom w:val="single" w:sz="4" w:space="0" w:color="auto"/>
              <w:right w:val="single" w:sz="4" w:space="0" w:color="auto"/>
            </w:tcBorders>
            <w:shd w:val="clear" w:color="000000" w:fill="FFFFFF"/>
            <w:vAlign w:val="center"/>
            <w:hideMark/>
          </w:tcPr>
          <w:p w14:paraId="22FB203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Zakrzew</w:t>
            </w:r>
          </w:p>
        </w:tc>
        <w:tc>
          <w:tcPr>
            <w:tcW w:w="2835" w:type="dxa"/>
            <w:tcBorders>
              <w:top w:val="nil"/>
              <w:left w:val="nil"/>
              <w:bottom w:val="single" w:sz="4" w:space="0" w:color="auto"/>
              <w:right w:val="single" w:sz="4" w:space="0" w:color="auto"/>
            </w:tcBorders>
            <w:shd w:val="clear" w:color="000000" w:fill="FFFFFF"/>
            <w:vAlign w:val="center"/>
            <w:hideMark/>
          </w:tcPr>
          <w:p w14:paraId="170FADA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Zakrzew I</w:t>
            </w:r>
          </w:p>
        </w:tc>
        <w:tc>
          <w:tcPr>
            <w:tcW w:w="1329" w:type="dxa"/>
            <w:tcBorders>
              <w:top w:val="nil"/>
              <w:left w:val="nil"/>
              <w:bottom w:val="single" w:sz="4" w:space="0" w:color="auto"/>
              <w:right w:val="single" w:sz="4" w:space="0" w:color="auto"/>
            </w:tcBorders>
            <w:shd w:val="clear" w:color="000000" w:fill="FFFFFF"/>
            <w:vAlign w:val="center"/>
            <w:hideMark/>
          </w:tcPr>
          <w:p w14:paraId="4F84D68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w:t>
            </w:r>
          </w:p>
        </w:tc>
        <w:tc>
          <w:tcPr>
            <w:tcW w:w="1920" w:type="dxa"/>
            <w:tcBorders>
              <w:top w:val="nil"/>
              <w:left w:val="nil"/>
              <w:bottom w:val="single" w:sz="4" w:space="0" w:color="auto"/>
              <w:right w:val="single" w:sz="4" w:space="0" w:color="auto"/>
            </w:tcBorders>
            <w:shd w:val="clear" w:color="000000" w:fill="FFFFFF"/>
            <w:vAlign w:val="center"/>
            <w:hideMark/>
          </w:tcPr>
          <w:p w14:paraId="3627A9A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3EB1258F"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4EC74F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87</w:t>
            </w:r>
          </w:p>
        </w:tc>
        <w:tc>
          <w:tcPr>
            <w:tcW w:w="2636" w:type="dxa"/>
            <w:tcBorders>
              <w:top w:val="nil"/>
              <w:left w:val="nil"/>
              <w:bottom w:val="single" w:sz="4" w:space="0" w:color="auto"/>
              <w:right w:val="single" w:sz="4" w:space="0" w:color="auto"/>
            </w:tcBorders>
            <w:shd w:val="clear" w:color="000000" w:fill="FFFFFF"/>
            <w:vAlign w:val="center"/>
            <w:hideMark/>
          </w:tcPr>
          <w:p w14:paraId="0E4FCF2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Zakrzew</w:t>
            </w:r>
          </w:p>
        </w:tc>
        <w:tc>
          <w:tcPr>
            <w:tcW w:w="2835" w:type="dxa"/>
            <w:tcBorders>
              <w:top w:val="nil"/>
              <w:left w:val="nil"/>
              <w:bottom w:val="single" w:sz="4" w:space="0" w:color="auto"/>
              <w:right w:val="single" w:sz="4" w:space="0" w:color="auto"/>
            </w:tcBorders>
            <w:shd w:val="clear" w:color="000000" w:fill="FFFFFF"/>
            <w:vAlign w:val="center"/>
            <w:hideMark/>
          </w:tcPr>
          <w:p w14:paraId="26CA86C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Zakrzew I</w:t>
            </w:r>
          </w:p>
        </w:tc>
        <w:tc>
          <w:tcPr>
            <w:tcW w:w="1329" w:type="dxa"/>
            <w:tcBorders>
              <w:top w:val="nil"/>
              <w:left w:val="nil"/>
              <w:bottom w:val="single" w:sz="4" w:space="0" w:color="auto"/>
              <w:right w:val="single" w:sz="4" w:space="0" w:color="auto"/>
            </w:tcBorders>
            <w:shd w:val="clear" w:color="000000" w:fill="FFFFFF"/>
            <w:vAlign w:val="center"/>
            <w:hideMark/>
          </w:tcPr>
          <w:p w14:paraId="42A0321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w:t>
            </w:r>
          </w:p>
        </w:tc>
        <w:tc>
          <w:tcPr>
            <w:tcW w:w="1920" w:type="dxa"/>
            <w:tcBorders>
              <w:top w:val="nil"/>
              <w:left w:val="nil"/>
              <w:bottom w:val="single" w:sz="4" w:space="0" w:color="auto"/>
              <w:right w:val="single" w:sz="4" w:space="0" w:color="auto"/>
            </w:tcBorders>
            <w:shd w:val="clear" w:color="000000" w:fill="FFFFFF"/>
            <w:vAlign w:val="center"/>
            <w:hideMark/>
          </w:tcPr>
          <w:p w14:paraId="16AE7AF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6BA48895"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CFABD2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88</w:t>
            </w:r>
          </w:p>
        </w:tc>
        <w:tc>
          <w:tcPr>
            <w:tcW w:w="2636" w:type="dxa"/>
            <w:tcBorders>
              <w:top w:val="nil"/>
              <w:left w:val="nil"/>
              <w:bottom w:val="single" w:sz="4" w:space="0" w:color="auto"/>
              <w:right w:val="single" w:sz="4" w:space="0" w:color="auto"/>
            </w:tcBorders>
            <w:shd w:val="clear" w:color="000000" w:fill="FFFFFF"/>
            <w:vAlign w:val="center"/>
            <w:hideMark/>
          </w:tcPr>
          <w:p w14:paraId="2A36A78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Zakrzew</w:t>
            </w:r>
          </w:p>
        </w:tc>
        <w:tc>
          <w:tcPr>
            <w:tcW w:w="2835" w:type="dxa"/>
            <w:tcBorders>
              <w:top w:val="nil"/>
              <w:left w:val="nil"/>
              <w:bottom w:val="single" w:sz="4" w:space="0" w:color="auto"/>
              <w:right w:val="single" w:sz="4" w:space="0" w:color="auto"/>
            </w:tcBorders>
            <w:shd w:val="clear" w:color="000000" w:fill="FFFFFF"/>
            <w:vAlign w:val="center"/>
            <w:hideMark/>
          </w:tcPr>
          <w:p w14:paraId="0DC6C32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Zakrzew II</w:t>
            </w:r>
          </w:p>
        </w:tc>
        <w:tc>
          <w:tcPr>
            <w:tcW w:w="1329" w:type="dxa"/>
            <w:tcBorders>
              <w:top w:val="nil"/>
              <w:left w:val="nil"/>
              <w:bottom w:val="single" w:sz="4" w:space="0" w:color="auto"/>
              <w:right w:val="single" w:sz="4" w:space="0" w:color="auto"/>
            </w:tcBorders>
            <w:shd w:val="clear" w:color="000000" w:fill="FFFFFF"/>
            <w:vAlign w:val="center"/>
            <w:hideMark/>
          </w:tcPr>
          <w:p w14:paraId="1D38D34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w:t>
            </w:r>
          </w:p>
        </w:tc>
        <w:tc>
          <w:tcPr>
            <w:tcW w:w="1920" w:type="dxa"/>
            <w:tcBorders>
              <w:top w:val="nil"/>
              <w:left w:val="nil"/>
              <w:bottom w:val="single" w:sz="4" w:space="0" w:color="auto"/>
              <w:right w:val="single" w:sz="4" w:space="0" w:color="auto"/>
            </w:tcBorders>
            <w:shd w:val="clear" w:color="000000" w:fill="FFFFFF"/>
            <w:vAlign w:val="center"/>
            <w:hideMark/>
          </w:tcPr>
          <w:p w14:paraId="280F3D0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792C8A2F"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218BCE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89</w:t>
            </w:r>
          </w:p>
        </w:tc>
        <w:tc>
          <w:tcPr>
            <w:tcW w:w="2636" w:type="dxa"/>
            <w:tcBorders>
              <w:top w:val="nil"/>
              <w:left w:val="nil"/>
              <w:bottom w:val="single" w:sz="4" w:space="0" w:color="auto"/>
              <w:right w:val="single" w:sz="4" w:space="0" w:color="auto"/>
            </w:tcBorders>
            <w:shd w:val="clear" w:color="000000" w:fill="FFFFFF"/>
            <w:vAlign w:val="center"/>
            <w:hideMark/>
          </w:tcPr>
          <w:p w14:paraId="2A14D99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Zakrzew</w:t>
            </w:r>
          </w:p>
        </w:tc>
        <w:tc>
          <w:tcPr>
            <w:tcW w:w="2835" w:type="dxa"/>
            <w:tcBorders>
              <w:top w:val="nil"/>
              <w:left w:val="nil"/>
              <w:bottom w:val="single" w:sz="4" w:space="0" w:color="auto"/>
              <w:right w:val="single" w:sz="4" w:space="0" w:color="auto"/>
            </w:tcBorders>
            <w:shd w:val="clear" w:color="000000" w:fill="FFFFFF"/>
            <w:vAlign w:val="center"/>
            <w:hideMark/>
          </w:tcPr>
          <w:p w14:paraId="7CEC5B9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Zakrzew II</w:t>
            </w:r>
          </w:p>
        </w:tc>
        <w:tc>
          <w:tcPr>
            <w:tcW w:w="1329" w:type="dxa"/>
            <w:tcBorders>
              <w:top w:val="nil"/>
              <w:left w:val="nil"/>
              <w:bottom w:val="single" w:sz="4" w:space="0" w:color="auto"/>
              <w:right w:val="single" w:sz="4" w:space="0" w:color="auto"/>
            </w:tcBorders>
            <w:shd w:val="clear" w:color="000000" w:fill="FFFFFF"/>
            <w:vAlign w:val="center"/>
            <w:hideMark/>
          </w:tcPr>
          <w:p w14:paraId="12833CC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w:t>
            </w:r>
          </w:p>
        </w:tc>
        <w:tc>
          <w:tcPr>
            <w:tcW w:w="1920" w:type="dxa"/>
            <w:tcBorders>
              <w:top w:val="nil"/>
              <w:left w:val="nil"/>
              <w:bottom w:val="single" w:sz="4" w:space="0" w:color="auto"/>
              <w:right w:val="single" w:sz="4" w:space="0" w:color="auto"/>
            </w:tcBorders>
            <w:shd w:val="clear" w:color="000000" w:fill="FFFFFF"/>
            <w:vAlign w:val="center"/>
            <w:hideMark/>
          </w:tcPr>
          <w:p w14:paraId="4FBF4E5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682D7278" w14:textId="77777777" w:rsidTr="008D02E9">
        <w:trPr>
          <w:trHeight w:val="37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BE2A9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90</w:t>
            </w:r>
          </w:p>
        </w:tc>
        <w:tc>
          <w:tcPr>
            <w:tcW w:w="2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74533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Zakrzew</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A8806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Zakrzew III</w:t>
            </w:r>
          </w:p>
        </w:tc>
        <w:tc>
          <w:tcPr>
            <w:tcW w:w="13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53B89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7</w:t>
            </w:r>
          </w:p>
        </w:tc>
        <w:tc>
          <w:tcPr>
            <w:tcW w:w="1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DCDD9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5EE81D32" w14:textId="77777777" w:rsidTr="008D02E9">
        <w:trPr>
          <w:trHeight w:val="37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8D618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91</w:t>
            </w:r>
          </w:p>
        </w:tc>
        <w:tc>
          <w:tcPr>
            <w:tcW w:w="2636" w:type="dxa"/>
            <w:tcBorders>
              <w:top w:val="single" w:sz="4" w:space="0" w:color="auto"/>
              <w:left w:val="nil"/>
              <w:bottom w:val="single" w:sz="4" w:space="0" w:color="auto"/>
              <w:right w:val="single" w:sz="4" w:space="0" w:color="auto"/>
            </w:tcBorders>
            <w:shd w:val="clear" w:color="000000" w:fill="FFFFFF"/>
            <w:vAlign w:val="center"/>
            <w:hideMark/>
          </w:tcPr>
          <w:p w14:paraId="74E33C2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Zakrzew</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4C87824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Zakrzew III</w:t>
            </w:r>
          </w:p>
        </w:tc>
        <w:tc>
          <w:tcPr>
            <w:tcW w:w="1329" w:type="dxa"/>
            <w:tcBorders>
              <w:top w:val="single" w:sz="4" w:space="0" w:color="auto"/>
              <w:left w:val="nil"/>
              <w:bottom w:val="single" w:sz="4" w:space="0" w:color="auto"/>
              <w:right w:val="single" w:sz="4" w:space="0" w:color="auto"/>
            </w:tcBorders>
            <w:shd w:val="clear" w:color="000000" w:fill="FFFFFF"/>
            <w:vAlign w:val="center"/>
            <w:hideMark/>
          </w:tcPr>
          <w:p w14:paraId="059DBD0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8</w:t>
            </w:r>
          </w:p>
        </w:tc>
        <w:tc>
          <w:tcPr>
            <w:tcW w:w="1920" w:type="dxa"/>
            <w:tcBorders>
              <w:top w:val="single" w:sz="4" w:space="0" w:color="auto"/>
              <w:left w:val="nil"/>
              <w:bottom w:val="single" w:sz="4" w:space="0" w:color="auto"/>
              <w:right w:val="single" w:sz="4" w:space="0" w:color="auto"/>
            </w:tcBorders>
            <w:shd w:val="clear" w:color="000000" w:fill="FFFFFF"/>
            <w:vAlign w:val="center"/>
            <w:hideMark/>
          </w:tcPr>
          <w:p w14:paraId="0F698A3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352B66AF"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9B4F05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92</w:t>
            </w:r>
          </w:p>
        </w:tc>
        <w:tc>
          <w:tcPr>
            <w:tcW w:w="2636" w:type="dxa"/>
            <w:tcBorders>
              <w:top w:val="nil"/>
              <w:left w:val="nil"/>
              <w:bottom w:val="single" w:sz="4" w:space="0" w:color="auto"/>
              <w:right w:val="single" w:sz="4" w:space="0" w:color="auto"/>
            </w:tcBorders>
            <w:shd w:val="clear" w:color="000000" w:fill="FFFFFF"/>
            <w:vAlign w:val="center"/>
            <w:hideMark/>
          </w:tcPr>
          <w:p w14:paraId="7D75FA8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Prusy</w:t>
            </w:r>
          </w:p>
        </w:tc>
        <w:tc>
          <w:tcPr>
            <w:tcW w:w="2835" w:type="dxa"/>
            <w:tcBorders>
              <w:top w:val="nil"/>
              <w:left w:val="nil"/>
              <w:bottom w:val="single" w:sz="4" w:space="0" w:color="auto"/>
              <w:right w:val="single" w:sz="4" w:space="0" w:color="auto"/>
            </w:tcBorders>
            <w:shd w:val="clear" w:color="000000" w:fill="FFFFFF"/>
            <w:vAlign w:val="center"/>
            <w:hideMark/>
          </w:tcPr>
          <w:p w14:paraId="3218BF3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Prusy</w:t>
            </w:r>
          </w:p>
        </w:tc>
        <w:tc>
          <w:tcPr>
            <w:tcW w:w="1329" w:type="dxa"/>
            <w:tcBorders>
              <w:top w:val="nil"/>
              <w:left w:val="nil"/>
              <w:bottom w:val="single" w:sz="4" w:space="0" w:color="auto"/>
              <w:right w:val="single" w:sz="4" w:space="0" w:color="auto"/>
            </w:tcBorders>
            <w:shd w:val="clear" w:color="000000" w:fill="FFFFFF"/>
            <w:vAlign w:val="center"/>
            <w:hideMark/>
          </w:tcPr>
          <w:p w14:paraId="7A6DA25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9</w:t>
            </w:r>
          </w:p>
        </w:tc>
        <w:tc>
          <w:tcPr>
            <w:tcW w:w="1920" w:type="dxa"/>
            <w:tcBorders>
              <w:top w:val="nil"/>
              <w:left w:val="nil"/>
              <w:bottom w:val="single" w:sz="4" w:space="0" w:color="auto"/>
              <w:right w:val="single" w:sz="4" w:space="0" w:color="auto"/>
            </w:tcBorders>
            <w:shd w:val="clear" w:color="000000" w:fill="FFFFFF"/>
            <w:vAlign w:val="center"/>
            <w:hideMark/>
          </w:tcPr>
          <w:p w14:paraId="5AF99DE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62450570"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D0F112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93</w:t>
            </w:r>
          </w:p>
        </w:tc>
        <w:tc>
          <w:tcPr>
            <w:tcW w:w="2636" w:type="dxa"/>
            <w:tcBorders>
              <w:top w:val="nil"/>
              <w:left w:val="nil"/>
              <w:bottom w:val="single" w:sz="4" w:space="0" w:color="auto"/>
              <w:right w:val="single" w:sz="4" w:space="0" w:color="auto"/>
            </w:tcBorders>
            <w:shd w:val="clear" w:color="000000" w:fill="FFFFFF"/>
            <w:vAlign w:val="center"/>
            <w:hideMark/>
          </w:tcPr>
          <w:p w14:paraId="2611ED3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Prusy</w:t>
            </w:r>
          </w:p>
        </w:tc>
        <w:tc>
          <w:tcPr>
            <w:tcW w:w="2835" w:type="dxa"/>
            <w:tcBorders>
              <w:top w:val="nil"/>
              <w:left w:val="nil"/>
              <w:bottom w:val="single" w:sz="4" w:space="0" w:color="auto"/>
              <w:right w:val="single" w:sz="4" w:space="0" w:color="auto"/>
            </w:tcBorders>
            <w:shd w:val="clear" w:color="000000" w:fill="FFFFFF"/>
            <w:vAlign w:val="center"/>
            <w:hideMark/>
          </w:tcPr>
          <w:p w14:paraId="18C748D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Prusy</w:t>
            </w:r>
          </w:p>
        </w:tc>
        <w:tc>
          <w:tcPr>
            <w:tcW w:w="1329" w:type="dxa"/>
            <w:tcBorders>
              <w:top w:val="nil"/>
              <w:left w:val="nil"/>
              <w:bottom w:val="single" w:sz="4" w:space="0" w:color="auto"/>
              <w:right w:val="single" w:sz="4" w:space="0" w:color="auto"/>
            </w:tcBorders>
            <w:shd w:val="clear" w:color="000000" w:fill="FFFFFF"/>
            <w:vAlign w:val="center"/>
            <w:hideMark/>
          </w:tcPr>
          <w:p w14:paraId="3041B6A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10</w:t>
            </w:r>
          </w:p>
        </w:tc>
        <w:tc>
          <w:tcPr>
            <w:tcW w:w="1920" w:type="dxa"/>
            <w:tcBorders>
              <w:top w:val="nil"/>
              <w:left w:val="nil"/>
              <w:bottom w:val="single" w:sz="4" w:space="0" w:color="auto"/>
              <w:right w:val="single" w:sz="4" w:space="0" w:color="auto"/>
            </w:tcBorders>
            <w:shd w:val="clear" w:color="000000" w:fill="FFFFFF"/>
            <w:vAlign w:val="center"/>
            <w:hideMark/>
          </w:tcPr>
          <w:p w14:paraId="6409AD2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5FF2B7D2"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CEE8A1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94</w:t>
            </w:r>
          </w:p>
        </w:tc>
        <w:tc>
          <w:tcPr>
            <w:tcW w:w="2636" w:type="dxa"/>
            <w:tcBorders>
              <w:top w:val="nil"/>
              <w:left w:val="nil"/>
              <w:bottom w:val="single" w:sz="4" w:space="0" w:color="auto"/>
              <w:right w:val="single" w:sz="4" w:space="0" w:color="auto"/>
            </w:tcBorders>
            <w:shd w:val="clear" w:color="000000" w:fill="FFFFFF"/>
            <w:vAlign w:val="center"/>
            <w:hideMark/>
          </w:tcPr>
          <w:p w14:paraId="36340CC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Roszkówko</w:t>
            </w:r>
          </w:p>
        </w:tc>
        <w:tc>
          <w:tcPr>
            <w:tcW w:w="2835" w:type="dxa"/>
            <w:tcBorders>
              <w:top w:val="nil"/>
              <w:left w:val="nil"/>
              <w:bottom w:val="single" w:sz="4" w:space="0" w:color="auto"/>
              <w:right w:val="single" w:sz="4" w:space="0" w:color="auto"/>
            </w:tcBorders>
            <w:shd w:val="clear" w:color="000000" w:fill="FFFFFF"/>
            <w:vAlign w:val="center"/>
            <w:hideMark/>
          </w:tcPr>
          <w:p w14:paraId="05DB6DF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Roszkówko</w:t>
            </w:r>
          </w:p>
        </w:tc>
        <w:tc>
          <w:tcPr>
            <w:tcW w:w="1329" w:type="dxa"/>
            <w:tcBorders>
              <w:top w:val="nil"/>
              <w:left w:val="nil"/>
              <w:bottom w:val="single" w:sz="4" w:space="0" w:color="auto"/>
              <w:right w:val="single" w:sz="4" w:space="0" w:color="auto"/>
            </w:tcBorders>
            <w:shd w:val="clear" w:color="000000" w:fill="FFFFFF"/>
            <w:vAlign w:val="center"/>
            <w:hideMark/>
          </w:tcPr>
          <w:p w14:paraId="4E16424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11</w:t>
            </w:r>
          </w:p>
        </w:tc>
        <w:tc>
          <w:tcPr>
            <w:tcW w:w="1920" w:type="dxa"/>
            <w:tcBorders>
              <w:top w:val="nil"/>
              <w:left w:val="nil"/>
              <w:bottom w:val="single" w:sz="4" w:space="0" w:color="auto"/>
              <w:right w:val="single" w:sz="4" w:space="0" w:color="auto"/>
            </w:tcBorders>
            <w:shd w:val="clear" w:color="000000" w:fill="FFFFFF"/>
            <w:vAlign w:val="center"/>
            <w:hideMark/>
          </w:tcPr>
          <w:p w14:paraId="46F92AF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7AFA478F"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D82EEE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95</w:t>
            </w:r>
          </w:p>
        </w:tc>
        <w:tc>
          <w:tcPr>
            <w:tcW w:w="2636" w:type="dxa"/>
            <w:tcBorders>
              <w:top w:val="nil"/>
              <w:left w:val="nil"/>
              <w:bottom w:val="single" w:sz="4" w:space="0" w:color="auto"/>
              <w:right w:val="single" w:sz="4" w:space="0" w:color="auto"/>
            </w:tcBorders>
            <w:shd w:val="clear" w:color="000000" w:fill="FFFFFF"/>
            <w:vAlign w:val="center"/>
            <w:hideMark/>
          </w:tcPr>
          <w:p w14:paraId="2314A25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Wilczyniec</w:t>
            </w:r>
          </w:p>
        </w:tc>
        <w:tc>
          <w:tcPr>
            <w:tcW w:w="2835" w:type="dxa"/>
            <w:tcBorders>
              <w:top w:val="nil"/>
              <w:left w:val="nil"/>
              <w:bottom w:val="single" w:sz="4" w:space="0" w:color="auto"/>
              <w:right w:val="single" w:sz="4" w:space="0" w:color="auto"/>
            </w:tcBorders>
            <w:shd w:val="clear" w:color="000000" w:fill="FFFFFF"/>
            <w:vAlign w:val="center"/>
            <w:hideMark/>
          </w:tcPr>
          <w:p w14:paraId="69A4858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Wilczyniec</w:t>
            </w:r>
          </w:p>
        </w:tc>
        <w:tc>
          <w:tcPr>
            <w:tcW w:w="1329" w:type="dxa"/>
            <w:tcBorders>
              <w:top w:val="nil"/>
              <w:left w:val="nil"/>
              <w:bottom w:val="single" w:sz="4" w:space="0" w:color="auto"/>
              <w:right w:val="single" w:sz="4" w:space="0" w:color="auto"/>
            </w:tcBorders>
            <w:shd w:val="clear" w:color="000000" w:fill="FFFFFF"/>
            <w:vAlign w:val="center"/>
            <w:hideMark/>
          </w:tcPr>
          <w:p w14:paraId="67A4309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13</w:t>
            </w:r>
          </w:p>
        </w:tc>
        <w:tc>
          <w:tcPr>
            <w:tcW w:w="1920" w:type="dxa"/>
            <w:tcBorders>
              <w:top w:val="nil"/>
              <w:left w:val="nil"/>
              <w:bottom w:val="single" w:sz="4" w:space="0" w:color="auto"/>
              <w:right w:val="single" w:sz="4" w:space="0" w:color="auto"/>
            </w:tcBorders>
            <w:shd w:val="clear" w:color="000000" w:fill="FFFFFF"/>
            <w:vAlign w:val="center"/>
            <w:hideMark/>
          </w:tcPr>
          <w:p w14:paraId="20E7E2F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3ADBD242"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E983D7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96</w:t>
            </w:r>
          </w:p>
        </w:tc>
        <w:tc>
          <w:tcPr>
            <w:tcW w:w="2636" w:type="dxa"/>
            <w:tcBorders>
              <w:top w:val="nil"/>
              <w:left w:val="nil"/>
              <w:bottom w:val="single" w:sz="4" w:space="0" w:color="auto"/>
              <w:right w:val="single" w:sz="4" w:space="0" w:color="auto"/>
            </w:tcBorders>
            <w:shd w:val="clear" w:color="000000" w:fill="FFFFFF"/>
            <w:vAlign w:val="center"/>
            <w:hideMark/>
          </w:tcPr>
          <w:p w14:paraId="617C176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Wilczyniec</w:t>
            </w:r>
          </w:p>
        </w:tc>
        <w:tc>
          <w:tcPr>
            <w:tcW w:w="2835" w:type="dxa"/>
            <w:tcBorders>
              <w:top w:val="nil"/>
              <w:left w:val="nil"/>
              <w:bottom w:val="single" w:sz="4" w:space="0" w:color="auto"/>
              <w:right w:val="single" w:sz="4" w:space="0" w:color="auto"/>
            </w:tcBorders>
            <w:shd w:val="clear" w:color="000000" w:fill="FFFFFF"/>
            <w:vAlign w:val="center"/>
            <w:hideMark/>
          </w:tcPr>
          <w:p w14:paraId="709B151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Wilczyniec</w:t>
            </w:r>
          </w:p>
        </w:tc>
        <w:tc>
          <w:tcPr>
            <w:tcW w:w="1329" w:type="dxa"/>
            <w:tcBorders>
              <w:top w:val="nil"/>
              <w:left w:val="nil"/>
              <w:bottom w:val="single" w:sz="4" w:space="0" w:color="auto"/>
              <w:right w:val="single" w:sz="4" w:space="0" w:color="auto"/>
            </w:tcBorders>
            <w:shd w:val="clear" w:color="000000" w:fill="FFFFFF"/>
            <w:vAlign w:val="center"/>
            <w:hideMark/>
          </w:tcPr>
          <w:p w14:paraId="088546E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14</w:t>
            </w:r>
          </w:p>
        </w:tc>
        <w:tc>
          <w:tcPr>
            <w:tcW w:w="1920" w:type="dxa"/>
            <w:tcBorders>
              <w:top w:val="nil"/>
              <w:left w:val="nil"/>
              <w:bottom w:val="single" w:sz="4" w:space="0" w:color="auto"/>
              <w:right w:val="single" w:sz="4" w:space="0" w:color="auto"/>
            </w:tcBorders>
            <w:shd w:val="clear" w:color="000000" w:fill="FFFFFF"/>
            <w:vAlign w:val="center"/>
            <w:hideMark/>
          </w:tcPr>
          <w:p w14:paraId="7BFD2E0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5F998C93"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E1DF07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lastRenderedPageBreak/>
              <w:t>97</w:t>
            </w:r>
          </w:p>
        </w:tc>
        <w:tc>
          <w:tcPr>
            <w:tcW w:w="2636" w:type="dxa"/>
            <w:tcBorders>
              <w:top w:val="nil"/>
              <w:left w:val="nil"/>
              <w:bottom w:val="single" w:sz="4" w:space="0" w:color="auto"/>
              <w:right w:val="single" w:sz="4" w:space="0" w:color="auto"/>
            </w:tcBorders>
            <w:shd w:val="clear" w:color="000000" w:fill="FFFFFF"/>
            <w:vAlign w:val="center"/>
            <w:hideMark/>
          </w:tcPr>
          <w:p w14:paraId="7D9DD6F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Żerkowska, Maratońska</w:t>
            </w:r>
          </w:p>
        </w:tc>
        <w:tc>
          <w:tcPr>
            <w:tcW w:w="2835" w:type="dxa"/>
            <w:tcBorders>
              <w:top w:val="nil"/>
              <w:left w:val="nil"/>
              <w:bottom w:val="single" w:sz="4" w:space="0" w:color="auto"/>
              <w:right w:val="single" w:sz="4" w:space="0" w:color="auto"/>
            </w:tcBorders>
            <w:shd w:val="clear" w:color="000000" w:fill="FFFFFF"/>
            <w:vAlign w:val="center"/>
            <w:hideMark/>
          </w:tcPr>
          <w:p w14:paraId="2B4BEF1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Żerkowska  Maratońska</w:t>
            </w:r>
          </w:p>
        </w:tc>
        <w:tc>
          <w:tcPr>
            <w:tcW w:w="1329" w:type="dxa"/>
            <w:tcBorders>
              <w:top w:val="nil"/>
              <w:left w:val="nil"/>
              <w:bottom w:val="single" w:sz="4" w:space="0" w:color="auto"/>
              <w:right w:val="single" w:sz="4" w:space="0" w:color="auto"/>
            </w:tcBorders>
            <w:shd w:val="clear" w:color="000000" w:fill="FFFFFF"/>
            <w:vAlign w:val="center"/>
            <w:hideMark/>
          </w:tcPr>
          <w:p w14:paraId="1B1FEB7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329A2C1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538F325E" w14:textId="77777777" w:rsidTr="008D02E9">
        <w:trPr>
          <w:trHeight w:val="48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0B2BBA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98</w:t>
            </w:r>
          </w:p>
        </w:tc>
        <w:tc>
          <w:tcPr>
            <w:tcW w:w="2636" w:type="dxa"/>
            <w:tcBorders>
              <w:top w:val="nil"/>
              <w:left w:val="nil"/>
              <w:bottom w:val="single" w:sz="4" w:space="0" w:color="auto"/>
              <w:right w:val="single" w:sz="4" w:space="0" w:color="auto"/>
            </w:tcBorders>
            <w:shd w:val="clear" w:color="000000" w:fill="FFFFFF"/>
            <w:vAlign w:val="center"/>
            <w:hideMark/>
          </w:tcPr>
          <w:p w14:paraId="03D667E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Żerkowska, Maratońska</w:t>
            </w:r>
          </w:p>
        </w:tc>
        <w:tc>
          <w:tcPr>
            <w:tcW w:w="2835" w:type="dxa"/>
            <w:tcBorders>
              <w:top w:val="nil"/>
              <w:left w:val="nil"/>
              <w:bottom w:val="single" w:sz="4" w:space="0" w:color="auto"/>
              <w:right w:val="single" w:sz="4" w:space="0" w:color="auto"/>
            </w:tcBorders>
            <w:shd w:val="clear" w:color="000000" w:fill="FFFFFF"/>
            <w:vAlign w:val="center"/>
            <w:hideMark/>
          </w:tcPr>
          <w:p w14:paraId="535D38D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Żerkowska  Maratońska</w:t>
            </w:r>
          </w:p>
        </w:tc>
        <w:tc>
          <w:tcPr>
            <w:tcW w:w="1329" w:type="dxa"/>
            <w:tcBorders>
              <w:top w:val="nil"/>
              <w:left w:val="nil"/>
              <w:bottom w:val="single" w:sz="4" w:space="0" w:color="auto"/>
              <w:right w:val="single" w:sz="4" w:space="0" w:color="auto"/>
            </w:tcBorders>
            <w:shd w:val="clear" w:color="000000" w:fill="FFFFFF"/>
            <w:vAlign w:val="center"/>
            <w:hideMark/>
          </w:tcPr>
          <w:p w14:paraId="3A5AC98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47F3159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7C76FBA5" w14:textId="77777777" w:rsidTr="008D02E9">
        <w:trPr>
          <w:trHeight w:val="49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78C200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99</w:t>
            </w:r>
          </w:p>
        </w:tc>
        <w:tc>
          <w:tcPr>
            <w:tcW w:w="2636" w:type="dxa"/>
            <w:tcBorders>
              <w:top w:val="nil"/>
              <w:left w:val="nil"/>
              <w:bottom w:val="single" w:sz="4" w:space="0" w:color="auto"/>
              <w:right w:val="single" w:sz="4" w:space="0" w:color="auto"/>
            </w:tcBorders>
            <w:shd w:val="clear" w:color="000000" w:fill="FFFFFF"/>
            <w:vAlign w:val="center"/>
            <w:hideMark/>
          </w:tcPr>
          <w:p w14:paraId="15B6A61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Żerkowska, działki</w:t>
            </w:r>
          </w:p>
        </w:tc>
        <w:tc>
          <w:tcPr>
            <w:tcW w:w="2835" w:type="dxa"/>
            <w:tcBorders>
              <w:top w:val="nil"/>
              <w:left w:val="nil"/>
              <w:bottom w:val="single" w:sz="4" w:space="0" w:color="auto"/>
              <w:right w:val="single" w:sz="4" w:space="0" w:color="auto"/>
            </w:tcBorders>
            <w:shd w:val="clear" w:color="000000" w:fill="FFFFFF"/>
            <w:vAlign w:val="center"/>
            <w:hideMark/>
          </w:tcPr>
          <w:p w14:paraId="1B0F3EA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Żerkowska działki</w:t>
            </w:r>
          </w:p>
        </w:tc>
        <w:tc>
          <w:tcPr>
            <w:tcW w:w="1329" w:type="dxa"/>
            <w:tcBorders>
              <w:top w:val="nil"/>
              <w:left w:val="nil"/>
              <w:bottom w:val="single" w:sz="4" w:space="0" w:color="auto"/>
              <w:right w:val="single" w:sz="4" w:space="0" w:color="auto"/>
            </w:tcBorders>
            <w:shd w:val="clear" w:color="000000" w:fill="FFFFFF"/>
            <w:vAlign w:val="center"/>
            <w:hideMark/>
          </w:tcPr>
          <w:p w14:paraId="32E3C5F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672E762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7DA1454B" w14:textId="77777777" w:rsidTr="008D02E9">
        <w:trPr>
          <w:trHeight w:val="54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BA0EE7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100</w:t>
            </w:r>
          </w:p>
        </w:tc>
        <w:tc>
          <w:tcPr>
            <w:tcW w:w="2636" w:type="dxa"/>
            <w:tcBorders>
              <w:top w:val="nil"/>
              <w:left w:val="nil"/>
              <w:bottom w:val="single" w:sz="4" w:space="0" w:color="auto"/>
              <w:right w:val="single" w:sz="4" w:space="0" w:color="auto"/>
            </w:tcBorders>
            <w:shd w:val="clear" w:color="000000" w:fill="FFFFFF"/>
            <w:vAlign w:val="center"/>
            <w:hideMark/>
          </w:tcPr>
          <w:p w14:paraId="67E9191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Żerkowska, działki</w:t>
            </w:r>
          </w:p>
        </w:tc>
        <w:tc>
          <w:tcPr>
            <w:tcW w:w="2835" w:type="dxa"/>
            <w:tcBorders>
              <w:top w:val="nil"/>
              <w:left w:val="nil"/>
              <w:bottom w:val="single" w:sz="4" w:space="0" w:color="auto"/>
              <w:right w:val="single" w:sz="4" w:space="0" w:color="auto"/>
            </w:tcBorders>
            <w:shd w:val="clear" w:color="000000" w:fill="FFFFFF"/>
            <w:vAlign w:val="center"/>
            <w:hideMark/>
          </w:tcPr>
          <w:p w14:paraId="747409F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Żerkowska działki</w:t>
            </w:r>
          </w:p>
        </w:tc>
        <w:tc>
          <w:tcPr>
            <w:tcW w:w="1329" w:type="dxa"/>
            <w:tcBorders>
              <w:top w:val="nil"/>
              <w:left w:val="nil"/>
              <w:bottom w:val="single" w:sz="4" w:space="0" w:color="auto"/>
              <w:right w:val="single" w:sz="4" w:space="0" w:color="auto"/>
            </w:tcBorders>
            <w:shd w:val="clear" w:color="000000" w:fill="FFFFFF"/>
            <w:vAlign w:val="center"/>
            <w:hideMark/>
          </w:tcPr>
          <w:p w14:paraId="22AFA36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w:t>
            </w:r>
          </w:p>
        </w:tc>
        <w:tc>
          <w:tcPr>
            <w:tcW w:w="1920" w:type="dxa"/>
            <w:tcBorders>
              <w:top w:val="nil"/>
              <w:left w:val="nil"/>
              <w:bottom w:val="single" w:sz="4" w:space="0" w:color="auto"/>
              <w:right w:val="single" w:sz="4" w:space="0" w:color="auto"/>
            </w:tcBorders>
            <w:shd w:val="clear" w:color="000000" w:fill="FFFFFF"/>
            <w:vAlign w:val="center"/>
            <w:hideMark/>
          </w:tcPr>
          <w:p w14:paraId="471B4E8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6AA7F1ED" w14:textId="77777777" w:rsidTr="008D02E9">
        <w:trPr>
          <w:trHeight w:val="48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EEC58C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101</w:t>
            </w:r>
          </w:p>
        </w:tc>
        <w:tc>
          <w:tcPr>
            <w:tcW w:w="2636" w:type="dxa"/>
            <w:tcBorders>
              <w:top w:val="nil"/>
              <w:left w:val="nil"/>
              <w:bottom w:val="single" w:sz="4" w:space="0" w:color="auto"/>
              <w:right w:val="single" w:sz="4" w:space="0" w:color="auto"/>
            </w:tcBorders>
            <w:shd w:val="clear" w:color="000000" w:fill="FFFFFF"/>
            <w:vAlign w:val="center"/>
            <w:hideMark/>
          </w:tcPr>
          <w:p w14:paraId="3C1711A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Żerkowska, Krucza</w:t>
            </w:r>
          </w:p>
        </w:tc>
        <w:tc>
          <w:tcPr>
            <w:tcW w:w="2835" w:type="dxa"/>
            <w:tcBorders>
              <w:top w:val="nil"/>
              <w:left w:val="nil"/>
              <w:bottom w:val="single" w:sz="4" w:space="0" w:color="auto"/>
              <w:right w:val="single" w:sz="4" w:space="0" w:color="auto"/>
            </w:tcBorders>
            <w:shd w:val="clear" w:color="000000" w:fill="FFFFFF"/>
            <w:vAlign w:val="center"/>
            <w:hideMark/>
          </w:tcPr>
          <w:p w14:paraId="5C0E00F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Żerkowska Krucza</w:t>
            </w:r>
          </w:p>
        </w:tc>
        <w:tc>
          <w:tcPr>
            <w:tcW w:w="1329" w:type="dxa"/>
            <w:tcBorders>
              <w:top w:val="nil"/>
              <w:left w:val="nil"/>
              <w:bottom w:val="single" w:sz="4" w:space="0" w:color="auto"/>
              <w:right w:val="single" w:sz="4" w:space="0" w:color="auto"/>
            </w:tcBorders>
            <w:shd w:val="clear" w:color="000000" w:fill="FFFFFF"/>
            <w:vAlign w:val="center"/>
            <w:hideMark/>
          </w:tcPr>
          <w:p w14:paraId="204741B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w:t>
            </w:r>
          </w:p>
        </w:tc>
        <w:tc>
          <w:tcPr>
            <w:tcW w:w="1920" w:type="dxa"/>
            <w:tcBorders>
              <w:top w:val="nil"/>
              <w:left w:val="nil"/>
              <w:bottom w:val="single" w:sz="4" w:space="0" w:color="auto"/>
              <w:right w:val="single" w:sz="4" w:space="0" w:color="auto"/>
            </w:tcBorders>
            <w:shd w:val="clear" w:color="000000" w:fill="FFFFFF"/>
            <w:vAlign w:val="center"/>
            <w:hideMark/>
          </w:tcPr>
          <w:p w14:paraId="68B108B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2 500,00</w:t>
            </w:r>
          </w:p>
        </w:tc>
      </w:tr>
      <w:tr w:rsidR="00293762" w:rsidRPr="00870509" w14:paraId="212A11A2" w14:textId="77777777" w:rsidTr="008D02E9">
        <w:trPr>
          <w:trHeight w:val="54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7F8F9B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102</w:t>
            </w:r>
          </w:p>
        </w:tc>
        <w:tc>
          <w:tcPr>
            <w:tcW w:w="2636" w:type="dxa"/>
            <w:tcBorders>
              <w:top w:val="nil"/>
              <w:left w:val="nil"/>
              <w:bottom w:val="single" w:sz="4" w:space="0" w:color="auto"/>
              <w:right w:val="single" w:sz="4" w:space="0" w:color="auto"/>
            </w:tcBorders>
            <w:shd w:val="clear" w:color="000000" w:fill="FFFFFF"/>
            <w:vAlign w:val="center"/>
            <w:hideMark/>
          </w:tcPr>
          <w:p w14:paraId="3590116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Żerkowska, Krucza</w:t>
            </w:r>
          </w:p>
        </w:tc>
        <w:tc>
          <w:tcPr>
            <w:tcW w:w="2835" w:type="dxa"/>
            <w:tcBorders>
              <w:top w:val="nil"/>
              <w:left w:val="nil"/>
              <w:bottom w:val="single" w:sz="4" w:space="0" w:color="auto"/>
              <w:right w:val="single" w:sz="4" w:space="0" w:color="auto"/>
            </w:tcBorders>
            <w:shd w:val="clear" w:color="000000" w:fill="FFFFFF"/>
            <w:vAlign w:val="center"/>
            <w:hideMark/>
          </w:tcPr>
          <w:p w14:paraId="72F7AFC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Żerkowska Krucza</w:t>
            </w:r>
          </w:p>
        </w:tc>
        <w:tc>
          <w:tcPr>
            <w:tcW w:w="1329" w:type="dxa"/>
            <w:tcBorders>
              <w:top w:val="nil"/>
              <w:left w:val="nil"/>
              <w:bottom w:val="single" w:sz="4" w:space="0" w:color="auto"/>
              <w:right w:val="single" w:sz="4" w:space="0" w:color="auto"/>
            </w:tcBorders>
            <w:shd w:val="clear" w:color="000000" w:fill="FFFFFF"/>
            <w:vAlign w:val="center"/>
            <w:hideMark/>
          </w:tcPr>
          <w:p w14:paraId="231F0A3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w:t>
            </w:r>
          </w:p>
        </w:tc>
        <w:tc>
          <w:tcPr>
            <w:tcW w:w="1920" w:type="dxa"/>
            <w:tcBorders>
              <w:top w:val="nil"/>
              <w:left w:val="nil"/>
              <w:bottom w:val="single" w:sz="4" w:space="0" w:color="auto"/>
              <w:right w:val="single" w:sz="4" w:space="0" w:color="auto"/>
            </w:tcBorders>
            <w:shd w:val="clear" w:color="000000" w:fill="FFFFFF"/>
            <w:vAlign w:val="center"/>
            <w:hideMark/>
          </w:tcPr>
          <w:p w14:paraId="78D8686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0DA61877"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5F3420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103</w:t>
            </w:r>
          </w:p>
        </w:tc>
        <w:tc>
          <w:tcPr>
            <w:tcW w:w="2636" w:type="dxa"/>
            <w:tcBorders>
              <w:top w:val="nil"/>
              <w:left w:val="nil"/>
              <w:bottom w:val="single" w:sz="4" w:space="0" w:color="auto"/>
              <w:right w:val="single" w:sz="4" w:space="0" w:color="auto"/>
            </w:tcBorders>
            <w:shd w:val="clear" w:color="000000" w:fill="FFFFFF"/>
            <w:vAlign w:val="center"/>
            <w:hideMark/>
          </w:tcPr>
          <w:p w14:paraId="4037E52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Annapol</w:t>
            </w:r>
          </w:p>
        </w:tc>
        <w:tc>
          <w:tcPr>
            <w:tcW w:w="2835" w:type="dxa"/>
            <w:tcBorders>
              <w:top w:val="nil"/>
              <w:left w:val="nil"/>
              <w:bottom w:val="single" w:sz="4" w:space="0" w:color="auto"/>
              <w:right w:val="single" w:sz="4" w:space="0" w:color="auto"/>
            </w:tcBorders>
            <w:shd w:val="clear" w:color="000000" w:fill="FFFFFF"/>
            <w:vAlign w:val="center"/>
            <w:hideMark/>
          </w:tcPr>
          <w:p w14:paraId="3B5EB2E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Annapol</w:t>
            </w:r>
          </w:p>
        </w:tc>
        <w:tc>
          <w:tcPr>
            <w:tcW w:w="1329" w:type="dxa"/>
            <w:tcBorders>
              <w:top w:val="nil"/>
              <w:left w:val="nil"/>
              <w:bottom w:val="single" w:sz="4" w:space="0" w:color="auto"/>
              <w:right w:val="single" w:sz="4" w:space="0" w:color="auto"/>
            </w:tcBorders>
            <w:shd w:val="clear" w:color="000000" w:fill="FFFFFF"/>
            <w:vAlign w:val="center"/>
            <w:hideMark/>
          </w:tcPr>
          <w:p w14:paraId="3B02286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w:t>
            </w:r>
          </w:p>
        </w:tc>
        <w:tc>
          <w:tcPr>
            <w:tcW w:w="1920" w:type="dxa"/>
            <w:tcBorders>
              <w:top w:val="nil"/>
              <w:left w:val="nil"/>
              <w:bottom w:val="single" w:sz="4" w:space="0" w:color="auto"/>
              <w:right w:val="single" w:sz="4" w:space="0" w:color="auto"/>
            </w:tcBorders>
            <w:shd w:val="clear" w:color="000000" w:fill="FFFFFF"/>
            <w:vAlign w:val="center"/>
            <w:hideMark/>
          </w:tcPr>
          <w:p w14:paraId="5CD5B5A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09A1532F"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805567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104</w:t>
            </w:r>
          </w:p>
        </w:tc>
        <w:tc>
          <w:tcPr>
            <w:tcW w:w="2636" w:type="dxa"/>
            <w:tcBorders>
              <w:top w:val="nil"/>
              <w:left w:val="nil"/>
              <w:bottom w:val="single" w:sz="4" w:space="0" w:color="auto"/>
              <w:right w:val="single" w:sz="4" w:space="0" w:color="auto"/>
            </w:tcBorders>
            <w:shd w:val="clear" w:color="000000" w:fill="FFFFFF"/>
            <w:vAlign w:val="center"/>
            <w:hideMark/>
          </w:tcPr>
          <w:p w14:paraId="3FD1CBE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Annapol</w:t>
            </w:r>
          </w:p>
        </w:tc>
        <w:tc>
          <w:tcPr>
            <w:tcW w:w="2835" w:type="dxa"/>
            <w:tcBorders>
              <w:top w:val="nil"/>
              <w:left w:val="nil"/>
              <w:bottom w:val="single" w:sz="4" w:space="0" w:color="auto"/>
              <w:right w:val="single" w:sz="4" w:space="0" w:color="auto"/>
            </w:tcBorders>
            <w:shd w:val="clear" w:color="000000" w:fill="FFFFFF"/>
            <w:vAlign w:val="center"/>
            <w:hideMark/>
          </w:tcPr>
          <w:p w14:paraId="6E88F04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Annapol</w:t>
            </w:r>
          </w:p>
        </w:tc>
        <w:tc>
          <w:tcPr>
            <w:tcW w:w="1329" w:type="dxa"/>
            <w:tcBorders>
              <w:top w:val="nil"/>
              <w:left w:val="nil"/>
              <w:bottom w:val="single" w:sz="4" w:space="0" w:color="auto"/>
              <w:right w:val="single" w:sz="4" w:space="0" w:color="auto"/>
            </w:tcBorders>
            <w:shd w:val="clear" w:color="000000" w:fill="FFFFFF"/>
            <w:vAlign w:val="center"/>
            <w:hideMark/>
          </w:tcPr>
          <w:p w14:paraId="1676C1F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7</w:t>
            </w:r>
          </w:p>
        </w:tc>
        <w:tc>
          <w:tcPr>
            <w:tcW w:w="1920" w:type="dxa"/>
            <w:tcBorders>
              <w:top w:val="nil"/>
              <w:left w:val="nil"/>
              <w:bottom w:val="single" w:sz="4" w:space="0" w:color="auto"/>
              <w:right w:val="single" w:sz="4" w:space="0" w:color="auto"/>
            </w:tcBorders>
            <w:shd w:val="clear" w:color="000000" w:fill="FFFFFF"/>
            <w:vAlign w:val="center"/>
            <w:hideMark/>
          </w:tcPr>
          <w:p w14:paraId="64FAEEA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7B3DAE67"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D00EA8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105</w:t>
            </w:r>
          </w:p>
        </w:tc>
        <w:tc>
          <w:tcPr>
            <w:tcW w:w="2636" w:type="dxa"/>
            <w:tcBorders>
              <w:top w:val="nil"/>
              <w:left w:val="nil"/>
              <w:bottom w:val="single" w:sz="4" w:space="0" w:color="auto"/>
              <w:right w:val="single" w:sz="4" w:space="0" w:color="auto"/>
            </w:tcBorders>
            <w:shd w:val="clear" w:color="000000" w:fill="FFFFFF"/>
            <w:vAlign w:val="center"/>
            <w:hideMark/>
          </w:tcPr>
          <w:p w14:paraId="7730DB5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Wilkowyja, ul Powstańców </w:t>
            </w:r>
            <w:proofErr w:type="spellStart"/>
            <w:r w:rsidRPr="00870509">
              <w:rPr>
                <w:rFonts w:ascii="Arial" w:hAnsi="Arial" w:cs="Arial"/>
                <w:color w:val="000000"/>
                <w:sz w:val="18"/>
                <w:szCs w:val="18"/>
              </w:rPr>
              <w:t>Wlkp</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85C2E5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Wilkowyja I</w:t>
            </w:r>
          </w:p>
        </w:tc>
        <w:tc>
          <w:tcPr>
            <w:tcW w:w="1329" w:type="dxa"/>
            <w:tcBorders>
              <w:top w:val="nil"/>
              <w:left w:val="nil"/>
              <w:bottom w:val="single" w:sz="4" w:space="0" w:color="auto"/>
              <w:right w:val="single" w:sz="4" w:space="0" w:color="auto"/>
            </w:tcBorders>
            <w:shd w:val="clear" w:color="000000" w:fill="FFFFFF"/>
            <w:vAlign w:val="center"/>
            <w:hideMark/>
          </w:tcPr>
          <w:p w14:paraId="736B8CC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8</w:t>
            </w:r>
          </w:p>
        </w:tc>
        <w:tc>
          <w:tcPr>
            <w:tcW w:w="1920" w:type="dxa"/>
            <w:tcBorders>
              <w:top w:val="nil"/>
              <w:left w:val="nil"/>
              <w:bottom w:val="single" w:sz="4" w:space="0" w:color="auto"/>
              <w:right w:val="single" w:sz="4" w:space="0" w:color="auto"/>
            </w:tcBorders>
            <w:shd w:val="clear" w:color="000000" w:fill="FFFFFF"/>
            <w:vAlign w:val="center"/>
            <w:hideMark/>
          </w:tcPr>
          <w:p w14:paraId="0005D80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7DD8FF68"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8589D2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106</w:t>
            </w:r>
          </w:p>
        </w:tc>
        <w:tc>
          <w:tcPr>
            <w:tcW w:w="2636" w:type="dxa"/>
            <w:tcBorders>
              <w:top w:val="nil"/>
              <w:left w:val="nil"/>
              <w:bottom w:val="single" w:sz="4" w:space="0" w:color="auto"/>
              <w:right w:val="single" w:sz="4" w:space="0" w:color="auto"/>
            </w:tcBorders>
            <w:shd w:val="clear" w:color="000000" w:fill="FFFFFF"/>
            <w:vAlign w:val="center"/>
            <w:hideMark/>
          </w:tcPr>
          <w:p w14:paraId="4A91D2F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Wilkowyja, ul Powstańców </w:t>
            </w:r>
            <w:proofErr w:type="spellStart"/>
            <w:r w:rsidRPr="00870509">
              <w:rPr>
                <w:rFonts w:ascii="Arial" w:hAnsi="Arial" w:cs="Arial"/>
                <w:color w:val="000000"/>
                <w:sz w:val="18"/>
                <w:szCs w:val="18"/>
              </w:rPr>
              <w:t>Wlkp</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5757E40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Wilkowyja I</w:t>
            </w:r>
          </w:p>
        </w:tc>
        <w:tc>
          <w:tcPr>
            <w:tcW w:w="1329" w:type="dxa"/>
            <w:tcBorders>
              <w:top w:val="nil"/>
              <w:left w:val="nil"/>
              <w:bottom w:val="single" w:sz="4" w:space="0" w:color="auto"/>
              <w:right w:val="single" w:sz="4" w:space="0" w:color="auto"/>
            </w:tcBorders>
            <w:shd w:val="clear" w:color="000000" w:fill="FFFFFF"/>
            <w:vAlign w:val="center"/>
            <w:hideMark/>
          </w:tcPr>
          <w:p w14:paraId="61D3387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9</w:t>
            </w:r>
          </w:p>
        </w:tc>
        <w:tc>
          <w:tcPr>
            <w:tcW w:w="1920" w:type="dxa"/>
            <w:tcBorders>
              <w:top w:val="nil"/>
              <w:left w:val="nil"/>
              <w:bottom w:val="single" w:sz="4" w:space="0" w:color="auto"/>
              <w:right w:val="single" w:sz="4" w:space="0" w:color="auto"/>
            </w:tcBorders>
            <w:shd w:val="clear" w:color="000000" w:fill="FFFFFF"/>
            <w:vAlign w:val="center"/>
            <w:hideMark/>
          </w:tcPr>
          <w:p w14:paraId="7F29B38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69DF14D4"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8CB2FF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107</w:t>
            </w:r>
          </w:p>
        </w:tc>
        <w:tc>
          <w:tcPr>
            <w:tcW w:w="2636" w:type="dxa"/>
            <w:tcBorders>
              <w:top w:val="nil"/>
              <w:left w:val="nil"/>
              <w:bottom w:val="single" w:sz="4" w:space="0" w:color="auto"/>
              <w:right w:val="single" w:sz="4" w:space="0" w:color="auto"/>
            </w:tcBorders>
            <w:shd w:val="clear" w:color="000000" w:fill="FFFFFF"/>
            <w:vAlign w:val="center"/>
            <w:hideMark/>
          </w:tcPr>
          <w:p w14:paraId="75FCFCC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Wilkowyja, ul Powstańców </w:t>
            </w:r>
            <w:proofErr w:type="spellStart"/>
            <w:r w:rsidRPr="00870509">
              <w:rPr>
                <w:rFonts w:ascii="Arial" w:hAnsi="Arial" w:cs="Arial"/>
                <w:color w:val="000000"/>
                <w:sz w:val="18"/>
                <w:szCs w:val="18"/>
              </w:rPr>
              <w:t>Wlkp</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057B93B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Wilkowyja II</w:t>
            </w:r>
          </w:p>
        </w:tc>
        <w:tc>
          <w:tcPr>
            <w:tcW w:w="1329" w:type="dxa"/>
            <w:tcBorders>
              <w:top w:val="nil"/>
              <w:left w:val="nil"/>
              <w:bottom w:val="single" w:sz="4" w:space="0" w:color="auto"/>
              <w:right w:val="single" w:sz="4" w:space="0" w:color="auto"/>
            </w:tcBorders>
            <w:shd w:val="clear" w:color="000000" w:fill="FFFFFF"/>
            <w:vAlign w:val="center"/>
            <w:hideMark/>
          </w:tcPr>
          <w:p w14:paraId="70DF0A3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10</w:t>
            </w:r>
          </w:p>
        </w:tc>
        <w:tc>
          <w:tcPr>
            <w:tcW w:w="1920" w:type="dxa"/>
            <w:tcBorders>
              <w:top w:val="nil"/>
              <w:left w:val="nil"/>
              <w:bottom w:val="single" w:sz="4" w:space="0" w:color="auto"/>
              <w:right w:val="single" w:sz="4" w:space="0" w:color="auto"/>
            </w:tcBorders>
            <w:shd w:val="clear" w:color="000000" w:fill="FFFFFF"/>
            <w:vAlign w:val="center"/>
            <w:hideMark/>
          </w:tcPr>
          <w:p w14:paraId="3798541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73F78A9C"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E2EE96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108</w:t>
            </w:r>
          </w:p>
        </w:tc>
        <w:tc>
          <w:tcPr>
            <w:tcW w:w="2636" w:type="dxa"/>
            <w:tcBorders>
              <w:top w:val="nil"/>
              <w:left w:val="nil"/>
              <w:bottom w:val="single" w:sz="4" w:space="0" w:color="auto"/>
              <w:right w:val="single" w:sz="4" w:space="0" w:color="auto"/>
            </w:tcBorders>
            <w:shd w:val="clear" w:color="000000" w:fill="FFFFFF"/>
            <w:vAlign w:val="center"/>
            <w:hideMark/>
          </w:tcPr>
          <w:p w14:paraId="58BBD1F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Wilkowyja, ul Powstańców </w:t>
            </w:r>
            <w:proofErr w:type="spellStart"/>
            <w:r w:rsidRPr="00870509">
              <w:rPr>
                <w:rFonts w:ascii="Arial" w:hAnsi="Arial" w:cs="Arial"/>
                <w:color w:val="000000"/>
                <w:sz w:val="18"/>
                <w:szCs w:val="18"/>
              </w:rPr>
              <w:t>Wlkp</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873565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Wilkowyja II</w:t>
            </w:r>
          </w:p>
        </w:tc>
        <w:tc>
          <w:tcPr>
            <w:tcW w:w="1329" w:type="dxa"/>
            <w:tcBorders>
              <w:top w:val="nil"/>
              <w:left w:val="nil"/>
              <w:bottom w:val="single" w:sz="4" w:space="0" w:color="auto"/>
              <w:right w:val="single" w:sz="4" w:space="0" w:color="auto"/>
            </w:tcBorders>
            <w:shd w:val="clear" w:color="000000" w:fill="FFFFFF"/>
            <w:vAlign w:val="center"/>
            <w:hideMark/>
          </w:tcPr>
          <w:p w14:paraId="3BC3038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11</w:t>
            </w:r>
          </w:p>
        </w:tc>
        <w:tc>
          <w:tcPr>
            <w:tcW w:w="1920" w:type="dxa"/>
            <w:tcBorders>
              <w:top w:val="nil"/>
              <w:left w:val="nil"/>
              <w:bottom w:val="single" w:sz="4" w:space="0" w:color="auto"/>
              <w:right w:val="single" w:sz="4" w:space="0" w:color="auto"/>
            </w:tcBorders>
            <w:shd w:val="clear" w:color="000000" w:fill="FFFFFF"/>
            <w:vAlign w:val="center"/>
            <w:hideMark/>
          </w:tcPr>
          <w:p w14:paraId="436AD19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49C8E0CF"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A8D6D1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109</w:t>
            </w:r>
          </w:p>
        </w:tc>
        <w:tc>
          <w:tcPr>
            <w:tcW w:w="2636" w:type="dxa"/>
            <w:tcBorders>
              <w:top w:val="nil"/>
              <w:left w:val="nil"/>
              <w:bottom w:val="single" w:sz="4" w:space="0" w:color="auto"/>
              <w:right w:val="single" w:sz="4" w:space="0" w:color="auto"/>
            </w:tcBorders>
            <w:shd w:val="clear" w:color="000000" w:fill="FFFFFF"/>
            <w:vAlign w:val="center"/>
            <w:hideMark/>
          </w:tcPr>
          <w:p w14:paraId="1E9E22A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Wilkowyja, ul Powstańców </w:t>
            </w:r>
            <w:proofErr w:type="spellStart"/>
            <w:r w:rsidRPr="00870509">
              <w:rPr>
                <w:rFonts w:ascii="Arial" w:hAnsi="Arial" w:cs="Arial"/>
                <w:color w:val="000000"/>
                <w:sz w:val="18"/>
                <w:szCs w:val="18"/>
              </w:rPr>
              <w:t>Wlkp</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3A550A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Wilkowyja III</w:t>
            </w:r>
          </w:p>
        </w:tc>
        <w:tc>
          <w:tcPr>
            <w:tcW w:w="1329" w:type="dxa"/>
            <w:tcBorders>
              <w:top w:val="nil"/>
              <w:left w:val="nil"/>
              <w:bottom w:val="single" w:sz="4" w:space="0" w:color="auto"/>
              <w:right w:val="single" w:sz="4" w:space="0" w:color="auto"/>
            </w:tcBorders>
            <w:shd w:val="clear" w:color="000000" w:fill="FFFFFF"/>
            <w:vAlign w:val="center"/>
            <w:hideMark/>
          </w:tcPr>
          <w:p w14:paraId="68137ED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12</w:t>
            </w:r>
          </w:p>
        </w:tc>
        <w:tc>
          <w:tcPr>
            <w:tcW w:w="1920" w:type="dxa"/>
            <w:tcBorders>
              <w:top w:val="nil"/>
              <w:left w:val="nil"/>
              <w:bottom w:val="single" w:sz="4" w:space="0" w:color="auto"/>
              <w:right w:val="single" w:sz="4" w:space="0" w:color="auto"/>
            </w:tcBorders>
            <w:shd w:val="clear" w:color="000000" w:fill="FFFFFF"/>
            <w:vAlign w:val="center"/>
            <w:hideMark/>
          </w:tcPr>
          <w:p w14:paraId="4EF5E11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3236FAE1"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A653A8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110</w:t>
            </w:r>
          </w:p>
        </w:tc>
        <w:tc>
          <w:tcPr>
            <w:tcW w:w="2636" w:type="dxa"/>
            <w:tcBorders>
              <w:top w:val="nil"/>
              <w:left w:val="nil"/>
              <w:bottom w:val="single" w:sz="4" w:space="0" w:color="auto"/>
              <w:right w:val="single" w:sz="4" w:space="0" w:color="auto"/>
            </w:tcBorders>
            <w:shd w:val="clear" w:color="000000" w:fill="FFFFFF"/>
            <w:vAlign w:val="center"/>
            <w:hideMark/>
          </w:tcPr>
          <w:p w14:paraId="5883BC1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Wilkowyja, ul Powstańców </w:t>
            </w:r>
            <w:proofErr w:type="spellStart"/>
            <w:r w:rsidRPr="00870509">
              <w:rPr>
                <w:rFonts w:ascii="Arial" w:hAnsi="Arial" w:cs="Arial"/>
                <w:color w:val="000000"/>
                <w:sz w:val="18"/>
                <w:szCs w:val="18"/>
              </w:rPr>
              <w:t>Wlkp</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50D29C4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Wilkowyja III</w:t>
            </w:r>
          </w:p>
        </w:tc>
        <w:tc>
          <w:tcPr>
            <w:tcW w:w="1329" w:type="dxa"/>
            <w:tcBorders>
              <w:top w:val="nil"/>
              <w:left w:val="nil"/>
              <w:bottom w:val="single" w:sz="4" w:space="0" w:color="auto"/>
              <w:right w:val="single" w:sz="4" w:space="0" w:color="auto"/>
            </w:tcBorders>
            <w:shd w:val="clear" w:color="000000" w:fill="FFFFFF"/>
            <w:vAlign w:val="center"/>
            <w:hideMark/>
          </w:tcPr>
          <w:p w14:paraId="3AC27AA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13</w:t>
            </w:r>
          </w:p>
        </w:tc>
        <w:tc>
          <w:tcPr>
            <w:tcW w:w="1920" w:type="dxa"/>
            <w:tcBorders>
              <w:top w:val="nil"/>
              <w:left w:val="nil"/>
              <w:bottom w:val="single" w:sz="4" w:space="0" w:color="auto"/>
              <w:right w:val="single" w:sz="4" w:space="0" w:color="auto"/>
            </w:tcBorders>
            <w:shd w:val="clear" w:color="000000" w:fill="FFFFFF"/>
            <w:vAlign w:val="center"/>
            <w:hideMark/>
          </w:tcPr>
          <w:p w14:paraId="51E751B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6B53DB10"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24346F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111</w:t>
            </w:r>
          </w:p>
        </w:tc>
        <w:tc>
          <w:tcPr>
            <w:tcW w:w="2636" w:type="dxa"/>
            <w:tcBorders>
              <w:top w:val="nil"/>
              <w:left w:val="nil"/>
              <w:bottom w:val="single" w:sz="4" w:space="0" w:color="auto"/>
              <w:right w:val="single" w:sz="4" w:space="0" w:color="auto"/>
            </w:tcBorders>
            <w:shd w:val="clear" w:color="000000" w:fill="FFFFFF"/>
            <w:vAlign w:val="center"/>
            <w:hideMark/>
          </w:tcPr>
          <w:p w14:paraId="6A05E7D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Radlin</w:t>
            </w:r>
          </w:p>
        </w:tc>
        <w:tc>
          <w:tcPr>
            <w:tcW w:w="2835" w:type="dxa"/>
            <w:tcBorders>
              <w:top w:val="nil"/>
              <w:left w:val="nil"/>
              <w:bottom w:val="single" w:sz="4" w:space="0" w:color="auto"/>
              <w:right w:val="single" w:sz="4" w:space="0" w:color="auto"/>
            </w:tcBorders>
            <w:shd w:val="clear" w:color="000000" w:fill="FFFFFF"/>
            <w:vAlign w:val="center"/>
            <w:hideMark/>
          </w:tcPr>
          <w:p w14:paraId="7F9BFDD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Radlin n/ż</w:t>
            </w:r>
          </w:p>
        </w:tc>
        <w:tc>
          <w:tcPr>
            <w:tcW w:w="1329" w:type="dxa"/>
            <w:tcBorders>
              <w:top w:val="nil"/>
              <w:left w:val="nil"/>
              <w:bottom w:val="single" w:sz="4" w:space="0" w:color="auto"/>
              <w:right w:val="single" w:sz="4" w:space="0" w:color="auto"/>
            </w:tcBorders>
            <w:shd w:val="clear" w:color="000000" w:fill="FFFFFF"/>
            <w:vAlign w:val="center"/>
            <w:hideMark/>
          </w:tcPr>
          <w:p w14:paraId="1E66370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525A3FF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48C434C5"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B07DED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112</w:t>
            </w:r>
          </w:p>
        </w:tc>
        <w:tc>
          <w:tcPr>
            <w:tcW w:w="2636" w:type="dxa"/>
            <w:tcBorders>
              <w:top w:val="nil"/>
              <w:left w:val="nil"/>
              <w:bottom w:val="single" w:sz="4" w:space="0" w:color="auto"/>
              <w:right w:val="single" w:sz="4" w:space="0" w:color="auto"/>
            </w:tcBorders>
            <w:shd w:val="clear" w:color="000000" w:fill="FFFFFF"/>
            <w:vAlign w:val="center"/>
            <w:hideMark/>
          </w:tcPr>
          <w:p w14:paraId="47FC927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Radlin</w:t>
            </w:r>
          </w:p>
        </w:tc>
        <w:tc>
          <w:tcPr>
            <w:tcW w:w="2835" w:type="dxa"/>
            <w:tcBorders>
              <w:top w:val="nil"/>
              <w:left w:val="nil"/>
              <w:bottom w:val="single" w:sz="4" w:space="0" w:color="auto"/>
              <w:right w:val="single" w:sz="4" w:space="0" w:color="auto"/>
            </w:tcBorders>
            <w:shd w:val="clear" w:color="000000" w:fill="FFFFFF"/>
            <w:vAlign w:val="center"/>
            <w:hideMark/>
          </w:tcPr>
          <w:p w14:paraId="3F8C514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Radlin n/ż</w:t>
            </w:r>
          </w:p>
        </w:tc>
        <w:tc>
          <w:tcPr>
            <w:tcW w:w="1329" w:type="dxa"/>
            <w:tcBorders>
              <w:top w:val="nil"/>
              <w:left w:val="nil"/>
              <w:bottom w:val="single" w:sz="4" w:space="0" w:color="auto"/>
              <w:right w:val="single" w:sz="4" w:space="0" w:color="auto"/>
            </w:tcBorders>
            <w:shd w:val="clear" w:color="000000" w:fill="FFFFFF"/>
            <w:vAlign w:val="center"/>
            <w:hideMark/>
          </w:tcPr>
          <w:p w14:paraId="0515D28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313B3DF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6B4B9C05"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A294AD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113</w:t>
            </w:r>
          </w:p>
        </w:tc>
        <w:tc>
          <w:tcPr>
            <w:tcW w:w="2636" w:type="dxa"/>
            <w:tcBorders>
              <w:top w:val="nil"/>
              <w:left w:val="nil"/>
              <w:bottom w:val="single" w:sz="4" w:space="0" w:color="auto"/>
              <w:right w:val="single" w:sz="4" w:space="0" w:color="auto"/>
            </w:tcBorders>
            <w:shd w:val="clear" w:color="000000" w:fill="FFFFFF"/>
            <w:vAlign w:val="center"/>
            <w:hideMark/>
          </w:tcPr>
          <w:p w14:paraId="0D2851A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Łuszczanów, ul Długa</w:t>
            </w:r>
          </w:p>
        </w:tc>
        <w:tc>
          <w:tcPr>
            <w:tcW w:w="2835" w:type="dxa"/>
            <w:tcBorders>
              <w:top w:val="nil"/>
              <w:left w:val="nil"/>
              <w:bottom w:val="single" w:sz="4" w:space="0" w:color="auto"/>
              <w:right w:val="single" w:sz="4" w:space="0" w:color="auto"/>
            </w:tcBorders>
            <w:shd w:val="clear" w:color="000000" w:fill="FFFFFF"/>
            <w:vAlign w:val="center"/>
            <w:hideMark/>
          </w:tcPr>
          <w:p w14:paraId="5ED134B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Łuszczanów II</w:t>
            </w:r>
          </w:p>
        </w:tc>
        <w:tc>
          <w:tcPr>
            <w:tcW w:w="1329" w:type="dxa"/>
            <w:tcBorders>
              <w:top w:val="nil"/>
              <w:left w:val="nil"/>
              <w:bottom w:val="single" w:sz="4" w:space="0" w:color="auto"/>
              <w:right w:val="single" w:sz="4" w:space="0" w:color="auto"/>
            </w:tcBorders>
            <w:shd w:val="clear" w:color="000000" w:fill="FFFFFF"/>
            <w:vAlign w:val="center"/>
            <w:hideMark/>
          </w:tcPr>
          <w:p w14:paraId="1ADFD0B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1756782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27C7CF93"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EAD6CB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114</w:t>
            </w:r>
          </w:p>
        </w:tc>
        <w:tc>
          <w:tcPr>
            <w:tcW w:w="2636" w:type="dxa"/>
            <w:tcBorders>
              <w:top w:val="nil"/>
              <w:left w:val="nil"/>
              <w:bottom w:val="single" w:sz="4" w:space="0" w:color="auto"/>
              <w:right w:val="single" w:sz="4" w:space="0" w:color="auto"/>
            </w:tcBorders>
            <w:shd w:val="clear" w:color="000000" w:fill="FFFFFF"/>
            <w:vAlign w:val="center"/>
            <w:hideMark/>
          </w:tcPr>
          <w:p w14:paraId="6E2FAC5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Łuszczanów, ul Długa</w:t>
            </w:r>
          </w:p>
        </w:tc>
        <w:tc>
          <w:tcPr>
            <w:tcW w:w="2835" w:type="dxa"/>
            <w:tcBorders>
              <w:top w:val="nil"/>
              <w:left w:val="nil"/>
              <w:bottom w:val="single" w:sz="4" w:space="0" w:color="auto"/>
              <w:right w:val="single" w:sz="4" w:space="0" w:color="auto"/>
            </w:tcBorders>
            <w:shd w:val="clear" w:color="000000" w:fill="FFFFFF"/>
            <w:vAlign w:val="center"/>
            <w:hideMark/>
          </w:tcPr>
          <w:p w14:paraId="35F2C6D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Łuszczanów II</w:t>
            </w:r>
          </w:p>
        </w:tc>
        <w:tc>
          <w:tcPr>
            <w:tcW w:w="1329" w:type="dxa"/>
            <w:tcBorders>
              <w:top w:val="nil"/>
              <w:left w:val="nil"/>
              <w:bottom w:val="single" w:sz="4" w:space="0" w:color="auto"/>
              <w:right w:val="single" w:sz="4" w:space="0" w:color="auto"/>
            </w:tcBorders>
            <w:shd w:val="clear" w:color="000000" w:fill="FFFFFF"/>
            <w:vAlign w:val="center"/>
            <w:hideMark/>
          </w:tcPr>
          <w:p w14:paraId="3DC211A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592CD3D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74CD6686"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773068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115</w:t>
            </w:r>
          </w:p>
        </w:tc>
        <w:tc>
          <w:tcPr>
            <w:tcW w:w="2636" w:type="dxa"/>
            <w:tcBorders>
              <w:top w:val="nil"/>
              <w:left w:val="nil"/>
              <w:bottom w:val="single" w:sz="4" w:space="0" w:color="auto"/>
              <w:right w:val="single" w:sz="4" w:space="0" w:color="auto"/>
            </w:tcBorders>
            <w:shd w:val="clear" w:color="000000" w:fill="FFFFFF"/>
            <w:vAlign w:val="center"/>
            <w:hideMark/>
          </w:tcPr>
          <w:p w14:paraId="52CE57D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Łuszczanów, ul Mostowa</w:t>
            </w:r>
          </w:p>
        </w:tc>
        <w:tc>
          <w:tcPr>
            <w:tcW w:w="2835" w:type="dxa"/>
            <w:tcBorders>
              <w:top w:val="nil"/>
              <w:left w:val="nil"/>
              <w:bottom w:val="single" w:sz="4" w:space="0" w:color="auto"/>
              <w:right w:val="single" w:sz="4" w:space="0" w:color="auto"/>
            </w:tcBorders>
            <w:shd w:val="clear" w:color="000000" w:fill="FFFFFF"/>
            <w:vAlign w:val="center"/>
            <w:hideMark/>
          </w:tcPr>
          <w:p w14:paraId="510D859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Łuszczanów I</w:t>
            </w:r>
          </w:p>
        </w:tc>
        <w:tc>
          <w:tcPr>
            <w:tcW w:w="1329" w:type="dxa"/>
            <w:tcBorders>
              <w:top w:val="nil"/>
              <w:left w:val="nil"/>
              <w:bottom w:val="single" w:sz="4" w:space="0" w:color="auto"/>
              <w:right w:val="single" w:sz="4" w:space="0" w:color="auto"/>
            </w:tcBorders>
            <w:shd w:val="clear" w:color="000000" w:fill="FFFFFF"/>
            <w:vAlign w:val="center"/>
            <w:hideMark/>
          </w:tcPr>
          <w:p w14:paraId="0EC9BBB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6C32D2C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101C9367"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6E3061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116</w:t>
            </w:r>
          </w:p>
        </w:tc>
        <w:tc>
          <w:tcPr>
            <w:tcW w:w="2636" w:type="dxa"/>
            <w:tcBorders>
              <w:top w:val="nil"/>
              <w:left w:val="nil"/>
              <w:bottom w:val="single" w:sz="4" w:space="0" w:color="auto"/>
              <w:right w:val="single" w:sz="4" w:space="0" w:color="auto"/>
            </w:tcBorders>
            <w:shd w:val="clear" w:color="000000" w:fill="FFFFFF"/>
            <w:vAlign w:val="center"/>
            <w:hideMark/>
          </w:tcPr>
          <w:p w14:paraId="4E6E3B8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Łuszczanów, ul Mostowa</w:t>
            </w:r>
          </w:p>
        </w:tc>
        <w:tc>
          <w:tcPr>
            <w:tcW w:w="2835" w:type="dxa"/>
            <w:tcBorders>
              <w:top w:val="nil"/>
              <w:left w:val="nil"/>
              <w:bottom w:val="single" w:sz="4" w:space="0" w:color="auto"/>
              <w:right w:val="single" w:sz="4" w:space="0" w:color="auto"/>
            </w:tcBorders>
            <w:shd w:val="clear" w:color="000000" w:fill="FFFFFF"/>
            <w:vAlign w:val="center"/>
            <w:hideMark/>
          </w:tcPr>
          <w:p w14:paraId="75EDD42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Łuszczanów I</w:t>
            </w:r>
          </w:p>
        </w:tc>
        <w:tc>
          <w:tcPr>
            <w:tcW w:w="1329" w:type="dxa"/>
            <w:tcBorders>
              <w:top w:val="nil"/>
              <w:left w:val="nil"/>
              <w:bottom w:val="single" w:sz="4" w:space="0" w:color="auto"/>
              <w:right w:val="single" w:sz="4" w:space="0" w:color="auto"/>
            </w:tcBorders>
            <w:shd w:val="clear" w:color="000000" w:fill="FFFFFF"/>
            <w:vAlign w:val="center"/>
            <w:hideMark/>
          </w:tcPr>
          <w:p w14:paraId="3FF1960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3215F9C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1AC49031"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34F81C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117</w:t>
            </w:r>
          </w:p>
        </w:tc>
        <w:tc>
          <w:tcPr>
            <w:tcW w:w="2636" w:type="dxa"/>
            <w:tcBorders>
              <w:top w:val="nil"/>
              <w:left w:val="nil"/>
              <w:bottom w:val="single" w:sz="4" w:space="0" w:color="auto"/>
              <w:right w:val="single" w:sz="4" w:space="0" w:color="auto"/>
            </w:tcBorders>
            <w:shd w:val="clear" w:color="000000" w:fill="FFFFFF"/>
            <w:vAlign w:val="center"/>
            <w:hideMark/>
          </w:tcPr>
          <w:p w14:paraId="0C3375D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Łuszczanów, ul. Długa</w:t>
            </w:r>
          </w:p>
        </w:tc>
        <w:tc>
          <w:tcPr>
            <w:tcW w:w="2835" w:type="dxa"/>
            <w:tcBorders>
              <w:top w:val="nil"/>
              <w:left w:val="nil"/>
              <w:bottom w:val="single" w:sz="4" w:space="0" w:color="auto"/>
              <w:right w:val="single" w:sz="4" w:space="0" w:color="auto"/>
            </w:tcBorders>
            <w:shd w:val="clear" w:color="000000" w:fill="FFFFFF"/>
            <w:vAlign w:val="center"/>
            <w:hideMark/>
          </w:tcPr>
          <w:p w14:paraId="2D3C367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Łuszczanów IV</w:t>
            </w:r>
          </w:p>
        </w:tc>
        <w:tc>
          <w:tcPr>
            <w:tcW w:w="1329" w:type="dxa"/>
            <w:tcBorders>
              <w:top w:val="nil"/>
              <w:left w:val="nil"/>
              <w:bottom w:val="single" w:sz="4" w:space="0" w:color="auto"/>
              <w:right w:val="single" w:sz="4" w:space="0" w:color="auto"/>
            </w:tcBorders>
            <w:shd w:val="clear" w:color="000000" w:fill="FFFFFF"/>
            <w:vAlign w:val="center"/>
            <w:hideMark/>
          </w:tcPr>
          <w:p w14:paraId="7A02FF2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600429C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722448A9"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1DC5EC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118</w:t>
            </w:r>
          </w:p>
        </w:tc>
        <w:tc>
          <w:tcPr>
            <w:tcW w:w="2636" w:type="dxa"/>
            <w:tcBorders>
              <w:top w:val="nil"/>
              <w:left w:val="nil"/>
              <w:bottom w:val="single" w:sz="4" w:space="0" w:color="auto"/>
              <w:right w:val="single" w:sz="4" w:space="0" w:color="auto"/>
            </w:tcBorders>
            <w:shd w:val="clear" w:color="000000" w:fill="FFFFFF"/>
            <w:vAlign w:val="center"/>
            <w:hideMark/>
          </w:tcPr>
          <w:p w14:paraId="7E2D9E6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Łuszczanów, ul. Długa</w:t>
            </w:r>
          </w:p>
        </w:tc>
        <w:tc>
          <w:tcPr>
            <w:tcW w:w="2835" w:type="dxa"/>
            <w:tcBorders>
              <w:top w:val="nil"/>
              <w:left w:val="nil"/>
              <w:bottom w:val="single" w:sz="4" w:space="0" w:color="auto"/>
              <w:right w:val="single" w:sz="4" w:space="0" w:color="auto"/>
            </w:tcBorders>
            <w:shd w:val="clear" w:color="000000" w:fill="FFFFFF"/>
            <w:vAlign w:val="center"/>
            <w:hideMark/>
          </w:tcPr>
          <w:p w14:paraId="3722137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Łuszczanów IV</w:t>
            </w:r>
          </w:p>
        </w:tc>
        <w:tc>
          <w:tcPr>
            <w:tcW w:w="1329" w:type="dxa"/>
            <w:tcBorders>
              <w:top w:val="nil"/>
              <w:left w:val="nil"/>
              <w:bottom w:val="single" w:sz="4" w:space="0" w:color="auto"/>
              <w:right w:val="single" w:sz="4" w:space="0" w:color="auto"/>
            </w:tcBorders>
            <w:shd w:val="clear" w:color="000000" w:fill="FFFFFF"/>
            <w:vAlign w:val="center"/>
            <w:hideMark/>
          </w:tcPr>
          <w:p w14:paraId="31524C9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3D51472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7A881132"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50467E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119</w:t>
            </w:r>
          </w:p>
        </w:tc>
        <w:tc>
          <w:tcPr>
            <w:tcW w:w="2636" w:type="dxa"/>
            <w:tcBorders>
              <w:top w:val="nil"/>
              <w:left w:val="nil"/>
              <w:bottom w:val="single" w:sz="4" w:space="0" w:color="auto"/>
              <w:right w:val="single" w:sz="4" w:space="0" w:color="auto"/>
            </w:tcBorders>
            <w:shd w:val="clear" w:color="000000" w:fill="FFFFFF"/>
            <w:vAlign w:val="center"/>
            <w:hideMark/>
          </w:tcPr>
          <w:p w14:paraId="4512704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Kadziak</w:t>
            </w:r>
          </w:p>
        </w:tc>
        <w:tc>
          <w:tcPr>
            <w:tcW w:w="2835" w:type="dxa"/>
            <w:tcBorders>
              <w:top w:val="nil"/>
              <w:left w:val="nil"/>
              <w:bottom w:val="single" w:sz="4" w:space="0" w:color="auto"/>
              <w:right w:val="single" w:sz="4" w:space="0" w:color="auto"/>
            </w:tcBorders>
            <w:shd w:val="clear" w:color="000000" w:fill="FFFFFF"/>
            <w:vAlign w:val="center"/>
            <w:hideMark/>
          </w:tcPr>
          <w:p w14:paraId="6F69C3D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Kadziak I</w:t>
            </w:r>
          </w:p>
        </w:tc>
        <w:tc>
          <w:tcPr>
            <w:tcW w:w="1329" w:type="dxa"/>
            <w:tcBorders>
              <w:top w:val="nil"/>
              <w:left w:val="nil"/>
              <w:bottom w:val="single" w:sz="4" w:space="0" w:color="auto"/>
              <w:right w:val="single" w:sz="4" w:space="0" w:color="auto"/>
            </w:tcBorders>
            <w:shd w:val="clear" w:color="000000" w:fill="FFFFFF"/>
            <w:vAlign w:val="center"/>
            <w:hideMark/>
          </w:tcPr>
          <w:p w14:paraId="478AA82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w:t>
            </w:r>
          </w:p>
        </w:tc>
        <w:tc>
          <w:tcPr>
            <w:tcW w:w="1920" w:type="dxa"/>
            <w:tcBorders>
              <w:top w:val="nil"/>
              <w:left w:val="nil"/>
              <w:bottom w:val="single" w:sz="4" w:space="0" w:color="auto"/>
              <w:right w:val="single" w:sz="4" w:space="0" w:color="auto"/>
            </w:tcBorders>
            <w:shd w:val="clear" w:color="000000" w:fill="FFFFFF"/>
            <w:vAlign w:val="center"/>
            <w:hideMark/>
          </w:tcPr>
          <w:p w14:paraId="2D60ED9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35F12EB7"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108ACB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120</w:t>
            </w:r>
          </w:p>
        </w:tc>
        <w:tc>
          <w:tcPr>
            <w:tcW w:w="2636" w:type="dxa"/>
            <w:tcBorders>
              <w:top w:val="nil"/>
              <w:left w:val="nil"/>
              <w:bottom w:val="single" w:sz="4" w:space="0" w:color="auto"/>
              <w:right w:val="single" w:sz="4" w:space="0" w:color="auto"/>
            </w:tcBorders>
            <w:shd w:val="clear" w:color="000000" w:fill="FFFFFF"/>
            <w:vAlign w:val="center"/>
            <w:hideMark/>
          </w:tcPr>
          <w:p w14:paraId="54D6C49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Kadziak</w:t>
            </w:r>
          </w:p>
        </w:tc>
        <w:tc>
          <w:tcPr>
            <w:tcW w:w="2835" w:type="dxa"/>
            <w:tcBorders>
              <w:top w:val="nil"/>
              <w:left w:val="nil"/>
              <w:bottom w:val="single" w:sz="4" w:space="0" w:color="auto"/>
              <w:right w:val="single" w:sz="4" w:space="0" w:color="auto"/>
            </w:tcBorders>
            <w:shd w:val="clear" w:color="000000" w:fill="FFFFFF"/>
            <w:vAlign w:val="center"/>
            <w:hideMark/>
          </w:tcPr>
          <w:p w14:paraId="4E3FD19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Kadziak I</w:t>
            </w:r>
          </w:p>
        </w:tc>
        <w:tc>
          <w:tcPr>
            <w:tcW w:w="1329" w:type="dxa"/>
            <w:tcBorders>
              <w:top w:val="nil"/>
              <w:left w:val="nil"/>
              <w:bottom w:val="single" w:sz="4" w:space="0" w:color="auto"/>
              <w:right w:val="single" w:sz="4" w:space="0" w:color="auto"/>
            </w:tcBorders>
            <w:shd w:val="clear" w:color="000000" w:fill="FFFFFF"/>
            <w:vAlign w:val="center"/>
            <w:hideMark/>
          </w:tcPr>
          <w:p w14:paraId="015811F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w:t>
            </w:r>
          </w:p>
        </w:tc>
        <w:tc>
          <w:tcPr>
            <w:tcW w:w="1920" w:type="dxa"/>
            <w:tcBorders>
              <w:top w:val="nil"/>
              <w:left w:val="nil"/>
              <w:bottom w:val="single" w:sz="4" w:space="0" w:color="auto"/>
              <w:right w:val="single" w:sz="4" w:space="0" w:color="auto"/>
            </w:tcBorders>
            <w:shd w:val="clear" w:color="000000" w:fill="FFFFFF"/>
            <w:vAlign w:val="center"/>
            <w:hideMark/>
          </w:tcPr>
          <w:p w14:paraId="2AB67D4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1F190364" w14:textId="77777777" w:rsidTr="008D02E9">
        <w:trPr>
          <w:trHeight w:val="37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99F59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121</w:t>
            </w:r>
          </w:p>
        </w:tc>
        <w:tc>
          <w:tcPr>
            <w:tcW w:w="2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70630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Kadziak</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92BE1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Kadziak II</w:t>
            </w:r>
          </w:p>
        </w:tc>
        <w:tc>
          <w:tcPr>
            <w:tcW w:w="13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94059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w:t>
            </w:r>
          </w:p>
        </w:tc>
        <w:tc>
          <w:tcPr>
            <w:tcW w:w="1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A8142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6BD13A4E" w14:textId="77777777" w:rsidTr="008D02E9">
        <w:trPr>
          <w:trHeight w:val="37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A3DF2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122</w:t>
            </w:r>
          </w:p>
        </w:tc>
        <w:tc>
          <w:tcPr>
            <w:tcW w:w="2636" w:type="dxa"/>
            <w:tcBorders>
              <w:top w:val="single" w:sz="4" w:space="0" w:color="auto"/>
              <w:left w:val="nil"/>
              <w:bottom w:val="single" w:sz="4" w:space="0" w:color="auto"/>
              <w:right w:val="single" w:sz="4" w:space="0" w:color="auto"/>
            </w:tcBorders>
            <w:shd w:val="clear" w:color="000000" w:fill="FFFFFF"/>
            <w:vAlign w:val="center"/>
            <w:hideMark/>
          </w:tcPr>
          <w:p w14:paraId="32B4D47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Kadziak</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5E48291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Kadziak II</w:t>
            </w:r>
          </w:p>
        </w:tc>
        <w:tc>
          <w:tcPr>
            <w:tcW w:w="1329" w:type="dxa"/>
            <w:tcBorders>
              <w:top w:val="single" w:sz="4" w:space="0" w:color="auto"/>
              <w:left w:val="nil"/>
              <w:bottom w:val="single" w:sz="4" w:space="0" w:color="auto"/>
              <w:right w:val="single" w:sz="4" w:space="0" w:color="auto"/>
            </w:tcBorders>
            <w:shd w:val="clear" w:color="000000" w:fill="FFFFFF"/>
            <w:vAlign w:val="center"/>
            <w:hideMark/>
          </w:tcPr>
          <w:p w14:paraId="115CDF8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w:t>
            </w:r>
          </w:p>
        </w:tc>
        <w:tc>
          <w:tcPr>
            <w:tcW w:w="1920" w:type="dxa"/>
            <w:tcBorders>
              <w:top w:val="single" w:sz="4" w:space="0" w:color="auto"/>
              <w:left w:val="nil"/>
              <w:bottom w:val="single" w:sz="4" w:space="0" w:color="auto"/>
              <w:right w:val="single" w:sz="4" w:space="0" w:color="auto"/>
            </w:tcBorders>
            <w:shd w:val="clear" w:color="000000" w:fill="FFFFFF"/>
            <w:vAlign w:val="center"/>
            <w:hideMark/>
          </w:tcPr>
          <w:p w14:paraId="32F7E9C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78B49C45"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4B6C48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123</w:t>
            </w:r>
          </w:p>
        </w:tc>
        <w:tc>
          <w:tcPr>
            <w:tcW w:w="2636" w:type="dxa"/>
            <w:tcBorders>
              <w:top w:val="nil"/>
              <w:left w:val="nil"/>
              <w:bottom w:val="single" w:sz="4" w:space="0" w:color="auto"/>
              <w:right w:val="single" w:sz="4" w:space="0" w:color="auto"/>
            </w:tcBorders>
            <w:shd w:val="clear" w:color="000000" w:fill="FFFFFF"/>
            <w:vAlign w:val="center"/>
            <w:hideMark/>
          </w:tcPr>
          <w:p w14:paraId="029F967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Tarce</w:t>
            </w:r>
          </w:p>
        </w:tc>
        <w:tc>
          <w:tcPr>
            <w:tcW w:w="2835" w:type="dxa"/>
            <w:tcBorders>
              <w:top w:val="nil"/>
              <w:left w:val="nil"/>
              <w:bottom w:val="single" w:sz="4" w:space="0" w:color="auto"/>
              <w:right w:val="single" w:sz="4" w:space="0" w:color="auto"/>
            </w:tcBorders>
            <w:shd w:val="clear" w:color="000000" w:fill="FFFFFF"/>
            <w:vAlign w:val="center"/>
            <w:hideMark/>
          </w:tcPr>
          <w:p w14:paraId="3F5C180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Tarce</w:t>
            </w:r>
          </w:p>
        </w:tc>
        <w:tc>
          <w:tcPr>
            <w:tcW w:w="1329" w:type="dxa"/>
            <w:tcBorders>
              <w:top w:val="nil"/>
              <w:left w:val="nil"/>
              <w:bottom w:val="single" w:sz="4" w:space="0" w:color="auto"/>
              <w:right w:val="single" w:sz="4" w:space="0" w:color="auto"/>
            </w:tcBorders>
            <w:shd w:val="clear" w:color="000000" w:fill="FFFFFF"/>
            <w:vAlign w:val="center"/>
            <w:hideMark/>
          </w:tcPr>
          <w:p w14:paraId="4B12218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8</w:t>
            </w:r>
          </w:p>
        </w:tc>
        <w:tc>
          <w:tcPr>
            <w:tcW w:w="1920" w:type="dxa"/>
            <w:tcBorders>
              <w:top w:val="nil"/>
              <w:left w:val="nil"/>
              <w:bottom w:val="single" w:sz="4" w:space="0" w:color="auto"/>
              <w:right w:val="single" w:sz="4" w:space="0" w:color="auto"/>
            </w:tcBorders>
            <w:shd w:val="clear" w:color="000000" w:fill="FFFFFF"/>
            <w:vAlign w:val="center"/>
            <w:hideMark/>
          </w:tcPr>
          <w:p w14:paraId="119E15B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4652CBA3"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3DBEE2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124</w:t>
            </w:r>
          </w:p>
        </w:tc>
        <w:tc>
          <w:tcPr>
            <w:tcW w:w="2636" w:type="dxa"/>
            <w:tcBorders>
              <w:top w:val="nil"/>
              <w:left w:val="nil"/>
              <w:bottom w:val="single" w:sz="4" w:space="0" w:color="auto"/>
              <w:right w:val="single" w:sz="4" w:space="0" w:color="auto"/>
            </w:tcBorders>
            <w:shd w:val="clear" w:color="000000" w:fill="FFFFFF"/>
            <w:vAlign w:val="center"/>
            <w:hideMark/>
          </w:tcPr>
          <w:p w14:paraId="674BA44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Hilarów</w:t>
            </w:r>
          </w:p>
        </w:tc>
        <w:tc>
          <w:tcPr>
            <w:tcW w:w="2835" w:type="dxa"/>
            <w:tcBorders>
              <w:top w:val="nil"/>
              <w:left w:val="nil"/>
              <w:bottom w:val="single" w:sz="4" w:space="0" w:color="auto"/>
              <w:right w:val="single" w:sz="4" w:space="0" w:color="auto"/>
            </w:tcBorders>
            <w:shd w:val="clear" w:color="000000" w:fill="FFFFFF"/>
            <w:vAlign w:val="center"/>
            <w:hideMark/>
          </w:tcPr>
          <w:p w14:paraId="5BEA49C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Hilarów wieś</w:t>
            </w:r>
          </w:p>
        </w:tc>
        <w:tc>
          <w:tcPr>
            <w:tcW w:w="1329" w:type="dxa"/>
            <w:tcBorders>
              <w:top w:val="nil"/>
              <w:left w:val="nil"/>
              <w:bottom w:val="single" w:sz="4" w:space="0" w:color="auto"/>
              <w:right w:val="single" w:sz="4" w:space="0" w:color="auto"/>
            </w:tcBorders>
            <w:shd w:val="clear" w:color="000000" w:fill="FFFFFF"/>
            <w:vAlign w:val="center"/>
            <w:hideMark/>
          </w:tcPr>
          <w:p w14:paraId="461C44A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4582CF2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04B8B124"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15B015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125</w:t>
            </w:r>
          </w:p>
        </w:tc>
        <w:tc>
          <w:tcPr>
            <w:tcW w:w="2636" w:type="dxa"/>
            <w:tcBorders>
              <w:top w:val="nil"/>
              <w:left w:val="nil"/>
              <w:bottom w:val="single" w:sz="4" w:space="0" w:color="auto"/>
              <w:right w:val="single" w:sz="4" w:space="0" w:color="auto"/>
            </w:tcBorders>
            <w:shd w:val="clear" w:color="000000" w:fill="FFFFFF"/>
            <w:vAlign w:val="center"/>
            <w:hideMark/>
          </w:tcPr>
          <w:p w14:paraId="4B4F00E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Witaszyce, ul Cmentarna</w:t>
            </w:r>
          </w:p>
        </w:tc>
        <w:tc>
          <w:tcPr>
            <w:tcW w:w="2835" w:type="dxa"/>
            <w:tcBorders>
              <w:top w:val="nil"/>
              <w:left w:val="nil"/>
              <w:bottom w:val="single" w:sz="4" w:space="0" w:color="auto"/>
              <w:right w:val="single" w:sz="4" w:space="0" w:color="auto"/>
            </w:tcBorders>
            <w:shd w:val="clear" w:color="000000" w:fill="FFFFFF"/>
            <w:vAlign w:val="center"/>
            <w:hideMark/>
          </w:tcPr>
          <w:p w14:paraId="30E294D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Witaszyce nowy cmentarz</w:t>
            </w:r>
          </w:p>
        </w:tc>
        <w:tc>
          <w:tcPr>
            <w:tcW w:w="1329" w:type="dxa"/>
            <w:tcBorders>
              <w:top w:val="nil"/>
              <w:left w:val="nil"/>
              <w:bottom w:val="single" w:sz="4" w:space="0" w:color="auto"/>
              <w:right w:val="single" w:sz="4" w:space="0" w:color="auto"/>
            </w:tcBorders>
            <w:shd w:val="clear" w:color="000000" w:fill="FFFFFF"/>
            <w:vAlign w:val="center"/>
            <w:hideMark/>
          </w:tcPr>
          <w:p w14:paraId="7F746CF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30854BC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00DAA705"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C706D1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126</w:t>
            </w:r>
          </w:p>
        </w:tc>
        <w:tc>
          <w:tcPr>
            <w:tcW w:w="2636" w:type="dxa"/>
            <w:tcBorders>
              <w:top w:val="nil"/>
              <w:left w:val="nil"/>
              <w:bottom w:val="single" w:sz="4" w:space="0" w:color="auto"/>
              <w:right w:val="single" w:sz="4" w:space="0" w:color="auto"/>
            </w:tcBorders>
            <w:shd w:val="clear" w:color="000000" w:fill="FFFFFF"/>
            <w:vAlign w:val="center"/>
            <w:hideMark/>
          </w:tcPr>
          <w:p w14:paraId="40171D3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Witaszyce, ul Kolejowa</w:t>
            </w:r>
          </w:p>
        </w:tc>
        <w:tc>
          <w:tcPr>
            <w:tcW w:w="2835" w:type="dxa"/>
            <w:tcBorders>
              <w:top w:val="nil"/>
              <w:left w:val="nil"/>
              <w:bottom w:val="single" w:sz="4" w:space="0" w:color="auto"/>
              <w:right w:val="single" w:sz="4" w:space="0" w:color="auto"/>
            </w:tcBorders>
            <w:shd w:val="clear" w:color="000000" w:fill="FFFFFF"/>
            <w:vAlign w:val="center"/>
            <w:hideMark/>
          </w:tcPr>
          <w:p w14:paraId="51C7E65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Witaszyce cukrownia</w:t>
            </w:r>
          </w:p>
        </w:tc>
        <w:tc>
          <w:tcPr>
            <w:tcW w:w="1329" w:type="dxa"/>
            <w:tcBorders>
              <w:top w:val="nil"/>
              <w:left w:val="nil"/>
              <w:bottom w:val="single" w:sz="4" w:space="0" w:color="auto"/>
              <w:right w:val="single" w:sz="4" w:space="0" w:color="auto"/>
            </w:tcBorders>
            <w:shd w:val="clear" w:color="000000" w:fill="FFFFFF"/>
            <w:vAlign w:val="center"/>
            <w:hideMark/>
          </w:tcPr>
          <w:p w14:paraId="7CDBCBD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172851E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4 200,00</w:t>
            </w:r>
          </w:p>
        </w:tc>
      </w:tr>
      <w:tr w:rsidR="00293762" w:rsidRPr="00870509" w14:paraId="59AC6EF1"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F4622B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127</w:t>
            </w:r>
          </w:p>
        </w:tc>
        <w:tc>
          <w:tcPr>
            <w:tcW w:w="2636" w:type="dxa"/>
            <w:tcBorders>
              <w:top w:val="nil"/>
              <w:left w:val="nil"/>
              <w:bottom w:val="single" w:sz="4" w:space="0" w:color="auto"/>
              <w:right w:val="single" w:sz="4" w:space="0" w:color="auto"/>
            </w:tcBorders>
            <w:shd w:val="clear" w:color="000000" w:fill="FFFFFF"/>
            <w:vAlign w:val="center"/>
            <w:hideMark/>
          </w:tcPr>
          <w:p w14:paraId="20AE8D4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Witaszyce, ul Kolejowa</w:t>
            </w:r>
          </w:p>
        </w:tc>
        <w:tc>
          <w:tcPr>
            <w:tcW w:w="2835" w:type="dxa"/>
            <w:tcBorders>
              <w:top w:val="nil"/>
              <w:left w:val="nil"/>
              <w:bottom w:val="single" w:sz="4" w:space="0" w:color="auto"/>
              <w:right w:val="single" w:sz="4" w:space="0" w:color="auto"/>
            </w:tcBorders>
            <w:shd w:val="clear" w:color="000000" w:fill="FFFFFF"/>
            <w:vAlign w:val="center"/>
            <w:hideMark/>
          </w:tcPr>
          <w:p w14:paraId="636F27C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Witaszyce cukrownia</w:t>
            </w:r>
          </w:p>
        </w:tc>
        <w:tc>
          <w:tcPr>
            <w:tcW w:w="1329" w:type="dxa"/>
            <w:tcBorders>
              <w:top w:val="nil"/>
              <w:left w:val="nil"/>
              <w:bottom w:val="single" w:sz="4" w:space="0" w:color="auto"/>
              <w:right w:val="single" w:sz="4" w:space="0" w:color="auto"/>
            </w:tcBorders>
            <w:shd w:val="clear" w:color="000000" w:fill="FFFFFF"/>
            <w:vAlign w:val="center"/>
            <w:hideMark/>
          </w:tcPr>
          <w:p w14:paraId="3A55B33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04CA22F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5E8BC7A5"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728EE2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128</w:t>
            </w:r>
          </w:p>
        </w:tc>
        <w:tc>
          <w:tcPr>
            <w:tcW w:w="2636" w:type="dxa"/>
            <w:tcBorders>
              <w:top w:val="nil"/>
              <w:left w:val="nil"/>
              <w:bottom w:val="single" w:sz="4" w:space="0" w:color="auto"/>
              <w:right w:val="single" w:sz="4" w:space="0" w:color="auto"/>
            </w:tcBorders>
            <w:shd w:val="clear" w:color="000000" w:fill="FFFFFF"/>
            <w:vAlign w:val="center"/>
            <w:hideMark/>
          </w:tcPr>
          <w:p w14:paraId="0844A5B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Witaszyce, ul Kolejowa</w:t>
            </w:r>
          </w:p>
        </w:tc>
        <w:tc>
          <w:tcPr>
            <w:tcW w:w="2835" w:type="dxa"/>
            <w:tcBorders>
              <w:top w:val="nil"/>
              <w:left w:val="nil"/>
              <w:bottom w:val="single" w:sz="4" w:space="0" w:color="auto"/>
              <w:right w:val="single" w:sz="4" w:space="0" w:color="auto"/>
            </w:tcBorders>
            <w:shd w:val="clear" w:color="000000" w:fill="FFFFFF"/>
            <w:vAlign w:val="center"/>
            <w:hideMark/>
          </w:tcPr>
          <w:p w14:paraId="4C95E74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Witaszyce kościół</w:t>
            </w:r>
          </w:p>
        </w:tc>
        <w:tc>
          <w:tcPr>
            <w:tcW w:w="1329" w:type="dxa"/>
            <w:tcBorders>
              <w:top w:val="nil"/>
              <w:left w:val="nil"/>
              <w:bottom w:val="single" w:sz="4" w:space="0" w:color="auto"/>
              <w:right w:val="single" w:sz="4" w:space="0" w:color="auto"/>
            </w:tcBorders>
            <w:shd w:val="clear" w:color="000000" w:fill="FFFFFF"/>
            <w:vAlign w:val="center"/>
            <w:hideMark/>
          </w:tcPr>
          <w:p w14:paraId="2DD7209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w:t>
            </w:r>
          </w:p>
        </w:tc>
        <w:tc>
          <w:tcPr>
            <w:tcW w:w="1920" w:type="dxa"/>
            <w:tcBorders>
              <w:top w:val="nil"/>
              <w:left w:val="nil"/>
              <w:bottom w:val="single" w:sz="4" w:space="0" w:color="auto"/>
              <w:right w:val="single" w:sz="4" w:space="0" w:color="auto"/>
            </w:tcBorders>
            <w:shd w:val="clear" w:color="000000" w:fill="FFFFFF"/>
            <w:vAlign w:val="center"/>
            <w:hideMark/>
          </w:tcPr>
          <w:p w14:paraId="3109C30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39A365DE"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376F88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129</w:t>
            </w:r>
          </w:p>
        </w:tc>
        <w:tc>
          <w:tcPr>
            <w:tcW w:w="2636" w:type="dxa"/>
            <w:tcBorders>
              <w:top w:val="nil"/>
              <w:left w:val="nil"/>
              <w:bottom w:val="single" w:sz="4" w:space="0" w:color="auto"/>
              <w:right w:val="single" w:sz="4" w:space="0" w:color="auto"/>
            </w:tcBorders>
            <w:shd w:val="clear" w:color="000000" w:fill="FFFFFF"/>
            <w:vAlign w:val="center"/>
            <w:hideMark/>
          </w:tcPr>
          <w:p w14:paraId="762A43D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Witaszyce, ul Kolejowa</w:t>
            </w:r>
          </w:p>
        </w:tc>
        <w:tc>
          <w:tcPr>
            <w:tcW w:w="2835" w:type="dxa"/>
            <w:tcBorders>
              <w:top w:val="nil"/>
              <w:left w:val="nil"/>
              <w:bottom w:val="single" w:sz="4" w:space="0" w:color="auto"/>
              <w:right w:val="single" w:sz="4" w:space="0" w:color="auto"/>
            </w:tcBorders>
            <w:shd w:val="clear" w:color="000000" w:fill="FFFFFF"/>
            <w:vAlign w:val="center"/>
            <w:hideMark/>
          </w:tcPr>
          <w:p w14:paraId="4E796A4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Witaszyce kościół</w:t>
            </w:r>
          </w:p>
        </w:tc>
        <w:tc>
          <w:tcPr>
            <w:tcW w:w="1329" w:type="dxa"/>
            <w:tcBorders>
              <w:top w:val="nil"/>
              <w:left w:val="nil"/>
              <w:bottom w:val="single" w:sz="4" w:space="0" w:color="auto"/>
              <w:right w:val="single" w:sz="4" w:space="0" w:color="auto"/>
            </w:tcBorders>
            <w:shd w:val="clear" w:color="000000" w:fill="FFFFFF"/>
            <w:vAlign w:val="center"/>
            <w:hideMark/>
          </w:tcPr>
          <w:p w14:paraId="22EF9B5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w:t>
            </w:r>
          </w:p>
        </w:tc>
        <w:tc>
          <w:tcPr>
            <w:tcW w:w="1920" w:type="dxa"/>
            <w:tcBorders>
              <w:top w:val="nil"/>
              <w:left w:val="nil"/>
              <w:bottom w:val="single" w:sz="4" w:space="0" w:color="auto"/>
              <w:right w:val="single" w:sz="4" w:space="0" w:color="auto"/>
            </w:tcBorders>
            <w:shd w:val="clear" w:color="000000" w:fill="FFFFFF"/>
            <w:vAlign w:val="center"/>
            <w:hideMark/>
          </w:tcPr>
          <w:p w14:paraId="5D26EEC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4D6D8932"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C87CF1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lastRenderedPageBreak/>
              <w:t>130</w:t>
            </w:r>
          </w:p>
        </w:tc>
        <w:tc>
          <w:tcPr>
            <w:tcW w:w="2636" w:type="dxa"/>
            <w:tcBorders>
              <w:top w:val="nil"/>
              <w:left w:val="nil"/>
              <w:bottom w:val="single" w:sz="4" w:space="0" w:color="auto"/>
              <w:right w:val="single" w:sz="4" w:space="0" w:color="auto"/>
            </w:tcBorders>
            <w:shd w:val="clear" w:color="000000" w:fill="FFFFFF"/>
            <w:vAlign w:val="center"/>
            <w:hideMark/>
          </w:tcPr>
          <w:p w14:paraId="112160B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Siedlemin, ul Główna,</w:t>
            </w:r>
          </w:p>
        </w:tc>
        <w:tc>
          <w:tcPr>
            <w:tcW w:w="2835" w:type="dxa"/>
            <w:tcBorders>
              <w:top w:val="nil"/>
              <w:left w:val="nil"/>
              <w:bottom w:val="single" w:sz="4" w:space="0" w:color="auto"/>
              <w:right w:val="single" w:sz="4" w:space="0" w:color="auto"/>
            </w:tcBorders>
            <w:shd w:val="clear" w:color="000000" w:fill="FFFFFF"/>
            <w:vAlign w:val="center"/>
            <w:hideMark/>
          </w:tcPr>
          <w:p w14:paraId="4888AD9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Siedlemin szkoła</w:t>
            </w:r>
          </w:p>
        </w:tc>
        <w:tc>
          <w:tcPr>
            <w:tcW w:w="1329" w:type="dxa"/>
            <w:tcBorders>
              <w:top w:val="nil"/>
              <w:left w:val="nil"/>
              <w:bottom w:val="single" w:sz="4" w:space="0" w:color="auto"/>
              <w:right w:val="single" w:sz="4" w:space="0" w:color="auto"/>
            </w:tcBorders>
            <w:shd w:val="clear" w:color="000000" w:fill="FFFFFF"/>
            <w:vAlign w:val="center"/>
            <w:hideMark/>
          </w:tcPr>
          <w:p w14:paraId="3E77600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04ABC9E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6C7280C6"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E351AA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131</w:t>
            </w:r>
          </w:p>
        </w:tc>
        <w:tc>
          <w:tcPr>
            <w:tcW w:w="2636" w:type="dxa"/>
            <w:tcBorders>
              <w:top w:val="nil"/>
              <w:left w:val="nil"/>
              <w:bottom w:val="single" w:sz="4" w:space="0" w:color="auto"/>
              <w:right w:val="single" w:sz="4" w:space="0" w:color="auto"/>
            </w:tcBorders>
            <w:shd w:val="clear" w:color="000000" w:fill="FFFFFF"/>
            <w:vAlign w:val="center"/>
            <w:hideMark/>
          </w:tcPr>
          <w:p w14:paraId="564D650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Siedlemin, ul Główna</w:t>
            </w:r>
          </w:p>
        </w:tc>
        <w:tc>
          <w:tcPr>
            <w:tcW w:w="2835" w:type="dxa"/>
            <w:tcBorders>
              <w:top w:val="nil"/>
              <w:left w:val="nil"/>
              <w:bottom w:val="single" w:sz="4" w:space="0" w:color="auto"/>
              <w:right w:val="single" w:sz="4" w:space="0" w:color="auto"/>
            </w:tcBorders>
            <w:shd w:val="clear" w:color="000000" w:fill="FFFFFF"/>
            <w:vAlign w:val="center"/>
            <w:hideMark/>
          </w:tcPr>
          <w:p w14:paraId="722A3D1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Siedlemin szkoła</w:t>
            </w:r>
          </w:p>
        </w:tc>
        <w:tc>
          <w:tcPr>
            <w:tcW w:w="1329" w:type="dxa"/>
            <w:tcBorders>
              <w:top w:val="nil"/>
              <w:left w:val="nil"/>
              <w:bottom w:val="single" w:sz="4" w:space="0" w:color="auto"/>
              <w:right w:val="single" w:sz="4" w:space="0" w:color="auto"/>
            </w:tcBorders>
            <w:shd w:val="clear" w:color="000000" w:fill="FFFFFF"/>
            <w:vAlign w:val="center"/>
            <w:hideMark/>
          </w:tcPr>
          <w:p w14:paraId="5977BE3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61C8B91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608B2672"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FC313B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132</w:t>
            </w:r>
          </w:p>
        </w:tc>
        <w:tc>
          <w:tcPr>
            <w:tcW w:w="2636" w:type="dxa"/>
            <w:tcBorders>
              <w:top w:val="nil"/>
              <w:left w:val="nil"/>
              <w:bottom w:val="single" w:sz="4" w:space="0" w:color="auto"/>
              <w:right w:val="single" w:sz="4" w:space="0" w:color="auto"/>
            </w:tcBorders>
            <w:shd w:val="clear" w:color="000000" w:fill="FFFFFF"/>
            <w:vAlign w:val="center"/>
            <w:hideMark/>
          </w:tcPr>
          <w:p w14:paraId="79D7D04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Siedlemin, ul Główna</w:t>
            </w:r>
          </w:p>
        </w:tc>
        <w:tc>
          <w:tcPr>
            <w:tcW w:w="2835" w:type="dxa"/>
            <w:tcBorders>
              <w:top w:val="nil"/>
              <w:left w:val="nil"/>
              <w:bottom w:val="single" w:sz="4" w:space="0" w:color="auto"/>
              <w:right w:val="single" w:sz="4" w:space="0" w:color="auto"/>
            </w:tcBorders>
            <w:shd w:val="clear" w:color="000000" w:fill="FFFFFF"/>
            <w:vAlign w:val="center"/>
            <w:hideMark/>
          </w:tcPr>
          <w:p w14:paraId="675D552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Siedlemin Główna</w:t>
            </w:r>
          </w:p>
        </w:tc>
        <w:tc>
          <w:tcPr>
            <w:tcW w:w="1329" w:type="dxa"/>
            <w:tcBorders>
              <w:top w:val="nil"/>
              <w:left w:val="nil"/>
              <w:bottom w:val="single" w:sz="4" w:space="0" w:color="auto"/>
              <w:right w:val="single" w:sz="4" w:space="0" w:color="auto"/>
            </w:tcBorders>
            <w:shd w:val="clear" w:color="000000" w:fill="FFFFFF"/>
            <w:vAlign w:val="center"/>
            <w:hideMark/>
          </w:tcPr>
          <w:p w14:paraId="0298D00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w:t>
            </w:r>
          </w:p>
        </w:tc>
        <w:tc>
          <w:tcPr>
            <w:tcW w:w="1920" w:type="dxa"/>
            <w:tcBorders>
              <w:top w:val="nil"/>
              <w:left w:val="nil"/>
              <w:bottom w:val="single" w:sz="4" w:space="0" w:color="auto"/>
              <w:right w:val="single" w:sz="4" w:space="0" w:color="auto"/>
            </w:tcBorders>
            <w:shd w:val="clear" w:color="000000" w:fill="FFFFFF"/>
            <w:vAlign w:val="center"/>
            <w:hideMark/>
          </w:tcPr>
          <w:p w14:paraId="3B705C2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6FBFD464"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54EC6B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133</w:t>
            </w:r>
          </w:p>
        </w:tc>
        <w:tc>
          <w:tcPr>
            <w:tcW w:w="2636" w:type="dxa"/>
            <w:tcBorders>
              <w:top w:val="nil"/>
              <w:left w:val="nil"/>
              <w:bottom w:val="single" w:sz="4" w:space="0" w:color="auto"/>
              <w:right w:val="single" w:sz="4" w:space="0" w:color="auto"/>
            </w:tcBorders>
            <w:shd w:val="clear" w:color="000000" w:fill="FFFFFF"/>
            <w:vAlign w:val="center"/>
            <w:hideMark/>
          </w:tcPr>
          <w:p w14:paraId="4A2967F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Siedlemin, ul Główna</w:t>
            </w:r>
          </w:p>
        </w:tc>
        <w:tc>
          <w:tcPr>
            <w:tcW w:w="2835" w:type="dxa"/>
            <w:tcBorders>
              <w:top w:val="nil"/>
              <w:left w:val="nil"/>
              <w:bottom w:val="single" w:sz="4" w:space="0" w:color="auto"/>
              <w:right w:val="single" w:sz="4" w:space="0" w:color="auto"/>
            </w:tcBorders>
            <w:shd w:val="clear" w:color="000000" w:fill="FFFFFF"/>
            <w:vAlign w:val="center"/>
            <w:hideMark/>
          </w:tcPr>
          <w:p w14:paraId="3187402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Siedlemin Główna</w:t>
            </w:r>
          </w:p>
        </w:tc>
        <w:tc>
          <w:tcPr>
            <w:tcW w:w="1329" w:type="dxa"/>
            <w:tcBorders>
              <w:top w:val="nil"/>
              <w:left w:val="nil"/>
              <w:bottom w:val="single" w:sz="4" w:space="0" w:color="auto"/>
              <w:right w:val="single" w:sz="4" w:space="0" w:color="auto"/>
            </w:tcBorders>
            <w:shd w:val="clear" w:color="000000" w:fill="FFFFFF"/>
            <w:vAlign w:val="center"/>
            <w:hideMark/>
          </w:tcPr>
          <w:p w14:paraId="2CB42F6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w:t>
            </w:r>
          </w:p>
        </w:tc>
        <w:tc>
          <w:tcPr>
            <w:tcW w:w="1920" w:type="dxa"/>
            <w:tcBorders>
              <w:top w:val="nil"/>
              <w:left w:val="nil"/>
              <w:bottom w:val="single" w:sz="4" w:space="0" w:color="auto"/>
              <w:right w:val="single" w:sz="4" w:space="0" w:color="auto"/>
            </w:tcBorders>
            <w:shd w:val="clear" w:color="000000" w:fill="FFFFFF"/>
            <w:vAlign w:val="center"/>
            <w:hideMark/>
          </w:tcPr>
          <w:p w14:paraId="178BF84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78F44E16"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D43E70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134</w:t>
            </w:r>
          </w:p>
        </w:tc>
        <w:tc>
          <w:tcPr>
            <w:tcW w:w="2636" w:type="dxa"/>
            <w:tcBorders>
              <w:top w:val="nil"/>
              <w:left w:val="nil"/>
              <w:bottom w:val="single" w:sz="4" w:space="0" w:color="auto"/>
              <w:right w:val="single" w:sz="4" w:space="0" w:color="auto"/>
            </w:tcBorders>
            <w:shd w:val="clear" w:color="000000" w:fill="FFFFFF"/>
            <w:vAlign w:val="center"/>
            <w:hideMark/>
          </w:tcPr>
          <w:p w14:paraId="2103DF2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Siedlemin, ul Główna</w:t>
            </w:r>
          </w:p>
        </w:tc>
        <w:tc>
          <w:tcPr>
            <w:tcW w:w="2835" w:type="dxa"/>
            <w:tcBorders>
              <w:top w:val="nil"/>
              <w:left w:val="nil"/>
              <w:bottom w:val="single" w:sz="4" w:space="0" w:color="auto"/>
              <w:right w:val="single" w:sz="4" w:space="0" w:color="auto"/>
            </w:tcBorders>
            <w:shd w:val="clear" w:color="000000" w:fill="FFFFFF"/>
            <w:vAlign w:val="center"/>
            <w:hideMark/>
          </w:tcPr>
          <w:p w14:paraId="2C939CB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Siedlemin I</w:t>
            </w:r>
          </w:p>
        </w:tc>
        <w:tc>
          <w:tcPr>
            <w:tcW w:w="1329" w:type="dxa"/>
            <w:tcBorders>
              <w:top w:val="nil"/>
              <w:left w:val="nil"/>
              <w:bottom w:val="single" w:sz="4" w:space="0" w:color="auto"/>
              <w:right w:val="single" w:sz="4" w:space="0" w:color="auto"/>
            </w:tcBorders>
            <w:shd w:val="clear" w:color="000000" w:fill="FFFFFF"/>
            <w:vAlign w:val="center"/>
            <w:hideMark/>
          </w:tcPr>
          <w:p w14:paraId="35EF633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w:t>
            </w:r>
          </w:p>
        </w:tc>
        <w:tc>
          <w:tcPr>
            <w:tcW w:w="1920" w:type="dxa"/>
            <w:tcBorders>
              <w:top w:val="nil"/>
              <w:left w:val="nil"/>
              <w:bottom w:val="single" w:sz="4" w:space="0" w:color="auto"/>
              <w:right w:val="single" w:sz="4" w:space="0" w:color="auto"/>
            </w:tcBorders>
            <w:shd w:val="clear" w:color="000000" w:fill="FFFFFF"/>
            <w:vAlign w:val="center"/>
            <w:hideMark/>
          </w:tcPr>
          <w:p w14:paraId="3BBDBC7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431086E1"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F64A3E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135</w:t>
            </w:r>
          </w:p>
        </w:tc>
        <w:tc>
          <w:tcPr>
            <w:tcW w:w="2636" w:type="dxa"/>
            <w:tcBorders>
              <w:top w:val="nil"/>
              <w:left w:val="nil"/>
              <w:bottom w:val="single" w:sz="4" w:space="0" w:color="auto"/>
              <w:right w:val="single" w:sz="4" w:space="0" w:color="auto"/>
            </w:tcBorders>
            <w:shd w:val="clear" w:color="000000" w:fill="FFFFFF"/>
            <w:vAlign w:val="center"/>
            <w:hideMark/>
          </w:tcPr>
          <w:p w14:paraId="62F1470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Siedlemin, ul Główna</w:t>
            </w:r>
          </w:p>
        </w:tc>
        <w:tc>
          <w:tcPr>
            <w:tcW w:w="2835" w:type="dxa"/>
            <w:tcBorders>
              <w:top w:val="nil"/>
              <w:left w:val="nil"/>
              <w:bottom w:val="single" w:sz="4" w:space="0" w:color="auto"/>
              <w:right w:val="single" w:sz="4" w:space="0" w:color="auto"/>
            </w:tcBorders>
            <w:shd w:val="clear" w:color="000000" w:fill="FFFFFF"/>
            <w:vAlign w:val="center"/>
            <w:hideMark/>
          </w:tcPr>
          <w:p w14:paraId="5D3E135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Siedlemin I</w:t>
            </w:r>
          </w:p>
        </w:tc>
        <w:tc>
          <w:tcPr>
            <w:tcW w:w="1329" w:type="dxa"/>
            <w:tcBorders>
              <w:top w:val="nil"/>
              <w:left w:val="nil"/>
              <w:bottom w:val="single" w:sz="4" w:space="0" w:color="auto"/>
              <w:right w:val="single" w:sz="4" w:space="0" w:color="auto"/>
            </w:tcBorders>
            <w:shd w:val="clear" w:color="000000" w:fill="FFFFFF"/>
            <w:vAlign w:val="center"/>
            <w:hideMark/>
          </w:tcPr>
          <w:p w14:paraId="31797F0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w:t>
            </w:r>
          </w:p>
        </w:tc>
        <w:tc>
          <w:tcPr>
            <w:tcW w:w="1920" w:type="dxa"/>
            <w:tcBorders>
              <w:top w:val="nil"/>
              <w:left w:val="nil"/>
              <w:bottom w:val="single" w:sz="4" w:space="0" w:color="auto"/>
              <w:right w:val="single" w:sz="4" w:space="0" w:color="auto"/>
            </w:tcBorders>
            <w:shd w:val="clear" w:color="000000" w:fill="FFFFFF"/>
            <w:vAlign w:val="center"/>
            <w:hideMark/>
          </w:tcPr>
          <w:p w14:paraId="1D0AD16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034BEB18"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C13487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136</w:t>
            </w:r>
          </w:p>
        </w:tc>
        <w:tc>
          <w:tcPr>
            <w:tcW w:w="2636" w:type="dxa"/>
            <w:tcBorders>
              <w:top w:val="nil"/>
              <w:left w:val="nil"/>
              <w:bottom w:val="single" w:sz="4" w:space="0" w:color="auto"/>
              <w:right w:val="single" w:sz="4" w:space="0" w:color="auto"/>
            </w:tcBorders>
            <w:shd w:val="clear" w:color="000000" w:fill="FFFFFF"/>
            <w:vAlign w:val="center"/>
            <w:hideMark/>
          </w:tcPr>
          <w:p w14:paraId="3AD0F30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Roszków</w:t>
            </w:r>
          </w:p>
        </w:tc>
        <w:tc>
          <w:tcPr>
            <w:tcW w:w="2835" w:type="dxa"/>
            <w:tcBorders>
              <w:top w:val="nil"/>
              <w:left w:val="nil"/>
              <w:bottom w:val="single" w:sz="4" w:space="0" w:color="auto"/>
              <w:right w:val="single" w:sz="4" w:space="0" w:color="auto"/>
            </w:tcBorders>
            <w:shd w:val="clear" w:color="000000" w:fill="FFFFFF"/>
            <w:vAlign w:val="center"/>
            <w:hideMark/>
          </w:tcPr>
          <w:p w14:paraId="7D08F52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Roszków las</w:t>
            </w:r>
          </w:p>
        </w:tc>
        <w:tc>
          <w:tcPr>
            <w:tcW w:w="1329" w:type="dxa"/>
            <w:tcBorders>
              <w:top w:val="nil"/>
              <w:left w:val="nil"/>
              <w:bottom w:val="single" w:sz="4" w:space="0" w:color="auto"/>
              <w:right w:val="single" w:sz="4" w:space="0" w:color="auto"/>
            </w:tcBorders>
            <w:shd w:val="clear" w:color="000000" w:fill="FFFFFF"/>
            <w:vAlign w:val="center"/>
            <w:hideMark/>
          </w:tcPr>
          <w:p w14:paraId="5BB1417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3A2A495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484B2717"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286A77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137</w:t>
            </w:r>
          </w:p>
        </w:tc>
        <w:tc>
          <w:tcPr>
            <w:tcW w:w="2636" w:type="dxa"/>
            <w:tcBorders>
              <w:top w:val="nil"/>
              <w:left w:val="nil"/>
              <w:bottom w:val="single" w:sz="4" w:space="0" w:color="auto"/>
              <w:right w:val="single" w:sz="4" w:space="0" w:color="auto"/>
            </w:tcBorders>
            <w:shd w:val="clear" w:color="000000" w:fill="FFFFFF"/>
            <w:vAlign w:val="center"/>
            <w:hideMark/>
          </w:tcPr>
          <w:p w14:paraId="52D2B54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Roszków</w:t>
            </w:r>
          </w:p>
        </w:tc>
        <w:tc>
          <w:tcPr>
            <w:tcW w:w="2835" w:type="dxa"/>
            <w:tcBorders>
              <w:top w:val="nil"/>
              <w:left w:val="nil"/>
              <w:bottom w:val="single" w:sz="4" w:space="0" w:color="auto"/>
              <w:right w:val="single" w:sz="4" w:space="0" w:color="auto"/>
            </w:tcBorders>
            <w:shd w:val="clear" w:color="000000" w:fill="FFFFFF"/>
            <w:vAlign w:val="center"/>
            <w:hideMark/>
          </w:tcPr>
          <w:p w14:paraId="7882499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Roszków las</w:t>
            </w:r>
          </w:p>
        </w:tc>
        <w:tc>
          <w:tcPr>
            <w:tcW w:w="1329" w:type="dxa"/>
            <w:tcBorders>
              <w:top w:val="nil"/>
              <w:left w:val="nil"/>
              <w:bottom w:val="single" w:sz="4" w:space="0" w:color="auto"/>
              <w:right w:val="single" w:sz="4" w:space="0" w:color="auto"/>
            </w:tcBorders>
            <w:shd w:val="clear" w:color="000000" w:fill="FFFFFF"/>
            <w:vAlign w:val="center"/>
            <w:hideMark/>
          </w:tcPr>
          <w:p w14:paraId="394E71B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116E1C9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5E16A896"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627889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138</w:t>
            </w:r>
          </w:p>
        </w:tc>
        <w:tc>
          <w:tcPr>
            <w:tcW w:w="2636" w:type="dxa"/>
            <w:tcBorders>
              <w:top w:val="nil"/>
              <w:left w:val="nil"/>
              <w:bottom w:val="single" w:sz="4" w:space="0" w:color="auto"/>
              <w:right w:val="single" w:sz="4" w:space="0" w:color="auto"/>
            </w:tcBorders>
            <w:shd w:val="clear" w:color="000000" w:fill="FFFFFF"/>
            <w:vAlign w:val="center"/>
            <w:hideMark/>
          </w:tcPr>
          <w:p w14:paraId="35AF6CD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Dąbrowa</w:t>
            </w:r>
          </w:p>
        </w:tc>
        <w:tc>
          <w:tcPr>
            <w:tcW w:w="2835" w:type="dxa"/>
            <w:tcBorders>
              <w:top w:val="nil"/>
              <w:left w:val="nil"/>
              <w:bottom w:val="single" w:sz="4" w:space="0" w:color="auto"/>
              <w:right w:val="single" w:sz="4" w:space="0" w:color="auto"/>
            </w:tcBorders>
            <w:shd w:val="clear" w:color="000000" w:fill="FFFFFF"/>
            <w:vAlign w:val="center"/>
            <w:hideMark/>
          </w:tcPr>
          <w:p w14:paraId="25EF03C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Dąbrowa PKS</w:t>
            </w:r>
          </w:p>
        </w:tc>
        <w:tc>
          <w:tcPr>
            <w:tcW w:w="1329" w:type="dxa"/>
            <w:tcBorders>
              <w:top w:val="nil"/>
              <w:left w:val="nil"/>
              <w:bottom w:val="single" w:sz="4" w:space="0" w:color="auto"/>
              <w:right w:val="single" w:sz="4" w:space="0" w:color="auto"/>
            </w:tcBorders>
            <w:shd w:val="clear" w:color="000000" w:fill="FFFFFF"/>
            <w:vAlign w:val="center"/>
            <w:hideMark/>
          </w:tcPr>
          <w:p w14:paraId="5D704E9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w:t>
            </w:r>
          </w:p>
        </w:tc>
        <w:tc>
          <w:tcPr>
            <w:tcW w:w="1920" w:type="dxa"/>
            <w:tcBorders>
              <w:top w:val="nil"/>
              <w:left w:val="nil"/>
              <w:bottom w:val="single" w:sz="4" w:space="0" w:color="auto"/>
              <w:right w:val="single" w:sz="4" w:space="0" w:color="auto"/>
            </w:tcBorders>
            <w:shd w:val="clear" w:color="000000" w:fill="FFFFFF"/>
            <w:vAlign w:val="center"/>
            <w:hideMark/>
          </w:tcPr>
          <w:p w14:paraId="3884EA2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4F24552F"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64E6FF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139</w:t>
            </w:r>
          </w:p>
        </w:tc>
        <w:tc>
          <w:tcPr>
            <w:tcW w:w="2636" w:type="dxa"/>
            <w:tcBorders>
              <w:top w:val="nil"/>
              <w:left w:val="nil"/>
              <w:bottom w:val="single" w:sz="4" w:space="0" w:color="auto"/>
              <w:right w:val="single" w:sz="4" w:space="0" w:color="auto"/>
            </w:tcBorders>
            <w:shd w:val="clear" w:color="000000" w:fill="FFFFFF"/>
            <w:vAlign w:val="center"/>
            <w:hideMark/>
          </w:tcPr>
          <w:p w14:paraId="2A2A18A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Dąbrowa</w:t>
            </w:r>
          </w:p>
        </w:tc>
        <w:tc>
          <w:tcPr>
            <w:tcW w:w="2835" w:type="dxa"/>
            <w:tcBorders>
              <w:top w:val="nil"/>
              <w:left w:val="nil"/>
              <w:bottom w:val="single" w:sz="4" w:space="0" w:color="auto"/>
              <w:right w:val="single" w:sz="4" w:space="0" w:color="auto"/>
            </w:tcBorders>
            <w:shd w:val="clear" w:color="000000" w:fill="FFFFFF"/>
            <w:vAlign w:val="center"/>
            <w:hideMark/>
          </w:tcPr>
          <w:p w14:paraId="2C012BF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Dąbrowa PKS</w:t>
            </w:r>
          </w:p>
        </w:tc>
        <w:tc>
          <w:tcPr>
            <w:tcW w:w="1329" w:type="dxa"/>
            <w:tcBorders>
              <w:top w:val="nil"/>
              <w:left w:val="nil"/>
              <w:bottom w:val="single" w:sz="4" w:space="0" w:color="auto"/>
              <w:right w:val="single" w:sz="4" w:space="0" w:color="auto"/>
            </w:tcBorders>
            <w:shd w:val="clear" w:color="000000" w:fill="FFFFFF"/>
            <w:vAlign w:val="center"/>
            <w:hideMark/>
          </w:tcPr>
          <w:p w14:paraId="4400866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w:t>
            </w:r>
          </w:p>
        </w:tc>
        <w:tc>
          <w:tcPr>
            <w:tcW w:w="1920" w:type="dxa"/>
            <w:tcBorders>
              <w:top w:val="nil"/>
              <w:left w:val="nil"/>
              <w:bottom w:val="single" w:sz="4" w:space="0" w:color="auto"/>
              <w:right w:val="single" w:sz="4" w:space="0" w:color="auto"/>
            </w:tcBorders>
            <w:shd w:val="clear" w:color="000000" w:fill="FFFFFF"/>
            <w:vAlign w:val="center"/>
            <w:hideMark/>
          </w:tcPr>
          <w:p w14:paraId="63304DC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0FBFE3C3"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FE4C50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140</w:t>
            </w:r>
          </w:p>
        </w:tc>
        <w:tc>
          <w:tcPr>
            <w:tcW w:w="2636" w:type="dxa"/>
            <w:tcBorders>
              <w:top w:val="nil"/>
              <w:left w:val="nil"/>
              <w:bottom w:val="single" w:sz="4" w:space="0" w:color="auto"/>
              <w:right w:val="single" w:sz="4" w:space="0" w:color="auto"/>
            </w:tcBorders>
            <w:shd w:val="clear" w:color="000000" w:fill="FFFFFF"/>
            <w:vAlign w:val="center"/>
            <w:hideMark/>
          </w:tcPr>
          <w:p w14:paraId="4666F53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Potarzyca, ul Wyzwolenia</w:t>
            </w:r>
          </w:p>
        </w:tc>
        <w:tc>
          <w:tcPr>
            <w:tcW w:w="2835" w:type="dxa"/>
            <w:tcBorders>
              <w:top w:val="nil"/>
              <w:left w:val="nil"/>
              <w:bottom w:val="single" w:sz="4" w:space="0" w:color="auto"/>
              <w:right w:val="single" w:sz="4" w:space="0" w:color="auto"/>
            </w:tcBorders>
            <w:shd w:val="clear" w:color="000000" w:fill="FFFFFF"/>
            <w:vAlign w:val="center"/>
            <w:hideMark/>
          </w:tcPr>
          <w:p w14:paraId="76DABCE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Potarzyca sala</w:t>
            </w:r>
          </w:p>
        </w:tc>
        <w:tc>
          <w:tcPr>
            <w:tcW w:w="1329" w:type="dxa"/>
            <w:tcBorders>
              <w:top w:val="nil"/>
              <w:left w:val="nil"/>
              <w:bottom w:val="single" w:sz="4" w:space="0" w:color="auto"/>
              <w:right w:val="single" w:sz="4" w:space="0" w:color="auto"/>
            </w:tcBorders>
            <w:shd w:val="clear" w:color="000000" w:fill="FFFFFF"/>
            <w:vAlign w:val="center"/>
            <w:hideMark/>
          </w:tcPr>
          <w:p w14:paraId="408E26B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2870F05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682E5C5D"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F917A3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141</w:t>
            </w:r>
          </w:p>
        </w:tc>
        <w:tc>
          <w:tcPr>
            <w:tcW w:w="2636" w:type="dxa"/>
            <w:tcBorders>
              <w:top w:val="nil"/>
              <w:left w:val="nil"/>
              <w:bottom w:val="single" w:sz="4" w:space="0" w:color="auto"/>
              <w:right w:val="single" w:sz="4" w:space="0" w:color="auto"/>
            </w:tcBorders>
            <w:shd w:val="clear" w:color="000000" w:fill="FFFFFF"/>
            <w:vAlign w:val="center"/>
            <w:hideMark/>
          </w:tcPr>
          <w:p w14:paraId="1B0B848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Potarzyca, ul Spółdzielcza</w:t>
            </w:r>
          </w:p>
        </w:tc>
        <w:tc>
          <w:tcPr>
            <w:tcW w:w="2835" w:type="dxa"/>
            <w:tcBorders>
              <w:top w:val="nil"/>
              <w:left w:val="nil"/>
              <w:bottom w:val="single" w:sz="4" w:space="0" w:color="auto"/>
              <w:right w:val="single" w:sz="4" w:space="0" w:color="auto"/>
            </w:tcBorders>
            <w:shd w:val="clear" w:color="000000" w:fill="FFFFFF"/>
            <w:vAlign w:val="center"/>
            <w:hideMark/>
          </w:tcPr>
          <w:p w14:paraId="23E7E70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Potarzyca PKS</w:t>
            </w:r>
          </w:p>
        </w:tc>
        <w:tc>
          <w:tcPr>
            <w:tcW w:w="1329" w:type="dxa"/>
            <w:tcBorders>
              <w:top w:val="nil"/>
              <w:left w:val="nil"/>
              <w:bottom w:val="single" w:sz="4" w:space="0" w:color="auto"/>
              <w:right w:val="single" w:sz="4" w:space="0" w:color="auto"/>
            </w:tcBorders>
            <w:shd w:val="clear" w:color="000000" w:fill="FFFFFF"/>
            <w:vAlign w:val="center"/>
            <w:hideMark/>
          </w:tcPr>
          <w:p w14:paraId="1296523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2BDD69B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08D1D426"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59A3A6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142</w:t>
            </w:r>
          </w:p>
        </w:tc>
        <w:tc>
          <w:tcPr>
            <w:tcW w:w="2636" w:type="dxa"/>
            <w:tcBorders>
              <w:top w:val="nil"/>
              <w:left w:val="nil"/>
              <w:bottom w:val="single" w:sz="4" w:space="0" w:color="auto"/>
              <w:right w:val="single" w:sz="4" w:space="0" w:color="auto"/>
            </w:tcBorders>
            <w:shd w:val="clear" w:color="000000" w:fill="FFFFFF"/>
            <w:vAlign w:val="center"/>
            <w:hideMark/>
          </w:tcPr>
          <w:p w14:paraId="18C0048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Potarzyca, ul Spółdzielcza</w:t>
            </w:r>
          </w:p>
        </w:tc>
        <w:tc>
          <w:tcPr>
            <w:tcW w:w="2835" w:type="dxa"/>
            <w:tcBorders>
              <w:top w:val="nil"/>
              <w:left w:val="nil"/>
              <w:bottom w:val="single" w:sz="4" w:space="0" w:color="auto"/>
              <w:right w:val="single" w:sz="4" w:space="0" w:color="auto"/>
            </w:tcBorders>
            <w:shd w:val="clear" w:color="000000" w:fill="FFFFFF"/>
            <w:vAlign w:val="center"/>
            <w:hideMark/>
          </w:tcPr>
          <w:p w14:paraId="197A408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Potarzyca PKS</w:t>
            </w:r>
          </w:p>
        </w:tc>
        <w:tc>
          <w:tcPr>
            <w:tcW w:w="1329" w:type="dxa"/>
            <w:tcBorders>
              <w:top w:val="nil"/>
              <w:left w:val="nil"/>
              <w:bottom w:val="single" w:sz="4" w:space="0" w:color="auto"/>
              <w:right w:val="single" w:sz="4" w:space="0" w:color="auto"/>
            </w:tcBorders>
            <w:shd w:val="clear" w:color="000000" w:fill="FFFFFF"/>
            <w:vAlign w:val="center"/>
            <w:hideMark/>
          </w:tcPr>
          <w:p w14:paraId="020954B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w:t>
            </w:r>
          </w:p>
        </w:tc>
        <w:tc>
          <w:tcPr>
            <w:tcW w:w="1920" w:type="dxa"/>
            <w:tcBorders>
              <w:top w:val="nil"/>
              <w:left w:val="nil"/>
              <w:bottom w:val="single" w:sz="4" w:space="0" w:color="auto"/>
              <w:right w:val="single" w:sz="4" w:space="0" w:color="auto"/>
            </w:tcBorders>
            <w:shd w:val="clear" w:color="000000" w:fill="FFFFFF"/>
            <w:vAlign w:val="center"/>
            <w:hideMark/>
          </w:tcPr>
          <w:p w14:paraId="3B034DF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43F85443"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4C465C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143</w:t>
            </w:r>
          </w:p>
        </w:tc>
        <w:tc>
          <w:tcPr>
            <w:tcW w:w="2636" w:type="dxa"/>
            <w:tcBorders>
              <w:top w:val="nil"/>
              <w:left w:val="nil"/>
              <w:bottom w:val="single" w:sz="4" w:space="0" w:color="auto"/>
              <w:right w:val="single" w:sz="4" w:space="0" w:color="auto"/>
            </w:tcBorders>
            <w:shd w:val="clear" w:color="000000" w:fill="FFFFFF"/>
            <w:vAlign w:val="center"/>
            <w:hideMark/>
          </w:tcPr>
          <w:p w14:paraId="2D80A6E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Golina, ul Dworcowa, PKP</w:t>
            </w:r>
          </w:p>
        </w:tc>
        <w:tc>
          <w:tcPr>
            <w:tcW w:w="2835" w:type="dxa"/>
            <w:tcBorders>
              <w:top w:val="nil"/>
              <w:left w:val="nil"/>
              <w:bottom w:val="single" w:sz="4" w:space="0" w:color="auto"/>
              <w:right w:val="single" w:sz="4" w:space="0" w:color="auto"/>
            </w:tcBorders>
            <w:shd w:val="clear" w:color="000000" w:fill="FFFFFF"/>
            <w:vAlign w:val="center"/>
            <w:hideMark/>
          </w:tcPr>
          <w:p w14:paraId="3B8FED9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Golina PKP</w:t>
            </w:r>
          </w:p>
        </w:tc>
        <w:tc>
          <w:tcPr>
            <w:tcW w:w="1329" w:type="dxa"/>
            <w:tcBorders>
              <w:top w:val="nil"/>
              <w:left w:val="nil"/>
              <w:bottom w:val="single" w:sz="4" w:space="0" w:color="auto"/>
              <w:right w:val="single" w:sz="4" w:space="0" w:color="auto"/>
            </w:tcBorders>
            <w:shd w:val="clear" w:color="000000" w:fill="FFFFFF"/>
            <w:vAlign w:val="center"/>
            <w:hideMark/>
          </w:tcPr>
          <w:p w14:paraId="1B9BB05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w:t>
            </w:r>
          </w:p>
        </w:tc>
        <w:tc>
          <w:tcPr>
            <w:tcW w:w="1920" w:type="dxa"/>
            <w:tcBorders>
              <w:top w:val="nil"/>
              <w:left w:val="nil"/>
              <w:bottom w:val="single" w:sz="4" w:space="0" w:color="auto"/>
              <w:right w:val="single" w:sz="4" w:space="0" w:color="auto"/>
            </w:tcBorders>
            <w:shd w:val="clear" w:color="000000" w:fill="FFFFFF"/>
            <w:vAlign w:val="center"/>
            <w:hideMark/>
          </w:tcPr>
          <w:p w14:paraId="3EC91A0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28580153"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8C5606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144</w:t>
            </w:r>
          </w:p>
        </w:tc>
        <w:tc>
          <w:tcPr>
            <w:tcW w:w="2636" w:type="dxa"/>
            <w:tcBorders>
              <w:top w:val="nil"/>
              <w:left w:val="nil"/>
              <w:bottom w:val="single" w:sz="4" w:space="0" w:color="auto"/>
              <w:right w:val="single" w:sz="4" w:space="0" w:color="auto"/>
            </w:tcBorders>
            <w:shd w:val="clear" w:color="000000" w:fill="FFFFFF"/>
            <w:vAlign w:val="center"/>
            <w:hideMark/>
          </w:tcPr>
          <w:p w14:paraId="370F8BD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Golina, ul Dworcowa, PKP</w:t>
            </w:r>
          </w:p>
        </w:tc>
        <w:tc>
          <w:tcPr>
            <w:tcW w:w="2835" w:type="dxa"/>
            <w:tcBorders>
              <w:top w:val="nil"/>
              <w:left w:val="nil"/>
              <w:bottom w:val="single" w:sz="4" w:space="0" w:color="auto"/>
              <w:right w:val="single" w:sz="4" w:space="0" w:color="auto"/>
            </w:tcBorders>
            <w:shd w:val="clear" w:color="000000" w:fill="FFFFFF"/>
            <w:vAlign w:val="center"/>
            <w:hideMark/>
          </w:tcPr>
          <w:p w14:paraId="6A744A5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Golina PKP</w:t>
            </w:r>
          </w:p>
        </w:tc>
        <w:tc>
          <w:tcPr>
            <w:tcW w:w="1329" w:type="dxa"/>
            <w:tcBorders>
              <w:top w:val="nil"/>
              <w:left w:val="nil"/>
              <w:bottom w:val="single" w:sz="4" w:space="0" w:color="auto"/>
              <w:right w:val="single" w:sz="4" w:space="0" w:color="auto"/>
            </w:tcBorders>
            <w:shd w:val="clear" w:color="000000" w:fill="FFFFFF"/>
            <w:vAlign w:val="center"/>
            <w:hideMark/>
          </w:tcPr>
          <w:p w14:paraId="0A559F6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w:t>
            </w:r>
          </w:p>
        </w:tc>
        <w:tc>
          <w:tcPr>
            <w:tcW w:w="1920" w:type="dxa"/>
            <w:tcBorders>
              <w:top w:val="nil"/>
              <w:left w:val="nil"/>
              <w:bottom w:val="single" w:sz="4" w:space="0" w:color="auto"/>
              <w:right w:val="single" w:sz="4" w:space="0" w:color="auto"/>
            </w:tcBorders>
            <w:shd w:val="clear" w:color="000000" w:fill="FFFFFF"/>
            <w:vAlign w:val="center"/>
            <w:hideMark/>
          </w:tcPr>
          <w:p w14:paraId="11D15FE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3E346301"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33784A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145</w:t>
            </w:r>
          </w:p>
        </w:tc>
        <w:tc>
          <w:tcPr>
            <w:tcW w:w="2636" w:type="dxa"/>
            <w:tcBorders>
              <w:top w:val="nil"/>
              <w:left w:val="nil"/>
              <w:bottom w:val="single" w:sz="4" w:space="0" w:color="auto"/>
              <w:right w:val="single" w:sz="4" w:space="0" w:color="auto"/>
            </w:tcBorders>
            <w:shd w:val="clear" w:color="000000" w:fill="FFFFFF"/>
            <w:vAlign w:val="center"/>
            <w:hideMark/>
          </w:tcPr>
          <w:p w14:paraId="13E9AB2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Golina, ul Dworcowa</w:t>
            </w:r>
          </w:p>
        </w:tc>
        <w:tc>
          <w:tcPr>
            <w:tcW w:w="2835" w:type="dxa"/>
            <w:tcBorders>
              <w:top w:val="nil"/>
              <w:left w:val="nil"/>
              <w:bottom w:val="single" w:sz="4" w:space="0" w:color="auto"/>
              <w:right w:val="single" w:sz="4" w:space="0" w:color="auto"/>
            </w:tcBorders>
            <w:shd w:val="clear" w:color="000000" w:fill="FFFFFF"/>
            <w:vAlign w:val="center"/>
            <w:hideMark/>
          </w:tcPr>
          <w:p w14:paraId="0658BE6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Golina Dworcowa</w:t>
            </w:r>
          </w:p>
        </w:tc>
        <w:tc>
          <w:tcPr>
            <w:tcW w:w="1329" w:type="dxa"/>
            <w:tcBorders>
              <w:top w:val="nil"/>
              <w:left w:val="nil"/>
              <w:bottom w:val="single" w:sz="4" w:space="0" w:color="auto"/>
              <w:right w:val="single" w:sz="4" w:space="0" w:color="auto"/>
            </w:tcBorders>
            <w:shd w:val="clear" w:color="000000" w:fill="FFFFFF"/>
            <w:vAlign w:val="center"/>
            <w:hideMark/>
          </w:tcPr>
          <w:p w14:paraId="158C71B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w:t>
            </w:r>
          </w:p>
        </w:tc>
        <w:tc>
          <w:tcPr>
            <w:tcW w:w="1920" w:type="dxa"/>
            <w:tcBorders>
              <w:top w:val="nil"/>
              <w:left w:val="nil"/>
              <w:bottom w:val="single" w:sz="4" w:space="0" w:color="auto"/>
              <w:right w:val="single" w:sz="4" w:space="0" w:color="auto"/>
            </w:tcBorders>
            <w:shd w:val="clear" w:color="000000" w:fill="FFFFFF"/>
            <w:vAlign w:val="center"/>
            <w:hideMark/>
          </w:tcPr>
          <w:p w14:paraId="47F2871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604F54E6"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AC6F04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146</w:t>
            </w:r>
          </w:p>
        </w:tc>
        <w:tc>
          <w:tcPr>
            <w:tcW w:w="2636" w:type="dxa"/>
            <w:tcBorders>
              <w:top w:val="nil"/>
              <w:left w:val="nil"/>
              <w:bottom w:val="single" w:sz="4" w:space="0" w:color="auto"/>
              <w:right w:val="single" w:sz="4" w:space="0" w:color="auto"/>
            </w:tcBorders>
            <w:shd w:val="clear" w:color="000000" w:fill="FFFFFF"/>
            <w:vAlign w:val="center"/>
            <w:hideMark/>
          </w:tcPr>
          <w:p w14:paraId="3CFDE37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Golina, ul Dworcowa, pawilon</w:t>
            </w:r>
          </w:p>
        </w:tc>
        <w:tc>
          <w:tcPr>
            <w:tcW w:w="2835" w:type="dxa"/>
            <w:tcBorders>
              <w:top w:val="nil"/>
              <w:left w:val="nil"/>
              <w:bottom w:val="single" w:sz="4" w:space="0" w:color="auto"/>
              <w:right w:val="single" w:sz="4" w:space="0" w:color="auto"/>
            </w:tcBorders>
            <w:shd w:val="clear" w:color="000000" w:fill="FFFFFF"/>
            <w:vAlign w:val="center"/>
            <w:hideMark/>
          </w:tcPr>
          <w:p w14:paraId="730BFAE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Golina pawilon</w:t>
            </w:r>
          </w:p>
        </w:tc>
        <w:tc>
          <w:tcPr>
            <w:tcW w:w="1329" w:type="dxa"/>
            <w:tcBorders>
              <w:top w:val="nil"/>
              <w:left w:val="nil"/>
              <w:bottom w:val="single" w:sz="4" w:space="0" w:color="auto"/>
              <w:right w:val="single" w:sz="4" w:space="0" w:color="auto"/>
            </w:tcBorders>
            <w:shd w:val="clear" w:color="000000" w:fill="FFFFFF"/>
            <w:vAlign w:val="center"/>
            <w:hideMark/>
          </w:tcPr>
          <w:p w14:paraId="2DA59CB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8</w:t>
            </w:r>
          </w:p>
        </w:tc>
        <w:tc>
          <w:tcPr>
            <w:tcW w:w="1920" w:type="dxa"/>
            <w:tcBorders>
              <w:top w:val="nil"/>
              <w:left w:val="nil"/>
              <w:bottom w:val="single" w:sz="4" w:space="0" w:color="auto"/>
              <w:right w:val="single" w:sz="4" w:space="0" w:color="auto"/>
            </w:tcBorders>
            <w:shd w:val="clear" w:color="000000" w:fill="FFFFFF"/>
            <w:vAlign w:val="center"/>
            <w:hideMark/>
          </w:tcPr>
          <w:p w14:paraId="45797A2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2B80E37A" w14:textId="77777777" w:rsidTr="008D02E9">
        <w:trPr>
          <w:trHeight w:val="55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E78E0A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147</w:t>
            </w:r>
          </w:p>
        </w:tc>
        <w:tc>
          <w:tcPr>
            <w:tcW w:w="2636" w:type="dxa"/>
            <w:tcBorders>
              <w:top w:val="nil"/>
              <w:left w:val="nil"/>
              <w:bottom w:val="single" w:sz="4" w:space="0" w:color="auto"/>
              <w:right w:val="single" w:sz="4" w:space="0" w:color="auto"/>
            </w:tcBorders>
            <w:shd w:val="clear" w:color="000000" w:fill="FFFFFF"/>
            <w:vAlign w:val="center"/>
            <w:hideMark/>
          </w:tcPr>
          <w:p w14:paraId="5E4E81F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Bolesława Śmiałego</w:t>
            </w:r>
          </w:p>
        </w:tc>
        <w:tc>
          <w:tcPr>
            <w:tcW w:w="2835" w:type="dxa"/>
            <w:tcBorders>
              <w:top w:val="nil"/>
              <w:left w:val="nil"/>
              <w:bottom w:val="single" w:sz="4" w:space="0" w:color="auto"/>
              <w:right w:val="single" w:sz="4" w:space="0" w:color="auto"/>
            </w:tcBorders>
            <w:shd w:val="clear" w:color="000000" w:fill="FFFFFF"/>
            <w:vAlign w:val="center"/>
            <w:hideMark/>
          </w:tcPr>
          <w:p w14:paraId="04DCB5C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Bolesława Śmiałego</w:t>
            </w:r>
          </w:p>
        </w:tc>
        <w:tc>
          <w:tcPr>
            <w:tcW w:w="1329" w:type="dxa"/>
            <w:tcBorders>
              <w:top w:val="nil"/>
              <w:left w:val="nil"/>
              <w:bottom w:val="single" w:sz="4" w:space="0" w:color="auto"/>
              <w:right w:val="single" w:sz="4" w:space="0" w:color="auto"/>
            </w:tcBorders>
            <w:shd w:val="clear" w:color="000000" w:fill="FFFFFF"/>
            <w:vAlign w:val="center"/>
            <w:hideMark/>
          </w:tcPr>
          <w:p w14:paraId="22364CF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18345A8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197EFF8B" w14:textId="77777777" w:rsidTr="008D02E9">
        <w:trPr>
          <w:trHeight w:val="64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AA3864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148</w:t>
            </w:r>
          </w:p>
        </w:tc>
        <w:tc>
          <w:tcPr>
            <w:tcW w:w="2636" w:type="dxa"/>
            <w:tcBorders>
              <w:top w:val="nil"/>
              <w:left w:val="nil"/>
              <w:bottom w:val="single" w:sz="4" w:space="0" w:color="auto"/>
              <w:right w:val="single" w:sz="4" w:space="0" w:color="auto"/>
            </w:tcBorders>
            <w:shd w:val="clear" w:color="000000" w:fill="FFFFFF"/>
            <w:vAlign w:val="center"/>
            <w:hideMark/>
          </w:tcPr>
          <w:p w14:paraId="3E632C2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Bolesława Chrobrego</w:t>
            </w:r>
          </w:p>
        </w:tc>
        <w:tc>
          <w:tcPr>
            <w:tcW w:w="2835" w:type="dxa"/>
            <w:tcBorders>
              <w:top w:val="nil"/>
              <w:left w:val="nil"/>
              <w:bottom w:val="single" w:sz="4" w:space="0" w:color="auto"/>
              <w:right w:val="single" w:sz="4" w:space="0" w:color="auto"/>
            </w:tcBorders>
            <w:shd w:val="clear" w:color="000000" w:fill="FFFFFF"/>
            <w:vAlign w:val="center"/>
            <w:hideMark/>
          </w:tcPr>
          <w:p w14:paraId="7DA1D69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Bolesława Chrobrego</w:t>
            </w:r>
          </w:p>
        </w:tc>
        <w:tc>
          <w:tcPr>
            <w:tcW w:w="1329" w:type="dxa"/>
            <w:tcBorders>
              <w:top w:val="nil"/>
              <w:left w:val="nil"/>
              <w:bottom w:val="single" w:sz="4" w:space="0" w:color="auto"/>
              <w:right w:val="single" w:sz="4" w:space="0" w:color="auto"/>
            </w:tcBorders>
            <w:shd w:val="clear" w:color="000000" w:fill="FFFFFF"/>
            <w:vAlign w:val="center"/>
            <w:hideMark/>
          </w:tcPr>
          <w:p w14:paraId="44B34E4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2DCFD72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4C98CF37"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81E265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149</w:t>
            </w:r>
          </w:p>
        </w:tc>
        <w:tc>
          <w:tcPr>
            <w:tcW w:w="2636" w:type="dxa"/>
            <w:tcBorders>
              <w:top w:val="nil"/>
              <w:left w:val="nil"/>
              <w:bottom w:val="single" w:sz="4" w:space="0" w:color="auto"/>
              <w:right w:val="single" w:sz="4" w:space="0" w:color="auto"/>
            </w:tcBorders>
            <w:shd w:val="clear" w:color="000000" w:fill="FFFFFF"/>
            <w:vAlign w:val="center"/>
            <w:hideMark/>
          </w:tcPr>
          <w:p w14:paraId="77B12C2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Do Zdroju</w:t>
            </w:r>
          </w:p>
        </w:tc>
        <w:tc>
          <w:tcPr>
            <w:tcW w:w="2835" w:type="dxa"/>
            <w:tcBorders>
              <w:top w:val="nil"/>
              <w:left w:val="nil"/>
              <w:bottom w:val="single" w:sz="4" w:space="0" w:color="auto"/>
              <w:right w:val="single" w:sz="4" w:space="0" w:color="auto"/>
            </w:tcBorders>
            <w:shd w:val="clear" w:color="000000" w:fill="FFFFFF"/>
            <w:vAlign w:val="center"/>
            <w:hideMark/>
          </w:tcPr>
          <w:p w14:paraId="62F77A2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Kasztanowa</w:t>
            </w:r>
          </w:p>
        </w:tc>
        <w:tc>
          <w:tcPr>
            <w:tcW w:w="1329" w:type="dxa"/>
            <w:tcBorders>
              <w:top w:val="nil"/>
              <w:left w:val="nil"/>
              <w:bottom w:val="single" w:sz="4" w:space="0" w:color="auto"/>
              <w:right w:val="single" w:sz="4" w:space="0" w:color="auto"/>
            </w:tcBorders>
            <w:shd w:val="clear" w:color="000000" w:fill="FFFFFF"/>
            <w:vAlign w:val="center"/>
            <w:hideMark/>
          </w:tcPr>
          <w:p w14:paraId="4B162DF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2CEE49F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04BA7C40" w14:textId="77777777" w:rsidTr="008D02E9">
        <w:trPr>
          <w:trHeight w:val="60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D52513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150</w:t>
            </w:r>
          </w:p>
        </w:tc>
        <w:tc>
          <w:tcPr>
            <w:tcW w:w="2636" w:type="dxa"/>
            <w:tcBorders>
              <w:top w:val="nil"/>
              <w:left w:val="nil"/>
              <w:bottom w:val="single" w:sz="4" w:space="0" w:color="auto"/>
              <w:right w:val="single" w:sz="4" w:space="0" w:color="auto"/>
            </w:tcBorders>
            <w:shd w:val="clear" w:color="000000" w:fill="FFFFFF"/>
            <w:vAlign w:val="center"/>
            <w:hideMark/>
          </w:tcPr>
          <w:p w14:paraId="7A0180F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Kazimierza Wielkiego</w:t>
            </w:r>
          </w:p>
        </w:tc>
        <w:tc>
          <w:tcPr>
            <w:tcW w:w="2835" w:type="dxa"/>
            <w:tcBorders>
              <w:top w:val="nil"/>
              <w:left w:val="nil"/>
              <w:bottom w:val="single" w:sz="4" w:space="0" w:color="auto"/>
              <w:right w:val="single" w:sz="4" w:space="0" w:color="auto"/>
            </w:tcBorders>
            <w:shd w:val="clear" w:color="000000" w:fill="FFFFFF"/>
            <w:vAlign w:val="center"/>
            <w:hideMark/>
          </w:tcPr>
          <w:p w14:paraId="26BD7E7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Kazimierza Wielkiego</w:t>
            </w:r>
          </w:p>
        </w:tc>
        <w:tc>
          <w:tcPr>
            <w:tcW w:w="1329" w:type="dxa"/>
            <w:tcBorders>
              <w:top w:val="nil"/>
              <w:left w:val="nil"/>
              <w:bottom w:val="single" w:sz="4" w:space="0" w:color="auto"/>
              <w:right w:val="single" w:sz="4" w:space="0" w:color="auto"/>
            </w:tcBorders>
            <w:shd w:val="clear" w:color="000000" w:fill="FFFFFF"/>
            <w:vAlign w:val="center"/>
            <w:hideMark/>
          </w:tcPr>
          <w:p w14:paraId="4EA9631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534B244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0AC9136C" w14:textId="77777777" w:rsidTr="008D02E9">
        <w:trPr>
          <w:trHeight w:val="63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13D644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151</w:t>
            </w:r>
          </w:p>
        </w:tc>
        <w:tc>
          <w:tcPr>
            <w:tcW w:w="2636" w:type="dxa"/>
            <w:tcBorders>
              <w:top w:val="nil"/>
              <w:left w:val="nil"/>
              <w:bottom w:val="single" w:sz="4" w:space="0" w:color="auto"/>
              <w:right w:val="single" w:sz="4" w:space="0" w:color="auto"/>
            </w:tcBorders>
            <w:shd w:val="clear" w:color="000000" w:fill="FFFFFF"/>
            <w:vAlign w:val="center"/>
            <w:hideMark/>
          </w:tcPr>
          <w:p w14:paraId="2B3D37D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Maratońska</w:t>
            </w:r>
          </w:p>
        </w:tc>
        <w:tc>
          <w:tcPr>
            <w:tcW w:w="2835" w:type="dxa"/>
            <w:tcBorders>
              <w:top w:val="nil"/>
              <w:left w:val="nil"/>
              <w:bottom w:val="single" w:sz="4" w:space="0" w:color="auto"/>
              <w:right w:val="single" w:sz="4" w:space="0" w:color="auto"/>
            </w:tcBorders>
            <w:shd w:val="clear" w:color="000000" w:fill="FFFFFF"/>
            <w:vAlign w:val="center"/>
            <w:hideMark/>
          </w:tcPr>
          <w:p w14:paraId="6693D51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Maratońska stadion</w:t>
            </w:r>
          </w:p>
        </w:tc>
        <w:tc>
          <w:tcPr>
            <w:tcW w:w="1329" w:type="dxa"/>
            <w:tcBorders>
              <w:top w:val="nil"/>
              <w:left w:val="nil"/>
              <w:bottom w:val="single" w:sz="4" w:space="0" w:color="auto"/>
              <w:right w:val="single" w:sz="4" w:space="0" w:color="auto"/>
            </w:tcBorders>
            <w:shd w:val="clear" w:color="000000" w:fill="FFFFFF"/>
            <w:vAlign w:val="center"/>
            <w:hideMark/>
          </w:tcPr>
          <w:p w14:paraId="5063FD6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26FE748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7893E916" w14:textId="77777777" w:rsidTr="008D02E9">
        <w:trPr>
          <w:trHeight w:val="37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FAC86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152</w:t>
            </w:r>
          </w:p>
        </w:tc>
        <w:tc>
          <w:tcPr>
            <w:tcW w:w="2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E83EF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Polna</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C542A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Polna</w:t>
            </w:r>
          </w:p>
        </w:tc>
        <w:tc>
          <w:tcPr>
            <w:tcW w:w="13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A08B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CE90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43EC7643" w14:textId="77777777" w:rsidTr="008D02E9">
        <w:trPr>
          <w:trHeight w:val="570"/>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61D86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153</w:t>
            </w:r>
          </w:p>
        </w:tc>
        <w:tc>
          <w:tcPr>
            <w:tcW w:w="2636" w:type="dxa"/>
            <w:tcBorders>
              <w:top w:val="single" w:sz="4" w:space="0" w:color="auto"/>
              <w:left w:val="nil"/>
              <w:bottom w:val="single" w:sz="4" w:space="0" w:color="auto"/>
              <w:right w:val="single" w:sz="4" w:space="0" w:color="auto"/>
            </w:tcBorders>
            <w:shd w:val="clear" w:color="000000" w:fill="FFFFFF"/>
            <w:vAlign w:val="center"/>
            <w:hideMark/>
          </w:tcPr>
          <w:p w14:paraId="0DB767A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ul Powstańców </w:t>
            </w:r>
            <w:proofErr w:type="spellStart"/>
            <w:r w:rsidRPr="00870509">
              <w:rPr>
                <w:rFonts w:ascii="Arial" w:hAnsi="Arial" w:cs="Arial"/>
                <w:color w:val="000000"/>
                <w:sz w:val="18"/>
                <w:szCs w:val="18"/>
              </w:rPr>
              <w:t>Wlkp</w:t>
            </w:r>
            <w:proofErr w:type="spellEnd"/>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500FED5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ul Powstańców </w:t>
            </w:r>
            <w:proofErr w:type="spellStart"/>
            <w:r w:rsidRPr="00870509">
              <w:rPr>
                <w:rFonts w:ascii="Arial" w:hAnsi="Arial" w:cs="Arial"/>
                <w:color w:val="000000"/>
                <w:sz w:val="18"/>
                <w:szCs w:val="18"/>
              </w:rPr>
              <w:t>Wlkp</w:t>
            </w:r>
            <w:proofErr w:type="spellEnd"/>
          </w:p>
        </w:tc>
        <w:tc>
          <w:tcPr>
            <w:tcW w:w="1329" w:type="dxa"/>
            <w:tcBorders>
              <w:top w:val="single" w:sz="4" w:space="0" w:color="auto"/>
              <w:left w:val="nil"/>
              <w:bottom w:val="single" w:sz="4" w:space="0" w:color="auto"/>
              <w:right w:val="single" w:sz="4" w:space="0" w:color="auto"/>
            </w:tcBorders>
            <w:shd w:val="clear" w:color="000000" w:fill="FFFFFF"/>
            <w:vAlign w:val="center"/>
            <w:hideMark/>
          </w:tcPr>
          <w:p w14:paraId="0E104E7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single" w:sz="4" w:space="0" w:color="auto"/>
              <w:left w:val="nil"/>
              <w:bottom w:val="single" w:sz="4" w:space="0" w:color="auto"/>
              <w:right w:val="single" w:sz="4" w:space="0" w:color="auto"/>
            </w:tcBorders>
            <w:shd w:val="clear" w:color="000000" w:fill="FFFFFF"/>
            <w:vAlign w:val="center"/>
            <w:hideMark/>
          </w:tcPr>
          <w:p w14:paraId="229EDF6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32BF61B6" w14:textId="77777777" w:rsidTr="008D02E9">
        <w:trPr>
          <w:trHeight w:val="52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181C30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154</w:t>
            </w:r>
          </w:p>
        </w:tc>
        <w:tc>
          <w:tcPr>
            <w:tcW w:w="2636" w:type="dxa"/>
            <w:tcBorders>
              <w:top w:val="nil"/>
              <w:left w:val="nil"/>
              <w:bottom w:val="single" w:sz="4" w:space="0" w:color="auto"/>
              <w:right w:val="single" w:sz="4" w:space="0" w:color="auto"/>
            </w:tcBorders>
            <w:shd w:val="clear" w:color="000000" w:fill="FFFFFF"/>
            <w:vAlign w:val="center"/>
            <w:hideMark/>
          </w:tcPr>
          <w:p w14:paraId="4A22CEF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ul Powstańców </w:t>
            </w:r>
            <w:proofErr w:type="spellStart"/>
            <w:r w:rsidRPr="00870509">
              <w:rPr>
                <w:rFonts w:ascii="Arial" w:hAnsi="Arial" w:cs="Arial"/>
                <w:color w:val="000000"/>
                <w:sz w:val="18"/>
                <w:szCs w:val="18"/>
              </w:rPr>
              <w:t>Wlkp</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46A85C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ul Powstańców </w:t>
            </w:r>
            <w:proofErr w:type="spellStart"/>
            <w:r w:rsidRPr="00870509">
              <w:rPr>
                <w:rFonts w:ascii="Arial" w:hAnsi="Arial" w:cs="Arial"/>
                <w:color w:val="000000"/>
                <w:sz w:val="18"/>
                <w:szCs w:val="18"/>
              </w:rPr>
              <w:t>Wlkp</w:t>
            </w:r>
            <w:proofErr w:type="spellEnd"/>
          </w:p>
        </w:tc>
        <w:tc>
          <w:tcPr>
            <w:tcW w:w="1329" w:type="dxa"/>
            <w:tcBorders>
              <w:top w:val="nil"/>
              <w:left w:val="nil"/>
              <w:bottom w:val="single" w:sz="4" w:space="0" w:color="auto"/>
              <w:right w:val="single" w:sz="4" w:space="0" w:color="auto"/>
            </w:tcBorders>
            <w:shd w:val="clear" w:color="000000" w:fill="FFFFFF"/>
            <w:vAlign w:val="center"/>
            <w:hideMark/>
          </w:tcPr>
          <w:p w14:paraId="759B68B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660D994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59BFE6E4" w14:textId="77777777" w:rsidTr="008D02E9">
        <w:trPr>
          <w:trHeight w:val="51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314602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155</w:t>
            </w:r>
          </w:p>
        </w:tc>
        <w:tc>
          <w:tcPr>
            <w:tcW w:w="2636" w:type="dxa"/>
            <w:tcBorders>
              <w:top w:val="nil"/>
              <w:left w:val="nil"/>
              <w:bottom w:val="single" w:sz="4" w:space="0" w:color="auto"/>
              <w:right w:val="single" w:sz="4" w:space="0" w:color="auto"/>
            </w:tcBorders>
            <w:shd w:val="clear" w:color="000000" w:fill="FFFFFF"/>
            <w:vAlign w:val="center"/>
            <w:hideMark/>
          </w:tcPr>
          <w:p w14:paraId="6FBA8F1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ul Powstańców </w:t>
            </w:r>
            <w:proofErr w:type="spellStart"/>
            <w:r w:rsidRPr="00870509">
              <w:rPr>
                <w:rFonts w:ascii="Arial" w:hAnsi="Arial" w:cs="Arial"/>
                <w:color w:val="000000"/>
                <w:sz w:val="18"/>
                <w:szCs w:val="18"/>
              </w:rPr>
              <w:t>Wlkp</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6311339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ul Powstańców </w:t>
            </w:r>
            <w:proofErr w:type="spellStart"/>
            <w:r w:rsidRPr="00870509">
              <w:rPr>
                <w:rFonts w:ascii="Arial" w:hAnsi="Arial" w:cs="Arial"/>
                <w:color w:val="000000"/>
                <w:sz w:val="18"/>
                <w:szCs w:val="18"/>
              </w:rPr>
              <w:t>Wlkp</w:t>
            </w:r>
            <w:proofErr w:type="spellEnd"/>
            <w:r w:rsidRPr="00870509">
              <w:rPr>
                <w:rFonts w:ascii="Arial" w:hAnsi="Arial" w:cs="Arial"/>
                <w:color w:val="000000"/>
                <w:sz w:val="18"/>
                <w:szCs w:val="18"/>
              </w:rPr>
              <w:t xml:space="preserve"> JFM</w:t>
            </w:r>
          </w:p>
        </w:tc>
        <w:tc>
          <w:tcPr>
            <w:tcW w:w="1329" w:type="dxa"/>
            <w:tcBorders>
              <w:top w:val="nil"/>
              <w:left w:val="nil"/>
              <w:bottom w:val="single" w:sz="4" w:space="0" w:color="auto"/>
              <w:right w:val="single" w:sz="4" w:space="0" w:color="auto"/>
            </w:tcBorders>
            <w:shd w:val="clear" w:color="000000" w:fill="FFFFFF"/>
            <w:vAlign w:val="center"/>
            <w:hideMark/>
          </w:tcPr>
          <w:p w14:paraId="25F5CD0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w:t>
            </w:r>
          </w:p>
        </w:tc>
        <w:tc>
          <w:tcPr>
            <w:tcW w:w="1920" w:type="dxa"/>
            <w:tcBorders>
              <w:top w:val="nil"/>
              <w:left w:val="nil"/>
              <w:bottom w:val="single" w:sz="4" w:space="0" w:color="auto"/>
              <w:right w:val="single" w:sz="4" w:space="0" w:color="auto"/>
            </w:tcBorders>
            <w:shd w:val="clear" w:color="000000" w:fill="FFFFFF"/>
            <w:vAlign w:val="center"/>
            <w:hideMark/>
          </w:tcPr>
          <w:p w14:paraId="61C83C5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744D3CAC" w14:textId="77777777" w:rsidTr="008D02E9">
        <w:trPr>
          <w:trHeight w:val="54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2099A6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156</w:t>
            </w:r>
          </w:p>
        </w:tc>
        <w:tc>
          <w:tcPr>
            <w:tcW w:w="2636" w:type="dxa"/>
            <w:tcBorders>
              <w:top w:val="nil"/>
              <w:left w:val="nil"/>
              <w:bottom w:val="single" w:sz="4" w:space="0" w:color="auto"/>
              <w:right w:val="single" w:sz="4" w:space="0" w:color="auto"/>
            </w:tcBorders>
            <w:shd w:val="clear" w:color="000000" w:fill="FFFFFF"/>
            <w:vAlign w:val="center"/>
            <w:hideMark/>
          </w:tcPr>
          <w:p w14:paraId="35748E7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ul Powstańców </w:t>
            </w:r>
            <w:proofErr w:type="spellStart"/>
            <w:r w:rsidRPr="00870509">
              <w:rPr>
                <w:rFonts w:ascii="Arial" w:hAnsi="Arial" w:cs="Arial"/>
                <w:color w:val="000000"/>
                <w:sz w:val="18"/>
                <w:szCs w:val="18"/>
              </w:rPr>
              <w:t>Wlkp</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538A8ED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ul Powstańców </w:t>
            </w:r>
            <w:proofErr w:type="spellStart"/>
            <w:r w:rsidRPr="00870509">
              <w:rPr>
                <w:rFonts w:ascii="Arial" w:hAnsi="Arial" w:cs="Arial"/>
                <w:color w:val="000000"/>
                <w:sz w:val="18"/>
                <w:szCs w:val="18"/>
              </w:rPr>
              <w:t>Wlkp</w:t>
            </w:r>
            <w:proofErr w:type="spellEnd"/>
            <w:r w:rsidRPr="00870509">
              <w:rPr>
                <w:rFonts w:ascii="Arial" w:hAnsi="Arial" w:cs="Arial"/>
                <w:color w:val="000000"/>
                <w:sz w:val="18"/>
                <w:szCs w:val="18"/>
              </w:rPr>
              <w:t xml:space="preserve"> JFM</w:t>
            </w:r>
          </w:p>
        </w:tc>
        <w:tc>
          <w:tcPr>
            <w:tcW w:w="1329" w:type="dxa"/>
            <w:tcBorders>
              <w:top w:val="nil"/>
              <w:left w:val="nil"/>
              <w:bottom w:val="single" w:sz="4" w:space="0" w:color="auto"/>
              <w:right w:val="single" w:sz="4" w:space="0" w:color="auto"/>
            </w:tcBorders>
            <w:shd w:val="clear" w:color="000000" w:fill="FFFFFF"/>
            <w:vAlign w:val="center"/>
            <w:hideMark/>
          </w:tcPr>
          <w:p w14:paraId="0597F5D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w:t>
            </w:r>
          </w:p>
        </w:tc>
        <w:tc>
          <w:tcPr>
            <w:tcW w:w="1920" w:type="dxa"/>
            <w:tcBorders>
              <w:top w:val="nil"/>
              <w:left w:val="nil"/>
              <w:bottom w:val="single" w:sz="4" w:space="0" w:color="auto"/>
              <w:right w:val="single" w:sz="4" w:space="0" w:color="auto"/>
            </w:tcBorders>
            <w:shd w:val="clear" w:color="000000" w:fill="FFFFFF"/>
            <w:vAlign w:val="center"/>
            <w:hideMark/>
          </w:tcPr>
          <w:p w14:paraId="31BE805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51A35E9D"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21D9AD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157</w:t>
            </w:r>
          </w:p>
        </w:tc>
        <w:tc>
          <w:tcPr>
            <w:tcW w:w="2636" w:type="dxa"/>
            <w:tcBorders>
              <w:top w:val="nil"/>
              <w:left w:val="nil"/>
              <w:bottom w:val="single" w:sz="4" w:space="0" w:color="auto"/>
              <w:right w:val="single" w:sz="4" w:space="0" w:color="auto"/>
            </w:tcBorders>
            <w:shd w:val="clear" w:color="000000" w:fill="FFFFFF"/>
            <w:vAlign w:val="center"/>
            <w:hideMark/>
          </w:tcPr>
          <w:p w14:paraId="54CA8D8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Kąty</w:t>
            </w:r>
          </w:p>
        </w:tc>
        <w:tc>
          <w:tcPr>
            <w:tcW w:w="2835" w:type="dxa"/>
            <w:tcBorders>
              <w:top w:val="nil"/>
              <w:left w:val="nil"/>
              <w:bottom w:val="single" w:sz="4" w:space="0" w:color="auto"/>
              <w:right w:val="single" w:sz="4" w:space="0" w:color="auto"/>
            </w:tcBorders>
            <w:shd w:val="clear" w:color="000000" w:fill="FFFFFF"/>
            <w:vAlign w:val="center"/>
            <w:hideMark/>
          </w:tcPr>
          <w:p w14:paraId="79A3BF2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Kąty</w:t>
            </w:r>
          </w:p>
        </w:tc>
        <w:tc>
          <w:tcPr>
            <w:tcW w:w="1329" w:type="dxa"/>
            <w:tcBorders>
              <w:top w:val="nil"/>
              <w:left w:val="nil"/>
              <w:bottom w:val="single" w:sz="4" w:space="0" w:color="auto"/>
              <w:right w:val="single" w:sz="4" w:space="0" w:color="auto"/>
            </w:tcBorders>
            <w:shd w:val="clear" w:color="000000" w:fill="FFFFFF"/>
            <w:vAlign w:val="center"/>
            <w:hideMark/>
          </w:tcPr>
          <w:p w14:paraId="19E8BF2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10F993A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2A3FA34C"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371962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158</w:t>
            </w:r>
          </w:p>
        </w:tc>
        <w:tc>
          <w:tcPr>
            <w:tcW w:w="2636" w:type="dxa"/>
            <w:tcBorders>
              <w:top w:val="nil"/>
              <w:left w:val="nil"/>
              <w:bottom w:val="single" w:sz="4" w:space="0" w:color="auto"/>
              <w:right w:val="single" w:sz="4" w:space="0" w:color="auto"/>
            </w:tcBorders>
            <w:shd w:val="clear" w:color="000000" w:fill="FFFFFF"/>
            <w:vAlign w:val="center"/>
            <w:hideMark/>
          </w:tcPr>
          <w:p w14:paraId="379A76A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Kąty</w:t>
            </w:r>
          </w:p>
        </w:tc>
        <w:tc>
          <w:tcPr>
            <w:tcW w:w="2835" w:type="dxa"/>
            <w:tcBorders>
              <w:top w:val="nil"/>
              <w:left w:val="nil"/>
              <w:bottom w:val="single" w:sz="4" w:space="0" w:color="auto"/>
              <w:right w:val="single" w:sz="4" w:space="0" w:color="auto"/>
            </w:tcBorders>
            <w:shd w:val="clear" w:color="000000" w:fill="FFFFFF"/>
            <w:vAlign w:val="center"/>
            <w:hideMark/>
          </w:tcPr>
          <w:p w14:paraId="3BC7347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Kąty</w:t>
            </w:r>
          </w:p>
        </w:tc>
        <w:tc>
          <w:tcPr>
            <w:tcW w:w="1329" w:type="dxa"/>
            <w:tcBorders>
              <w:top w:val="nil"/>
              <w:left w:val="nil"/>
              <w:bottom w:val="single" w:sz="4" w:space="0" w:color="auto"/>
              <w:right w:val="single" w:sz="4" w:space="0" w:color="auto"/>
            </w:tcBorders>
            <w:shd w:val="clear" w:color="000000" w:fill="FFFFFF"/>
            <w:vAlign w:val="center"/>
            <w:hideMark/>
          </w:tcPr>
          <w:p w14:paraId="6433C75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31732AD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5BC7BE72"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66853A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159</w:t>
            </w:r>
          </w:p>
        </w:tc>
        <w:tc>
          <w:tcPr>
            <w:tcW w:w="2636" w:type="dxa"/>
            <w:tcBorders>
              <w:top w:val="nil"/>
              <w:left w:val="nil"/>
              <w:bottom w:val="single" w:sz="4" w:space="0" w:color="auto"/>
              <w:right w:val="single" w:sz="4" w:space="0" w:color="auto"/>
            </w:tcBorders>
            <w:shd w:val="clear" w:color="000000" w:fill="FFFFFF"/>
            <w:vAlign w:val="center"/>
            <w:hideMark/>
          </w:tcPr>
          <w:p w14:paraId="4B5D2A1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Dąbrowa</w:t>
            </w:r>
          </w:p>
        </w:tc>
        <w:tc>
          <w:tcPr>
            <w:tcW w:w="2835" w:type="dxa"/>
            <w:tcBorders>
              <w:top w:val="nil"/>
              <w:left w:val="nil"/>
              <w:bottom w:val="single" w:sz="4" w:space="0" w:color="auto"/>
              <w:right w:val="single" w:sz="4" w:space="0" w:color="auto"/>
            </w:tcBorders>
            <w:shd w:val="clear" w:color="000000" w:fill="FFFFFF"/>
            <w:vAlign w:val="center"/>
            <w:hideMark/>
          </w:tcPr>
          <w:p w14:paraId="5024B60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Dąbrowa świetlica</w:t>
            </w:r>
          </w:p>
        </w:tc>
        <w:tc>
          <w:tcPr>
            <w:tcW w:w="1329" w:type="dxa"/>
            <w:tcBorders>
              <w:top w:val="nil"/>
              <w:left w:val="nil"/>
              <w:bottom w:val="single" w:sz="4" w:space="0" w:color="auto"/>
              <w:right w:val="single" w:sz="4" w:space="0" w:color="auto"/>
            </w:tcBorders>
            <w:shd w:val="clear" w:color="000000" w:fill="FFFFFF"/>
            <w:vAlign w:val="center"/>
            <w:hideMark/>
          </w:tcPr>
          <w:p w14:paraId="2B69210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7B2529F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6CD06001"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8E213D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160</w:t>
            </w:r>
          </w:p>
        </w:tc>
        <w:tc>
          <w:tcPr>
            <w:tcW w:w="2636" w:type="dxa"/>
            <w:tcBorders>
              <w:top w:val="nil"/>
              <w:left w:val="nil"/>
              <w:bottom w:val="single" w:sz="4" w:space="0" w:color="auto"/>
              <w:right w:val="single" w:sz="4" w:space="0" w:color="auto"/>
            </w:tcBorders>
            <w:shd w:val="clear" w:color="000000" w:fill="FFFFFF"/>
            <w:vAlign w:val="center"/>
            <w:hideMark/>
          </w:tcPr>
          <w:p w14:paraId="341F5B8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Dąbrowa</w:t>
            </w:r>
          </w:p>
        </w:tc>
        <w:tc>
          <w:tcPr>
            <w:tcW w:w="2835" w:type="dxa"/>
            <w:tcBorders>
              <w:top w:val="nil"/>
              <w:left w:val="nil"/>
              <w:bottom w:val="single" w:sz="4" w:space="0" w:color="auto"/>
              <w:right w:val="single" w:sz="4" w:space="0" w:color="auto"/>
            </w:tcBorders>
            <w:shd w:val="clear" w:color="000000" w:fill="FFFFFF"/>
            <w:vAlign w:val="center"/>
            <w:hideMark/>
          </w:tcPr>
          <w:p w14:paraId="3206DD4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Dąbrowa świetlica</w:t>
            </w:r>
          </w:p>
        </w:tc>
        <w:tc>
          <w:tcPr>
            <w:tcW w:w="1329" w:type="dxa"/>
            <w:tcBorders>
              <w:top w:val="nil"/>
              <w:left w:val="nil"/>
              <w:bottom w:val="single" w:sz="4" w:space="0" w:color="auto"/>
              <w:right w:val="single" w:sz="4" w:space="0" w:color="auto"/>
            </w:tcBorders>
            <w:shd w:val="clear" w:color="000000" w:fill="FFFFFF"/>
            <w:vAlign w:val="center"/>
            <w:hideMark/>
          </w:tcPr>
          <w:p w14:paraId="4C64A09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4B71EE5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32F57990"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1000A9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161</w:t>
            </w:r>
          </w:p>
        </w:tc>
        <w:tc>
          <w:tcPr>
            <w:tcW w:w="2636" w:type="dxa"/>
            <w:tcBorders>
              <w:top w:val="nil"/>
              <w:left w:val="nil"/>
              <w:bottom w:val="single" w:sz="4" w:space="0" w:color="auto"/>
              <w:right w:val="single" w:sz="4" w:space="0" w:color="auto"/>
            </w:tcBorders>
            <w:shd w:val="clear" w:color="000000" w:fill="FFFFFF"/>
            <w:vAlign w:val="center"/>
            <w:hideMark/>
          </w:tcPr>
          <w:p w14:paraId="49A3F37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Dąbrowa</w:t>
            </w:r>
          </w:p>
        </w:tc>
        <w:tc>
          <w:tcPr>
            <w:tcW w:w="2835" w:type="dxa"/>
            <w:tcBorders>
              <w:top w:val="nil"/>
              <w:left w:val="nil"/>
              <w:bottom w:val="single" w:sz="4" w:space="0" w:color="auto"/>
              <w:right w:val="single" w:sz="4" w:space="0" w:color="auto"/>
            </w:tcBorders>
            <w:shd w:val="clear" w:color="000000" w:fill="FFFFFF"/>
            <w:vAlign w:val="center"/>
            <w:hideMark/>
          </w:tcPr>
          <w:p w14:paraId="31BEF7B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Dąbrowa górka</w:t>
            </w:r>
          </w:p>
        </w:tc>
        <w:tc>
          <w:tcPr>
            <w:tcW w:w="1329" w:type="dxa"/>
            <w:tcBorders>
              <w:top w:val="nil"/>
              <w:left w:val="nil"/>
              <w:bottom w:val="single" w:sz="4" w:space="0" w:color="auto"/>
              <w:right w:val="single" w:sz="4" w:space="0" w:color="auto"/>
            </w:tcBorders>
            <w:shd w:val="clear" w:color="000000" w:fill="FFFFFF"/>
            <w:vAlign w:val="center"/>
            <w:hideMark/>
          </w:tcPr>
          <w:p w14:paraId="0630F94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w:t>
            </w:r>
          </w:p>
        </w:tc>
        <w:tc>
          <w:tcPr>
            <w:tcW w:w="1920" w:type="dxa"/>
            <w:tcBorders>
              <w:top w:val="nil"/>
              <w:left w:val="nil"/>
              <w:bottom w:val="single" w:sz="4" w:space="0" w:color="auto"/>
              <w:right w:val="single" w:sz="4" w:space="0" w:color="auto"/>
            </w:tcBorders>
            <w:shd w:val="clear" w:color="000000" w:fill="FFFFFF"/>
            <w:vAlign w:val="center"/>
            <w:hideMark/>
          </w:tcPr>
          <w:p w14:paraId="1FD7C03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09517973"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E4547A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lastRenderedPageBreak/>
              <w:t>162</w:t>
            </w:r>
          </w:p>
        </w:tc>
        <w:tc>
          <w:tcPr>
            <w:tcW w:w="2636" w:type="dxa"/>
            <w:tcBorders>
              <w:top w:val="nil"/>
              <w:left w:val="nil"/>
              <w:bottom w:val="single" w:sz="4" w:space="0" w:color="auto"/>
              <w:right w:val="single" w:sz="4" w:space="0" w:color="auto"/>
            </w:tcBorders>
            <w:shd w:val="clear" w:color="000000" w:fill="FFFFFF"/>
            <w:vAlign w:val="center"/>
            <w:hideMark/>
          </w:tcPr>
          <w:p w14:paraId="12DAB04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Dąbrowa</w:t>
            </w:r>
          </w:p>
        </w:tc>
        <w:tc>
          <w:tcPr>
            <w:tcW w:w="2835" w:type="dxa"/>
            <w:tcBorders>
              <w:top w:val="nil"/>
              <w:left w:val="nil"/>
              <w:bottom w:val="single" w:sz="4" w:space="0" w:color="auto"/>
              <w:right w:val="single" w:sz="4" w:space="0" w:color="auto"/>
            </w:tcBorders>
            <w:shd w:val="clear" w:color="000000" w:fill="FFFFFF"/>
            <w:vAlign w:val="center"/>
            <w:hideMark/>
          </w:tcPr>
          <w:p w14:paraId="6AAA639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Dąbrowa górka</w:t>
            </w:r>
          </w:p>
        </w:tc>
        <w:tc>
          <w:tcPr>
            <w:tcW w:w="1329" w:type="dxa"/>
            <w:tcBorders>
              <w:top w:val="nil"/>
              <w:left w:val="nil"/>
              <w:bottom w:val="single" w:sz="4" w:space="0" w:color="auto"/>
              <w:right w:val="single" w:sz="4" w:space="0" w:color="auto"/>
            </w:tcBorders>
            <w:shd w:val="clear" w:color="000000" w:fill="FFFFFF"/>
            <w:vAlign w:val="center"/>
            <w:hideMark/>
          </w:tcPr>
          <w:p w14:paraId="25BCA8F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w:t>
            </w:r>
          </w:p>
        </w:tc>
        <w:tc>
          <w:tcPr>
            <w:tcW w:w="1920" w:type="dxa"/>
            <w:tcBorders>
              <w:top w:val="nil"/>
              <w:left w:val="nil"/>
              <w:bottom w:val="single" w:sz="4" w:space="0" w:color="auto"/>
              <w:right w:val="single" w:sz="4" w:space="0" w:color="auto"/>
            </w:tcBorders>
            <w:shd w:val="clear" w:color="000000" w:fill="FFFFFF"/>
            <w:vAlign w:val="center"/>
            <w:hideMark/>
          </w:tcPr>
          <w:p w14:paraId="51AA321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3926498D"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5ACEE5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163</w:t>
            </w:r>
          </w:p>
        </w:tc>
        <w:tc>
          <w:tcPr>
            <w:tcW w:w="2636" w:type="dxa"/>
            <w:tcBorders>
              <w:top w:val="nil"/>
              <w:left w:val="nil"/>
              <w:bottom w:val="single" w:sz="4" w:space="0" w:color="auto"/>
              <w:right w:val="single" w:sz="4" w:space="0" w:color="auto"/>
            </w:tcBorders>
            <w:shd w:val="clear" w:color="000000" w:fill="FFFFFF"/>
            <w:vAlign w:val="center"/>
            <w:hideMark/>
          </w:tcPr>
          <w:p w14:paraId="264171D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Dąbrowa</w:t>
            </w:r>
          </w:p>
        </w:tc>
        <w:tc>
          <w:tcPr>
            <w:tcW w:w="2835" w:type="dxa"/>
            <w:tcBorders>
              <w:top w:val="nil"/>
              <w:left w:val="nil"/>
              <w:bottom w:val="single" w:sz="4" w:space="0" w:color="auto"/>
              <w:right w:val="single" w:sz="4" w:space="0" w:color="auto"/>
            </w:tcBorders>
            <w:shd w:val="clear" w:color="000000" w:fill="FFFFFF"/>
            <w:vAlign w:val="center"/>
            <w:hideMark/>
          </w:tcPr>
          <w:p w14:paraId="37B8982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Dąbrowa n/ż</w:t>
            </w:r>
          </w:p>
        </w:tc>
        <w:tc>
          <w:tcPr>
            <w:tcW w:w="1329" w:type="dxa"/>
            <w:tcBorders>
              <w:top w:val="nil"/>
              <w:left w:val="nil"/>
              <w:bottom w:val="single" w:sz="4" w:space="0" w:color="auto"/>
              <w:right w:val="single" w:sz="4" w:space="0" w:color="auto"/>
            </w:tcBorders>
            <w:shd w:val="clear" w:color="000000" w:fill="FFFFFF"/>
            <w:vAlign w:val="center"/>
            <w:hideMark/>
          </w:tcPr>
          <w:p w14:paraId="3FB1C43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w:t>
            </w:r>
          </w:p>
        </w:tc>
        <w:tc>
          <w:tcPr>
            <w:tcW w:w="1920" w:type="dxa"/>
            <w:tcBorders>
              <w:top w:val="nil"/>
              <w:left w:val="nil"/>
              <w:bottom w:val="single" w:sz="4" w:space="0" w:color="auto"/>
              <w:right w:val="single" w:sz="4" w:space="0" w:color="auto"/>
            </w:tcBorders>
            <w:shd w:val="clear" w:color="000000" w:fill="FFFFFF"/>
            <w:vAlign w:val="center"/>
            <w:hideMark/>
          </w:tcPr>
          <w:p w14:paraId="21C2619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3C2E4C94"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CE0777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164</w:t>
            </w:r>
          </w:p>
        </w:tc>
        <w:tc>
          <w:tcPr>
            <w:tcW w:w="2636" w:type="dxa"/>
            <w:tcBorders>
              <w:top w:val="nil"/>
              <w:left w:val="nil"/>
              <w:bottom w:val="single" w:sz="4" w:space="0" w:color="auto"/>
              <w:right w:val="single" w:sz="4" w:space="0" w:color="auto"/>
            </w:tcBorders>
            <w:shd w:val="clear" w:color="000000" w:fill="FFFFFF"/>
            <w:vAlign w:val="center"/>
            <w:hideMark/>
          </w:tcPr>
          <w:p w14:paraId="1A53265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Dąbrowa</w:t>
            </w:r>
          </w:p>
        </w:tc>
        <w:tc>
          <w:tcPr>
            <w:tcW w:w="2835" w:type="dxa"/>
            <w:tcBorders>
              <w:top w:val="nil"/>
              <w:left w:val="nil"/>
              <w:bottom w:val="single" w:sz="4" w:space="0" w:color="auto"/>
              <w:right w:val="single" w:sz="4" w:space="0" w:color="auto"/>
            </w:tcBorders>
            <w:shd w:val="clear" w:color="000000" w:fill="FFFFFF"/>
            <w:vAlign w:val="center"/>
            <w:hideMark/>
          </w:tcPr>
          <w:p w14:paraId="02F3580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Dąbrowa n/ż</w:t>
            </w:r>
          </w:p>
        </w:tc>
        <w:tc>
          <w:tcPr>
            <w:tcW w:w="1329" w:type="dxa"/>
            <w:tcBorders>
              <w:top w:val="nil"/>
              <w:left w:val="nil"/>
              <w:bottom w:val="single" w:sz="4" w:space="0" w:color="auto"/>
              <w:right w:val="single" w:sz="4" w:space="0" w:color="auto"/>
            </w:tcBorders>
            <w:shd w:val="clear" w:color="000000" w:fill="FFFFFF"/>
            <w:vAlign w:val="center"/>
            <w:hideMark/>
          </w:tcPr>
          <w:p w14:paraId="4C84349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w:t>
            </w:r>
          </w:p>
        </w:tc>
        <w:tc>
          <w:tcPr>
            <w:tcW w:w="1920" w:type="dxa"/>
            <w:tcBorders>
              <w:top w:val="nil"/>
              <w:left w:val="nil"/>
              <w:bottom w:val="single" w:sz="4" w:space="0" w:color="auto"/>
              <w:right w:val="single" w:sz="4" w:space="0" w:color="auto"/>
            </w:tcBorders>
            <w:shd w:val="clear" w:color="000000" w:fill="FFFFFF"/>
            <w:vAlign w:val="center"/>
            <w:hideMark/>
          </w:tcPr>
          <w:p w14:paraId="06E28C5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4AED6D56"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73CB05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165</w:t>
            </w:r>
          </w:p>
        </w:tc>
        <w:tc>
          <w:tcPr>
            <w:tcW w:w="2636" w:type="dxa"/>
            <w:tcBorders>
              <w:top w:val="nil"/>
              <w:left w:val="nil"/>
              <w:bottom w:val="single" w:sz="4" w:space="0" w:color="auto"/>
              <w:right w:val="single" w:sz="4" w:space="0" w:color="auto"/>
            </w:tcBorders>
            <w:shd w:val="clear" w:color="000000" w:fill="FFFFFF"/>
            <w:vAlign w:val="center"/>
            <w:hideMark/>
          </w:tcPr>
          <w:p w14:paraId="4E45ECF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Roszków</w:t>
            </w:r>
          </w:p>
        </w:tc>
        <w:tc>
          <w:tcPr>
            <w:tcW w:w="2835" w:type="dxa"/>
            <w:tcBorders>
              <w:top w:val="nil"/>
              <w:left w:val="nil"/>
              <w:bottom w:val="single" w:sz="4" w:space="0" w:color="auto"/>
              <w:right w:val="single" w:sz="4" w:space="0" w:color="auto"/>
            </w:tcBorders>
            <w:shd w:val="clear" w:color="000000" w:fill="FFFFFF"/>
            <w:vAlign w:val="center"/>
            <w:hideMark/>
          </w:tcPr>
          <w:p w14:paraId="6BA1C1F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Roszków n/ż</w:t>
            </w:r>
          </w:p>
        </w:tc>
        <w:tc>
          <w:tcPr>
            <w:tcW w:w="1329" w:type="dxa"/>
            <w:tcBorders>
              <w:top w:val="nil"/>
              <w:left w:val="nil"/>
              <w:bottom w:val="single" w:sz="4" w:space="0" w:color="auto"/>
              <w:right w:val="single" w:sz="4" w:space="0" w:color="auto"/>
            </w:tcBorders>
            <w:shd w:val="clear" w:color="000000" w:fill="FFFFFF"/>
            <w:vAlign w:val="center"/>
            <w:hideMark/>
          </w:tcPr>
          <w:p w14:paraId="379BC81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7</w:t>
            </w:r>
          </w:p>
        </w:tc>
        <w:tc>
          <w:tcPr>
            <w:tcW w:w="1920" w:type="dxa"/>
            <w:tcBorders>
              <w:top w:val="nil"/>
              <w:left w:val="nil"/>
              <w:bottom w:val="single" w:sz="4" w:space="0" w:color="auto"/>
              <w:right w:val="single" w:sz="4" w:space="0" w:color="auto"/>
            </w:tcBorders>
            <w:shd w:val="clear" w:color="000000" w:fill="FFFFFF"/>
            <w:vAlign w:val="center"/>
            <w:hideMark/>
          </w:tcPr>
          <w:p w14:paraId="6E58421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26FDA96D"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188609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166</w:t>
            </w:r>
          </w:p>
        </w:tc>
        <w:tc>
          <w:tcPr>
            <w:tcW w:w="2636" w:type="dxa"/>
            <w:tcBorders>
              <w:top w:val="nil"/>
              <w:left w:val="nil"/>
              <w:bottom w:val="single" w:sz="4" w:space="0" w:color="auto"/>
              <w:right w:val="single" w:sz="4" w:space="0" w:color="auto"/>
            </w:tcBorders>
            <w:shd w:val="clear" w:color="000000" w:fill="FFFFFF"/>
            <w:vAlign w:val="center"/>
            <w:hideMark/>
          </w:tcPr>
          <w:p w14:paraId="37EDA33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Roszków</w:t>
            </w:r>
          </w:p>
        </w:tc>
        <w:tc>
          <w:tcPr>
            <w:tcW w:w="2835" w:type="dxa"/>
            <w:tcBorders>
              <w:top w:val="nil"/>
              <w:left w:val="nil"/>
              <w:bottom w:val="single" w:sz="4" w:space="0" w:color="auto"/>
              <w:right w:val="single" w:sz="4" w:space="0" w:color="auto"/>
            </w:tcBorders>
            <w:shd w:val="clear" w:color="000000" w:fill="FFFFFF"/>
            <w:vAlign w:val="center"/>
            <w:hideMark/>
          </w:tcPr>
          <w:p w14:paraId="329A8D0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Roszków n/ż</w:t>
            </w:r>
          </w:p>
        </w:tc>
        <w:tc>
          <w:tcPr>
            <w:tcW w:w="1329" w:type="dxa"/>
            <w:tcBorders>
              <w:top w:val="nil"/>
              <w:left w:val="nil"/>
              <w:bottom w:val="single" w:sz="4" w:space="0" w:color="auto"/>
              <w:right w:val="single" w:sz="4" w:space="0" w:color="auto"/>
            </w:tcBorders>
            <w:shd w:val="clear" w:color="000000" w:fill="FFFFFF"/>
            <w:vAlign w:val="center"/>
            <w:hideMark/>
          </w:tcPr>
          <w:p w14:paraId="6E222E6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8</w:t>
            </w:r>
          </w:p>
        </w:tc>
        <w:tc>
          <w:tcPr>
            <w:tcW w:w="1920" w:type="dxa"/>
            <w:tcBorders>
              <w:top w:val="nil"/>
              <w:left w:val="nil"/>
              <w:bottom w:val="single" w:sz="4" w:space="0" w:color="auto"/>
              <w:right w:val="single" w:sz="4" w:space="0" w:color="auto"/>
            </w:tcBorders>
            <w:shd w:val="clear" w:color="000000" w:fill="FFFFFF"/>
            <w:vAlign w:val="center"/>
            <w:hideMark/>
          </w:tcPr>
          <w:p w14:paraId="305AD08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21580C2A"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C5975C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167</w:t>
            </w:r>
          </w:p>
        </w:tc>
        <w:tc>
          <w:tcPr>
            <w:tcW w:w="2636" w:type="dxa"/>
            <w:tcBorders>
              <w:top w:val="nil"/>
              <w:left w:val="nil"/>
              <w:bottom w:val="single" w:sz="4" w:space="0" w:color="auto"/>
              <w:right w:val="single" w:sz="4" w:space="0" w:color="auto"/>
            </w:tcBorders>
            <w:shd w:val="clear" w:color="000000" w:fill="FFFFFF"/>
            <w:vAlign w:val="center"/>
            <w:hideMark/>
          </w:tcPr>
          <w:p w14:paraId="3F08B34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ul </w:t>
            </w:r>
            <w:proofErr w:type="spellStart"/>
            <w:r w:rsidRPr="00870509">
              <w:rPr>
                <w:rFonts w:ascii="Arial" w:hAnsi="Arial" w:cs="Arial"/>
                <w:color w:val="000000"/>
                <w:sz w:val="18"/>
                <w:szCs w:val="18"/>
              </w:rPr>
              <w:t>Brandowskiego</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BD19B9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ul </w:t>
            </w:r>
            <w:proofErr w:type="spellStart"/>
            <w:r w:rsidRPr="00870509">
              <w:rPr>
                <w:rFonts w:ascii="Arial" w:hAnsi="Arial" w:cs="Arial"/>
                <w:color w:val="000000"/>
                <w:sz w:val="18"/>
                <w:szCs w:val="18"/>
              </w:rPr>
              <w:t>Brandowskiego</w:t>
            </w:r>
            <w:proofErr w:type="spellEnd"/>
          </w:p>
        </w:tc>
        <w:tc>
          <w:tcPr>
            <w:tcW w:w="1329" w:type="dxa"/>
            <w:tcBorders>
              <w:top w:val="nil"/>
              <w:left w:val="nil"/>
              <w:bottom w:val="single" w:sz="4" w:space="0" w:color="auto"/>
              <w:right w:val="single" w:sz="4" w:space="0" w:color="auto"/>
            </w:tcBorders>
            <w:shd w:val="clear" w:color="000000" w:fill="FFFFFF"/>
            <w:vAlign w:val="center"/>
            <w:hideMark/>
          </w:tcPr>
          <w:p w14:paraId="434B5EB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3D7DE21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50E93953"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9D75F6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168</w:t>
            </w:r>
          </w:p>
        </w:tc>
        <w:tc>
          <w:tcPr>
            <w:tcW w:w="2636" w:type="dxa"/>
            <w:tcBorders>
              <w:top w:val="nil"/>
              <w:left w:val="nil"/>
              <w:bottom w:val="single" w:sz="4" w:space="0" w:color="auto"/>
              <w:right w:val="single" w:sz="4" w:space="0" w:color="auto"/>
            </w:tcBorders>
            <w:shd w:val="clear" w:color="000000" w:fill="FFFFFF"/>
            <w:vAlign w:val="center"/>
            <w:hideMark/>
          </w:tcPr>
          <w:p w14:paraId="6672E7F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ul </w:t>
            </w:r>
            <w:proofErr w:type="spellStart"/>
            <w:r w:rsidRPr="00870509">
              <w:rPr>
                <w:rFonts w:ascii="Arial" w:hAnsi="Arial" w:cs="Arial"/>
                <w:color w:val="000000"/>
                <w:sz w:val="18"/>
                <w:szCs w:val="18"/>
              </w:rPr>
              <w:t>Brandowskiego</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61393BB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ul </w:t>
            </w:r>
            <w:proofErr w:type="spellStart"/>
            <w:r w:rsidRPr="00870509">
              <w:rPr>
                <w:rFonts w:ascii="Arial" w:hAnsi="Arial" w:cs="Arial"/>
                <w:color w:val="000000"/>
                <w:sz w:val="18"/>
                <w:szCs w:val="18"/>
              </w:rPr>
              <w:t>Brandowskiego</w:t>
            </w:r>
            <w:proofErr w:type="spellEnd"/>
          </w:p>
        </w:tc>
        <w:tc>
          <w:tcPr>
            <w:tcW w:w="1329" w:type="dxa"/>
            <w:tcBorders>
              <w:top w:val="nil"/>
              <w:left w:val="nil"/>
              <w:bottom w:val="single" w:sz="4" w:space="0" w:color="auto"/>
              <w:right w:val="single" w:sz="4" w:space="0" w:color="auto"/>
            </w:tcBorders>
            <w:shd w:val="clear" w:color="000000" w:fill="FFFFFF"/>
            <w:vAlign w:val="center"/>
            <w:hideMark/>
          </w:tcPr>
          <w:p w14:paraId="6BB44DD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7F1B2F0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5FCDC325"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E490E2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169</w:t>
            </w:r>
          </w:p>
        </w:tc>
        <w:tc>
          <w:tcPr>
            <w:tcW w:w="2636" w:type="dxa"/>
            <w:tcBorders>
              <w:top w:val="nil"/>
              <w:left w:val="nil"/>
              <w:bottom w:val="single" w:sz="4" w:space="0" w:color="auto"/>
              <w:right w:val="single" w:sz="4" w:space="0" w:color="auto"/>
            </w:tcBorders>
            <w:shd w:val="clear" w:color="000000" w:fill="FFFFFF"/>
            <w:vAlign w:val="center"/>
            <w:hideMark/>
          </w:tcPr>
          <w:p w14:paraId="73AFCDD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 ul Hallera</w:t>
            </w:r>
          </w:p>
        </w:tc>
        <w:tc>
          <w:tcPr>
            <w:tcW w:w="2835" w:type="dxa"/>
            <w:tcBorders>
              <w:top w:val="nil"/>
              <w:left w:val="nil"/>
              <w:bottom w:val="single" w:sz="4" w:space="0" w:color="auto"/>
              <w:right w:val="single" w:sz="4" w:space="0" w:color="auto"/>
            </w:tcBorders>
            <w:shd w:val="clear" w:color="000000" w:fill="FFFFFF"/>
            <w:vAlign w:val="center"/>
            <w:hideMark/>
          </w:tcPr>
          <w:p w14:paraId="3A77D63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 ul Hallera</w:t>
            </w:r>
          </w:p>
        </w:tc>
        <w:tc>
          <w:tcPr>
            <w:tcW w:w="1329" w:type="dxa"/>
            <w:tcBorders>
              <w:top w:val="nil"/>
              <w:left w:val="nil"/>
              <w:bottom w:val="single" w:sz="4" w:space="0" w:color="auto"/>
              <w:right w:val="single" w:sz="4" w:space="0" w:color="auto"/>
            </w:tcBorders>
            <w:shd w:val="clear" w:color="000000" w:fill="FFFFFF"/>
            <w:vAlign w:val="center"/>
            <w:hideMark/>
          </w:tcPr>
          <w:p w14:paraId="2261EF9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22317E7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1E2447E5"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3C43E7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170</w:t>
            </w:r>
          </w:p>
        </w:tc>
        <w:tc>
          <w:tcPr>
            <w:tcW w:w="2636" w:type="dxa"/>
            <w:tcBorders>
              <w:top w:val="nil"/>
              <w:left w:val="nil"/>
              <w:bottom w:val="single" w:sz="4" w:space="0" w:color="auto"/>
              <w:right w:val="single" w:sz="4" w:space="0" w:color="auto"/>
            </w:tcBorders>
            <w:shd w:val="clear" w:color="000000" w:fill="FFFFFF"/>
            <w:vAlign w:val="center"/>
            <w:hideMark/>
          </w:tcPr>
          <w:p w14:paraId="4A9CC41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Sportowa</w:t>
            </w:r>
          </w:p>
        </w:tc>
        <w:tc>
          <w:tcPr>
            <w:tcW w:w="2835" w:type="dxa"/>
            <w:tcBorders>
              <w:top w:val="nil"/>
              <w:left w:val="nil"/>
              <w:bottom w:val="single" w:sz="4" w:space="0" w:color="auto"/>
              <w:right w:val="single" w:sz="4" w:space="0" w:color="auto"/>
            </w:tcBorders>
            <w:shd w:val="clear" w:color="000000" w:fill="FFFFFF"/>
            <w:vAlign w:val="center"/>
            <w:hideMark/>
          </w:tcPr>
          <w:p w14:paraId="7B1B084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Sportowa</w:t>
            </w:r>
          </w:p>
        </w:tc>
        <w:tc>
          <w:tcPr>
            <w:tcW w:w="1329" w:type="dxa"/>
            <w:tcBorders>
              <w:top w:val="nil"/>
              <w:left w:val="nil"/>
              <w:bottom w:val="single" w:sz="4" w:space="0" w:color="auto"/>
              <w:right w:val="single" w:sz="4" w:space="0" w:color="auto"/>
            </w:tcBorders>
            <w:shd w:val="clear" w:color="000000" w:fill="FFFFFF"/>
            <w:vAlign w:val="center"/>
            <w:hideMark/>
          </w:tcPr>
          <w:p w14:paraId="571A9EC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33494D3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60B0FE5A"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0E6DAE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171</w:t>
            </w:r>
          </w:p>
        </w:tc>
        <w:tc>
          <w:tcPr>
            <w:tcW w:w="2636" w:type="dxa"/>
            <w:tcBorders>
              <w:top w:val="nil"/>
              <w:left w:val="nil"/>
              <w:bottom w:val="single" w:sz="4" w:space="0" w:color="auto"/>
              <w:right w:val="single" w:sz="4" w:space="0" w:color="auto"/>
            </w:tcBorders>
            <w:shd w:val="clear" w:color="000000" w:fill="FFFFFF"/>
            <w:vAlign w:val="center"/>
            <w:hideMark/>
          </w:tcPr>
          <w:p w14:paraId="6368D16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Dąbrowskiego</w:t>
            </w:r>
          </w:p>
        </w:tc>
        <w:tc>
          <w:tcPr>
            <w:tcW w:w="2835" w:type="dxa"/>
            <w:tcBorders>
              <w:top w:val="nil"/>
              <w:left w:val="nil"/>
              <w:bottom w:val="single" w:sz="4" w:space="0" w:color="auto"/>
              <w:right w:val="single" w:sz="4" w:space="0" w:color="auto"/>
            </w:tcBorders>
            <w:shd w:val="clear" w:color="000000" w:fill="FFFFFF"/>
            <w:vAlign w:val="center"/>
            <w:hideMark/>
          </w:tcPr>
          <w:p w14:paraId="4735E4B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Dąbrowskiego</w:t>
            </w:r>
          </w:p>
        </w:tc>
        <w:tc>
          <w:tcPr>
            <w:tcW w:w="1329" w:type="dxa"/>
            <w:tcBorders>
              <w:top w:val="nil"/>
              <w:left w:val="nil"/>
              <w:bottom w:val="single" w:sz="4" w:space="0" w:color="auto"/>
              <w:right w:val="single" w:sz="4" w:space="0" w:color="auto"/>
            </w:tcBorders>
            <w:shd w:val="clear" w:color="000000" w:fill="FFFFFF"/>
            <w:vAlign w:val="center"/>
            <w:hideMark/>
          </w:tcPr>
          <w:p w14:paraId="7994E05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5F6FD7A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476F70F9"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11AB6F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172</w:t>
            </w:r>
          </w:p>
        </w:tc>
        <w:tc>
          <w:tcPr>
            <w:tcW w:w="2636" w:type="dxa"/>
            <w:tcBorders>
              <w:top w:val="nil"/>
              <w:left w:val="nil"/>
              <w:bottom w:val="single" w:sz="4" w:space="0" w:color="auto"/>
              <w:right w:val="single" w:sz="4" w:space="0" w:color="auto"/>
            </w:tcBorders>
            <w:shd w:val="clear" w:color="000000" w:fill="FFFFFF"/>
            <w:vAlign w:val="center"/>
            <w:hideMark/>
          </w:tcPr>
          <w:p w14:paraId="78EAB7C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Dąbrowskiego</w:t>
            </w:r>
          </w:p>
        </w:tc>
        <w:tc>
          <w:tcPr>
            <w:tcW w:w="2835" w:type="dxa"/>
            <w:tcBorders>
              <w:top w:val="nil"/>
              <w:left w:val="nil"/>
              <w:bottom w:val="single" w:sz="4" w:space="0" w:color="auto"/>
              <w:right w:val="single" w:sz="4" w:space="0" w:color="auto"/>
            </w:tcBorders>
            <w:shd w:val="clear" w:color="000000" w:fill="FFFFFF"/>
            <w:vAlign w:val="center"/>
            <w:hideMark/>
          </w:tcPr>
          <w:p w14:paraId="5F999CD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Dąbrowskiego</w:t>
            </w:r>
          </w:p>
        </w:tc>
        <w:tc>
          <w:tcPr>
            <w:tcW w:w="1329" w:type="dxa"/>
            <w:tcBorders>
              <w:top w:val="nil"/>
              <w:left w:val="nil"/>
              <w:bottom w:val="single" w:sz="4" w:space="0" w:color="auto"/>
              <w:right w:val="single" w:sz="4" w:space="0" w:color="auto"/>
            </w:tcBorders>
            <w:shd w:val="clear" w:color="000000" w:fill="FFFFFF"/>
            <w:vAlign w:val="center"/>
            <w:hideMark/>
          </w:tcPr>
          <w:p w14:paraId="2322F56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0F2CDEE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1AD2AC04" w14:textId="77777777" w:rsidTr="008D02E9">
        <w:trPr>
          <w:trHeight w:val="58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94DD76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173</w:t>
            </w:r>
          </w:p>
        </w:tc>
        <w:tc>
          <w:tcPr>
            <w:tcW w:w="2636" w:type="dxa"/>
            <w:tcBorders>
              <w:top w:val="nil"/>
              <w:left w:val="nil"/>
              <w:bottom w:val="single" w:sz="4" w:space="0" w:color="auto"/>
              <w:right w:val="single" w:sz="4" w:space="0" w:color="auto"/>
            </w:tcBorders>
            <w:shd w:val="clear" w:color="000000" w:fill="FFFFFF"/>
            <w:vAlign w:val="center"/>
            <w:hideMark/>
          </w:tcPr>
          <w:p w14:paraId="5A4C4C5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Ks. J. Popiełuszki</w:t>
            </w:r>
          </w:p>
        </w:tc>
        <w:tc>
          <w:tcPr>
            <w:tcW w:w="2835" w:type="dxa"/>
            <w:tcBorders>
              <w:top w:val="nil"/>
              <w:left w:val="nil"/>
              <w:bottom w:val="single" w:sz="4" w:space="0" w:color="auto"/>
              <w:right w:val="single" w:sz="4" w:space="0" w:color="auto"/>
            </w:tcBorders>
            <w:shd w:val="clear" w:color="000000" w:fill="FFFFFF"/>
            <w:vAlign w:val="center"/>
            <w:hideMark/>
          </w:tcPr>
          <w:p w14:paraId="3C18ECC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Ks. J. Popiełuszki</w:t>
            </w:r>
          </w:p>
        </w:tc>
        <w:tc>
          <w:tcPr>
            <w:tcW w:w="1329" w:type="dxa"/>
            <w:tcBorders>
              <w:top w:val="nil"/>
              <w:left w:val="nil"/>
              <w:bottom w:val="single" w:sz="4" w:space="0" w:color="auto"/>
              <w:right w:val="single" w:sz="4" w:space="0" w:color="auto"/>
            </w:tcBorders>
            <w:shd w:val="clear" w:color="000000" w:fill="FFFFFF"/>
            <w:vAlign w:val="center"/>
            <w:hideMark/>
          </w:tcPr>
          <w:p w14:paraId="2341A72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28B74B5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7C6120F5"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F1DD3A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174</w:t>
            </w:r>
          </w:p>
        </w:tc>
        <w:tc>
          <w:tcPr>
            <w:tcW w:w="2636" w:type="dxa"/>
            <w:tcBorders>
              <w:top w:val="nil"/>
              <w:left w:val="nil"/>
              <w:bottom w:val="single" w:sz="4" w:space="0" w:color="auto"/>
              <w:right w:val="single" w:sz="4" w:space="0" w:color="auto"/>
            </w:tcBorders>
            <w:shd w:val="clear" w:color="000000" w:fill="FFFFFF"/>
            <w:vAlign w:val="center"/>
            <w:hideMark/>
          </w:tcPr>
          <w:p w14:paraId="564D31A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Staszica</w:t>
            </w:r>
          </w:p>
        </w:tc>
        <w:tc>
          <w:tcPr>
            <w:tcW w:w="2835" w:type="dxa"/>
            <w:tcBorders>
              <w:top w:val="nil"/>
              <w:left w:val="nil"/>
              <w:bottom w:val="single" w:sz="4" w:space="0" w:color="auto"/>
              <w:right w:val="single" w:sz="4" w:space="0" w:color="auto"/>
            </w:tcBorders>
            <w:shd w:val="clear" w:color="000000" w:fill="FFFFFF"/>
            <w:vAlign w:val="center"/>
            <w:hideMark/>
          </w:tcPr>
          <w:p w14:paraId="6A762C1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Staszica</w:t>
            </w:r>
          </w:p>
        </w:tc>
        <w:tc>
          <w:tcPr>
            <w:tcW w:w="1329" w:type="dxa"/>
            <w:tcBorders>
              <w:top w:val="nil"/>
              <w:left w:val="nil"/>
              <w:bottom w:val="single" w:sz="4" w:space="0" w:color="auto"/>
              <w:right w:val="single" w:sz="4" w:space="0" w:color="auto"/>
            </w:tcBorders>
            <w:shd w:val="clear" w:color="000000" w:fill="FFFFFF"/>
            <w:vAlign w:val="center"/>
            <w:hideMark/>
          </w:tcPr>
          <w:p w14:paraId="5286E53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1C1568C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4163D41E"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53A5D9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175</w:t>
            </w:r>
          </w:p>
        </w:tc>
        <w:tc>
          <w:tcPr>
            <w:tcW w:w="2636" w:type="dxa"/>
            <w:tcBorders>
              <w:top w:val="nil"/>
              <w:left w:val="nil"/>
              <w:bottom w:val="single" w:sz="4" w:space="0" w:color="auto"/>
              <w:right w:val="single" w:sz="4" w:space="0" w:color="auto"/>
            </w:tcBorders>
            <w:shd w:val="clear" w:color="000000" w:fill="FFFFFF"/>
            <w:vAlign w:val="center"/>
            <w:hideMark/>
          </w:tcPr>
          <w:p w14:paraId="1B24B2F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Staszica</w:t>
            </w:r>
          </w:p>
        </w:tc>
        <w:tc>
          <w:tcPr>
            <w:tcW w:w="2835" w:type="dxa"/>
            <w:tcBorders>
              <w:top w:val="nil"/>
              <w:left w:val="nil"/>
              <w:bottom w:val="single" w:sz="4" w:space="0" w:color="auto"/>
              <w:right w:val="single" w:sz="4" w:space="0" w:color="auto"/>
            </w:tcBorders>
            <w:shd w:val="clear" w:color="000000" w:fill="FFFFFF"/>
            <w:vAlign w:val="center"/>
            <w:hideMark/>
          </w:tcPr>
          <w:p w14:paraId="69F14F3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Staszica I</w:t>
            </w:r>
          </w:p>
        </w:tc>
        <w:tc>
          <w:tcPr>
            <w:tcW w:w="1329" w:type="dxa"/>
            <w:tcBorders>
              <w:top w:val="nil"/>
              <w:left w:val="nil"/>
              <w:bottom w:val="single" w:sz="4" w:space="0" w:color="auto"/>
              <w:right w:val="single" w:sz="4" w:space="0" w:color="auto"/>
            </w:tcBorders>
            <w:shd w:val="clear" w:color="000000" w:fill="FFFFFF"/>
            <w:vAlign w:val="center"/>
            <w:hideMark/>
          </w:tcPr>
          <w:p w14:paraId="6977F8D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w:t>
            </w:r>
          </w:p>
        </w:tc>
        <w:tc>
          <w:tcPr>
            <w:tcW w:w="1920" w:type="dxa"/>
            <w:tcBorders>
              <w:top w:val="nil"/>
              <w:left w:val="nil"/>
              <w:bottom w:val="single" w:sz="4" w:space="0" w:color="auto"/>
              <w:right w:val="single" w:sz="4" w:space="0" w:color="auto"/>
            </w:tcBorders>
            <w:shd w:val="clear" w:color="000000" w:fill="FFFFFF"/>
            <w:vAlign w:val="center"/>
            <w:hideMark/>
          </w:tcPr>
          <w:p w14:paraId="3A93565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765D2CD9" w14:textId="77777777" w:rsidTr="008D02E9">
        <w:trPr>
          <w:trHeight w:val="55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DCD698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176</w:t>
            </w:r>
          </w:p>
        </w:tc>
        <w:tc>
          <w:tcPr>
            <w:tcW w:w="2636" w:type="dxa"/>
            <w:tcBorders>
              <w:top w:val="nil"/>
              <w:left w:val="nil"/>
              <w:bottom w:val="single" w:sz="4" w:space="0" w:color="auto"/>
              <w:right w:val="single" w:sz="4" w:space="0" w:color="auto"/>
            </w:tcBorders>
            <w:shd w:val="clear" w:color="000000" w:fill="FFFFFF"/>
            <w:vAlign w:val="center"/>
            <w:hideMark/>
          </w:tcPr>
          <w:p w14:paraId="3C571A3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Zaciszna</w:t>
            </w:r>
          </w:p>
        </w:tc>
        <w:tc>
          <w:tcPr>
            <w:tcW w:w="2835" w:type="dxa"/>
            <w:tcBorders>
              <w:top w:val="nil"/>
              <w:left w:val="nil"/>
              <w:bottom w:val="single" w:sz="4" w:space="0" w:color="auto"/>
              <w:right w:val="single" w:sz="4" w:space="0" w:color="auto"/>
            </w:tcBorders>
            <w:shd w:val="clear" w:color="000000" w:fill="FFFFFF"/>
            <w:vAlign w:val="center"/>
            <w:hideMark/>
          </w:tcPr>
          <w:p w14:paraId="7495A19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Zaciszna Urząd Pracy</w:t>
            </w:r>
          </w:p>
        </w:tc>
        <w:tc>
          <w:tcPr>
            <w:tcW w:w="1329" w:type="dxa"/>
            <w:tcBorders>
              <w:top w:val="nil"/>
              <w:left w:val="nil"/>
              <w:bottom w:val="single" w:sz="4" w:space="0" w:color="auto"/>
              <w:right w:val="single" w:sz="4" w:space="0" w:color="auto"/>
            </w:tcBorders>
            <w:shd w:val="clear" w:color="000000" w:fill="FFFFFF"/>
            <w:vAlign w:val="center"/>
            <w:hideMark/>
          </w:tcPr>
          <w:p w14:paraId="2B6445F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40DCEC2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2CA6576B" w14:textId="77777777" w:rsidTr="008D02E9">
        <w:trPr>
          <w:trHeight w:val="55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F8E6B0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177</w:t>
            </w:r>
          </w:p>
        </w:tc>
        <w:tc>
          <w:tcPr>
            <w:tcW w:w="2636" w:type="dxa"/>
            <w:tcBorders>
              <w:top w:val="nil"/>
              <w:left w:val="nil"/>
              <w:bottom w:val="single" w:sz="4" w:space="0" w:color="auto"/>
              <w:right w:val="single" w:sz="4" w:space="0" w:color="auto"/>
            </w:tcBorders>
            <w:shd w:val="clear" w:color="000000" w:fill="FFFFFF"/>
            <w:vAlign w:val="center"/>
            <w:hideMark/>
          </w:tcPr>
          <w:p w14:paraId="45ABEE0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Zaciszna</w:t>
            </w:r>
          </w:p>
        </w:tc>
        <w:tc>
          <w:tcPr>
            <w:tcW w:w="2835" w:type="dxa"/>
            <w:tcBorders>
              <w:top w:val="nil"/>
              <w:left w:val="nil"/>
              <w:bottom w:val="single" w:sz="4" w:space="0" w:color="auto"/>
              <w:right w:val="single" w:sz="4" w:space="0" w:color="auto"/>
            </w:tcBorders>
            <w:shd w:val="clear" w:color="000000" w:fill="FFFFFF"/>
            <w:vAlign w:val="center"/>
            <w:hideMark/>
          </w:tcPr>
          <w:p w14:paraId="6FD7C60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Zaciszna Urząd Pracy</w:t>
            </w:r>
          </w:p>
        </w:tc>
        <w:tc>
          <w:tcPr>
            <w:tcW w:w="1329" w:type="dxa"/>
            <w:tcBorders>
              <w:top w:val="nil"/>
              <w:left w:val="nil"/>
              <w:bottom w:val="single" w:sz="4" w:space="0" w:color="auto"/>
              <w:right w:val="single" w:sz="4" w:space="0" w:color="auto"/>
            </w:tcBorders>
            <w:shd w:val="clear" w:color="000000" w:fill="FFFFFF"/>
            <w:vAlign w:val="center"/>
            <w:hideMark/>
          </w:tcPr>
          <w:p w14:paraId="43D4F6E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5C11A9A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2BB940C0" w14:textId="77777777" w:rsidTr="008D02E9">
        <w:trPr>
          <w:trHeight w:val="55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4745EF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178</w:t>
            </w:r>
          </w:p>
        </w:tc>
        <w:tc>
          <w:tcPr>
            <w:tcW w:w="2636" w:type="dxa"/>
            <w:tcBorders>
              <w:top w:val="nil"/>
              <w:left w:val="nil"/>
              <w:bottom w:val="single" w:sz="4" w:space="0" w:color="auto"/>
              <w:right w:val="single" w:sz="4" w:space="0" w:color="auto"/>
            </w:tcBorders>
            <w:shd w:val="clear" w:color="000000" w:fill="FFFFFF"/>
            <w:vAlign w:val="center"/>
            <w:hideMark/>
          </w:tcPr>
          <w:p w14:paraId="7F6CF5C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Marcinkowskiego</w:t>
            </w:r>
          </w:p>
        </w:tc>
        <w:tc>
          <w:tcPr>
            <w:tcW w:w="2835" w:type="dxa"/>
            <w:tcBorders>
              <w:top w:val="nil"/>
              <w:left w:val="nil"/>
              <w:bottom w:val="single" w:sz="4" w:space="0" w:color="auto"/>
              <w:right w:val="single" w:sz="4" w:space="0" w:color="auto"/>
            </w:tcBorders>
            <w:shd w:val="clear" w:color="000000" w:fill="FFFFFF"/>
            <w:vAlign w:val="center"/>
            <w:hideMark/>
          </w:tcPr>
          <w:p w14:paraId="121F079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Marcinkowskiego</w:t>
            </w:r>
          </w:p>
        </w:tc>
        <w:tc>
          <w:tcPr>
            <w:tcW w:w="1329" w:type="dxa"/>
            <w:tcBorders>
              <w:top w:val="nil"/>
              <w:left w:val="nil"/>
              <w:bottom w:val="single" w:sz="4" w:space="0" w:color="auto"/>
              <w:right w:val="single" w:sz="4" w:space="0" w:color="auto"/>
            </w:tcBorders>
            <w:shd w:val="clear" w:color="000000" w:fill="FFFFFF"/>
            <w:vAlign w:val="center"/>
            <w:hideMark/>
          </w:tcPr>
          <w:p w14:paraId="4B736D1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262D1CD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3D6B0478"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CF5BFE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179</w:t>
            </w:r>
          </w:p>
        </w:tc>
        <w:tc>
          <w:tcPr>
            <w:tcW w:w="2636" w:type="dxa"/>
            <w:tcBorders>
              <w:top w:val="nil"/>
              <w:left w:val="nil"/>
              <w:bottom w:val="single" w:sz="4" w:space="0" w:color="auto"/>
              <w:right w:val="single" w:sz="4" w:space="0" w:color="auto"/>
            </w:tcBorders>
            <w:shd w:val="clear" w:color="000000" w:fill="FFFFFF"/>
            <w:vAlign w:val="center"/>
            <w:hideMark/>
          </w:tcPr>
          <w:p w14:paraId="7ACF8C3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Stefanów</w:t>
            </w:r>
          </w:p>
        </w:tc>
        <w:tc>
          <w:tcPr>
            <w:tcW w:w="2835" w:type="dxa"/>
            <w:tcBorders>
              <w:top w:val="nil"/>
              <w:left w:val="nil"/>
              <w:bottom w:val="single" w:sz="4" w:space="0" w:color="auto"/>
              <w:right w:val="single" w:sz="4" w:space="0" w:color="auto"/>
            </w:tcBorders>
            <w:shd w:val="clear" w:color="000000" w:fill="FFFFFF"/>
            <w:vAlign w:val="center"/>
            <w:hideMark/>
          </w:tcPr>
          <w:p w14:paraId="07439DC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Stefanów</w:t>
            </w:r>
          </w:p>
        </w:tc>
        <w:tc>
          <w:tcPr>
            <w:tcW w:w="1329" w:type="dxa"/>
            <w:tcBorders>
              <w:top w:val="nil"/>
              <w:left w:val="nil"/>
              <w:bottom w:val="single" w:sz="4" w:space="0" w:color="auto"/>
              <w:right w:val="single" w:sz="4" w:space="0" w:color="auto"/>
            </w:tcBorders>
            <w:shd w:val="clear" w:color="000000" w:fill="FFFFFF"/>
            <w:vAlign w:val="center"/>
            <w:hideMark/>
          </w:tcPr>
          <w:p w14:paraId="4807EBB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72EB06A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242A80E5"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D97344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180</w:t>
            </w:r>
          </w:p>
        </w:tc>
        <w:tc>
          <w:tcPr>
            <w:tcW w:w="2636" w:type="dxa"/>
            <w:tcBorders>
              <w:top w:val="nil"/>
              <w:left w:val="nil"/>
              <w:bottom w:val="single" w:sz="4" w:space="0" w:color="auto"/>
              <w:right w:val="single" w:sz="4" w:space="0" w:color="auto"/>
            </w:tcBorders>
            <w:shd w:val="clear" w:color="000000" w:fill="FFFFFF"/>
            <w:vAlign w:val="center"/>
            <w:hideMark/>
          </w:tcPr>
          <w:p w14:paraId="3CBE5D7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Roszków</w:t>
            </w:r>
          </w:p>
        </w:tc>
        <w:tc>
          <w:tcPr>
            <w:tcW w:w="2835" w:type="dxa"/>
            <w:tcBorders>
              <w:top w:val="nil"/>
              <w:left w:val="nil"/>
              <w:bottom w:val="single" w:sz="4" w:space="0" w:color="auto"/>
              <w:right w:val="single" w:sz="4" w:space="0" w:color="auto"/>
            </w:tcBorders>
            <w:shd w:val="clear" w:color="000000" w:fill="FFFFFF"/>
            <w:vAlign w:val="center"/>
            <w:hideMark/>
          </w:tcPr>
          <w:p w14:paraId="6E1482D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Roszków I</w:t>
            </w:r>
          </w:p>
        </w:tc>
        <w:tc>
          <w:tcPr>
            <w:tcW w:w="1329" w:type="dxa"/>
            <w:tcBorders>
              <w:top w:val="nil"/>
              <w:left w:val="nil"/>
              <w:bottom w:val="single" w:sz="4" w:space="0" w:color="auto"/>
              <w:right w:val="single" w:sz="4" w:space="0" w:color="auto"/>
            </w:tcBorders>
            <w:shd w:val="clear" w:color="000000" w:fill="FFFFFF"/>
            <w:vAlign w:val="center"/>
            <w:hideMark/>
          </w:tcPr>
          <w:p w14:paraId="23ED099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5795AD6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0F7003C6"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D9F8C5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181</w:t>
            </w:r>
          </w:p>
        </w:tc>
        <w:tc>
          <w:tcPr>
            <w:tcW w:w="2636" w:type="dxa"/>
            <w:tcBorders>
              <w:top w:val="nil"/>
              <w:left w:val="nil"/>
              <w:bottom w:val="single" w:sz="4" w:space="0" w:color="auto"/>
              <w:right w:val="single" w:sz="4" w:space="0" w:color="auto"/>
            </w:tcBorders>
            <w:shd w:val="clear" w:color="000000" w:fill="FFFFFF"/>
            <w:vAlign w:val="center"/>
            <w:hideMark/>
          </w:tcPr>
          <w:p w14:paraId="3CD6989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ul </w:t>
            </w:r>
            <w:proofErr w:type="spellStart"/>
            <w:r w:rsidRPr="00870509">
              <w:rPr>
                <w:rFonts w:ascii="Arial" w:hAnsi="Arial" w:cs="Arial"/>
                <w:color w:val="000000"/>
                <w:sz w:val="18"/>
                <w:szCs w:val="18"/>
              </w:rPr>
              <w:t>Warciana</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0FA926F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ul </w:t>
            </w:r>
            <w:proofErr w:type="spellStart"/>
            <w:r w:rsidRPr="00870509">
              <w:rPr>
                <w:rFonts w:ascii="Arial" w:hAnsi="Arial" w:cs="Arial"/>
                <w:color w:val="000000"/>
                <w:sz w:val="18"/>
                <w:szCs w:val="18"/>
              </w:rPr>
              <w:t>Warciana</w:t>
            </w:r>
            <w:proofErr w:type="spellEnd"/>
            <w:r w:rsidRPr="00870509">
              <w:rPr>
                <w:rFonts w:ascii="Arial" w:hAnsi="Arial" w:cs="Arial"/>
                <w:color w:val="000000"/>
                <w:sz w:val="18"/>
                <w:szCs w:val="18"/>
              </w:rPr>
              <w:t xml:space="preserve"> I</w:t>
            </w:r>
          </w:p>
        </w:tc>
        <w:tc>
          <w:tcPr>
            <w:tcW w:w="1329" w:type="dxa"/>
            <w:tcBorders>
              <w:top w:val="nil"/>
              <w:left w:val="nil"/>
              <w:bottom w:val="single" w:sz="4" w:space="0" w:color="auto"/>
              <w:right w:val="single" w:sz="4" w:space="0" w:color="auto"/>
            </w:tcBorders>
            <w:shd w:val="clear" w:color="000000" w:fill="FFFFFF"/>
            <w:vAlign w:val="center"/>
            <w:hideMark/>
          </w:tcPr>
          <w:p w14:paraId="67495F9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04E63AF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3744E76E"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74D7CB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182</w:t>
            </w:r>
          </w:p>
        </w:tc>
        <w:tc>
          <w:tcPr>
            <w:tcW w:w="2636" w:type="dxa"/>
            <w:tcBorders>
              <w:top w:val="nil"/>
              <w:left w:val="nil"/>
              <w:bottom w:val="single" w:sz="4" w:space="0" w:color="auto"/>
              <w:right w:val="single" w:sz="4" w:space="0" w:color="auto"/>
            </w:tcBorders>
            <w:shd w:val="clear" w:color="000000" w:fill="FFFFFF"/>
            <w:vAlign w:val="center"/>
            <w:hideMark/>
          </w:tcPr>
          <w:p w14:paraId="52B5BA9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ul </w:t>
            </w:r>
            <w:proofErr w:type="spellStart"/>
            <w:r w:rsidRPr="00870509">
              <w:rPr>
                <w:rFonts w:ascii="Arial" w:hAnsi="Arial" w:cs="Arial"/>
                <w:color w:val="000000"/>
                <w:sz w:val="18"/>
                <w:szCs w:val="18"/>
              </w:rPr>
              <w:t>Warciana</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0C40B5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ul </w:t>
            </w:r>
            <w:proofErr w:type="spellStart"/>
            <w:r w:rsidRPr="00870509">
              <w:rPr>
                <w:rFonts w:ascii="Arial" w:hAnsi="Arial" w:cs="Arial"/>
                <w:color w:val="000000"/>
                <w:sz w:val="18"/>
                <w:szCs w:val="18"/>
              </w:rPr>
              <w:t>Warciana</w:t>
            </w:r>
            <w:proofErr w:type="spellEnd"/>
            <w:r w:rsidRPr="00870509">
              <w:rPr>
                <w:rFonts w:ascii="Arial" w:hAnsi="Arial" w:cs="Arial"/>
                <w:color w:val="000000"/>
                <w:sz w:val="18"/>
                <w:szCs w:val="18"/>
              </w:rPr>
              <w:t xml:space="preserve"> I</w:t>
            </w:r>
          </w:p>
        </w:tc>
        <w:tc>
          <w:tcPr>
            <w:tcW w:w="1329" w:type="dxa"/>
            <w:tcBorders>
              <w:top w:val="nil"/>
              <w:left w:val="nil"/>
              <w:bottom w:val="single" w:sz="4" w:space="0" w:color="auto"/>
              <w:right w:val="single" w:sz="4" w:space="0" w:color="auto"/>
            </w:tcBorders>
            <w:shd w:val="clear" w:color="000000" w:fill="FFFFFF"/>
            <w:vAlign w:val="center"/>
            <w:hideMark/>
          </w:tcPr>
          <w:p w14:paraId="1BF41CA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7EFC7C9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53E05CD8" w14:textId="77777777" w:rsidTr="008D02E9">
        <w:trPr>
          <w:trHeight w:val="37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6F258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183</w:t>
            </w:r>
          </w:p>
        </w:tc>
        <w:tc>
          <w:tcPr>
            <w:tcW w:w="2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FF793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ul </w:t>
            </w:r>
            <w:proofErr w:type="spellStart"/>
            <w:r w:rsidRPr="00870509">
              <w:rPr>
                <w:rFonts w:ascii="Arial" w:hAnsi="Arial" w:cs="Arial"/>
                <w:color w:val="000000"/>
                <w:sz w:val="18"/>
                <w:szCs w:val="18"/>
              </w:rPr>
              <w:t>Warciana</w:t>
            </w:r>
            <w:proofErr w:type="spellEnd"/>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DA36A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ul </w:t>
            </w:r>
            <w:proofErr w:type="spellStart"/>
            <w:r w:rsidRPr="00870509">
              <w:rPr>
                <w:rFonts w:ascii="Arial" w:hAnsi="Arial" w:cs="Arial"/>
                <w:color w:val="000000"/>
                <w:sz w:val="18"/>
                <w:szCs w:val="18"/>
              </w:rPr>
              <w:t>Warciana</w:t>
            </w:r>
            <w:proofErr w:type="spellEnd"/>
            <w:r w:rsidRPr="00870509">
              <w:rPr>
                <w:rFonts w:ascii="Arial" w:hAnsi="Arial" w:cs="Arial"/>
                <w:color w:val="000000"/>
                <w:sz w:val="18"/>
                <w:szCs w:val="18"/>
              </w:rPr>
              <w:t xml:space="preserve"> II</w:t>
            </w:r>
          </w:p>
        </w:tc>
        <w:tc>
          <w:tcPr>
            <w:tcW w:w="13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6E9DC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w:t>
            </w:r>
          </w:p>
        </w:tc>
        <w:tc>
          <w:tcPr>
            <w:tcW w:w="1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A876B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3BD0F87F" w14:textId="77777777" w:rsidTr="008D02E9">
        <w:trPr>
          <w:trHeight w:val="37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56B40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184</w:t>
            </w:r>
          </w:p>
        </w:tc>
        <w:tc>
          <w:tcPr>
            <w:tcW w:w="2636" w:type="dxa"/>
            <w:tcBorders>
              <w:top w:val="single" w:sz="4" w:space="0" w:color="auto"/>
              <w:left w:val="nil"/>
              <w:bottom w:val="single" w:sz="4" w:space="0" w:color="auto"/>
              <w:right w:val="single" w:sz="4" w:space="0" w:color="auto"/>
            </w:tcBorders>
            <w:shd w:val="clear" w:color="000000" w:fill="FFFFFF"/>
            <w:vAlign w:val="center"/>
            <w:hideMark/>
          </w:tcPr>
          <w:p w14:paraId="5645E13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ul </w:t>
            </w:r>
            <w:proofErr w:type="spellStart"/>
            <w:r w:rsidRPr="00870509">
              <w:rPr>
                <w:rFonts w:ascii="Arial" w:hAnsi="Arial" w:cs="Arial"/>
                <w:color w:val="000000"/>
                <w:sz w:val="18"/>
                <w:szCs w:val="18"/>
              </w:rPr>
              <w:t>Warciana</w:t>
            </w:r>
            <w:proofErr w:type="spellEnd"/>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51DDBEF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ul </w:t>
            </w:r>
            <w:proofErr w:type="spellStart"/>
            <w:r w:rsidRPr="00870509">
              <w:rPr>
                <w:rFonts w:ascii="Arial" w:hAnsi="Arial" w:cs="Arial"/>
                <w:color w:val="000000"/>
                <w:sz w:val="18"/>
                <w:szCs w:val="18"/>
              </w:rPr>
              <w:t>Warciana</w:t>
            </w:r>
            <w:proofErr w:type="spellEnd"/>
            <w:r w:rsidRPr="00870509">
              <w:rPr>
                <w:rFonts w:ascii="Arial" w:hAnsi="Arial" w:cs="Arial"/>
                <w:color w:val="000000"/>
                <w:sz w:val="18"/>
                <w:szCs w:val="18"/>
              </w:rPr>
              <w:t xml:space="preserve"> II</w:t>
            </w:r>
          </w:p>
        </w:tc>
        <w:tc>
          <w:tcPr>
            <w:tcW w:w="1329" w:type="dxa"/>
            <w:tcBorders>
              <w:top w:val="single" w:sz="4" w:space="0" w:color="auto"/>
              <w:left w:val="nil"/>
              <w:bottom w:val="single" w:sz="4" w:space="0" w:color="auto"/>
              <w:right w:val="single" w:sz="4" w:space="0" w:color="auto"/>
            </w:tcBorders>
            <w:shd w:val="clear" w:color="000000" w:fill="FFFFFF"/>
            <w:vAlign w:val="center"/>
            <w:hideMark/>
          </w:tcPr>
          <w:p w14:paraId="42F2F3B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w:t>
            </w:r>
          </w:p>
        </w:tc>
        <w:tc>
          <w:tcPr>
            <w:tcW w:w="1920" w:type="dxa"/>
            <w:tcBorders>
              <w:top w:val="single" w:sz="4" w:space="0" w:color="auto"/>
              <w:left w:val="nil"/>
              <w:bottom w:val="single" w:sz="4" w:space="0" w:color="auto"/>
              <w:right w:val="single" w:sz="4" w:space="0" w:color="auto"/>
            </w:tcBorders>
            <w:shd w:val="clear" w:color="000000" w:fill="FFFFFF"/>
            <w:vAlign w:val="center"/>
            <w:hideMark/>
          </w:tcPr>
          <w:p w14:paraId="7D7CE7A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69E5FE3B" w14:textId="77777777" w:rsidTr="008D02E9">
        <w:trPr>
          <w:trHeight w:val="60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AD9E46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185</w:t>
            </w:r>
          </w:p>
        </w:tc>
        <w:tc>
          <w:tcPr>
            <w:tcW w:w="2636" w:type="dxa"/>
            <w:tcBorders>
              <w:top w:val="nil"/>
              <w:left w:val="nil"/>
              <w:bottom w:val="single" w:sz="4" w:space="0" w:color="auto"/>
              <w:right w:val="single" w:sz="4" w:space="0" w:color="auto"/>
            </w:tcBorders>
            <w:shd w:val="clear" w:color="000000" w:fill="FFFFFF"/>
            <w:vAlign w:val="center"/>
            <w:hideMark/>
          </w:tcPr>
          <w:p w14:paraId="741BE2B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M. Curie - Skłodowska</w:t>
            </w:r>
          </w:p>
        </w:tc>
        <w:tc>
          <w:tcPr>
            <w:tcW w:w="2835" w:type="dxa"/>
            <w:tcBorders>
              <w:top w:val="nil"/>
              <w:left w:val="nil"/>
              <w:bottom w:val="single" w:sz="4" w:space="0" w:color="auto"/>
              <w:right w:val="single" w:sz="4" w:space="0" w:color="auto"/>
            </w:tcBorders>
            <w:shd w:val="clear" w:color="000000" w:fill="FFFFFF"/>
            <w:vAlign w:val="center"/>
            <w:hideMark/>
          </w:tcPr>
          <w:p w14:paraId="6CD643A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M. Curie - Skłodowska</w:t>
            </w:r>
          </w:p>
        </w:tc>
        <w:tc>
          <w:tcPr>
            <w:tcW w:w="1329" w:type="dxa"/>
            <w:tcBorders>
              <w:top w:val="nil"/>
              <w:left w:val="nil"/>
              <w:bottom w:val="single" w:sz="4" w:space="0" w:color="auto"/>
              <w:right w:val="single" w:sz="4" w:space="0" w:color="auto"/>
            </w:tcBorders>
            <w:shd w:val="clear" w:color="000000" w:fill="FFFFFF"/>
            <w:vAlign w:val="center"/>
            <w:hideMark/>
          </w:tcPr>
          <w:p w14:paraId="72EE332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372D8F7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7FFBB9FB"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756FF2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186</w:t>
            </w:r>
          </w:p>
        </w:tc>
        <w:tc>
          <w:tcPr>
            <w:tcW w:w="2636" w:type="dxa"/>
            <w:tcBorders>
              <w:top w:val="nil"/>
              <w:left w:val="nil"/>
              <w:bottom w:val="single" w:sz="4" w:space="0" w:color="auto"/>
              <w:right w:val="single" w:sz="4" w:space="0" w:color="auto"/>
            </w:tcBorders>
            <w:shd w:val="clear" w:color="000000" w:fill="FFFFFF"/>
            <w:vAlign w:val="center"/>
            <w:hideMark/>
          </w:tcPr>
          <w:p w14:paraId="1F86DC8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w:t>
            </w:r>
            <w:proofErr w:type="spellStart"/>
            <w:r w:rsidRPr="00870509">
              <w:rPr>
                <w:rFonts w:ascii="Arial" w:hAnsi="Arial" w:cs="Arial"/>
                <w:color w:val="000000"/>
                <w:sz w:val="18"/>
                <w:szCs w:val="18"/>
              </w:rPr>
              <w:t>Leszczyce</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13C6CF5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w:t>
            </w:r>
            <w:proofErr w:type="spellStart"/>
            <w:r w:rsidRPr="00870509">
              <w:rPr>
                <w:rFonts w:ascii="Arial" w:hAnsi="Arial" w:cs="Arial"/>
                <w:color w:val="000000"/>
                <w:sz w:val="18"/>
                <w:szCs w:val="18"/>
              </w:rPr>
              <w:t>Leszczyce</w:t>
            </w:r>
            <w:proofErr w:type="spellEnd"/>
          </w:p>
        </w:tc>
        <w:tc>
          <w:tcPr>
            <w:tcW w:w="1329" w:type="dxa"/>
            <w:tcBorders>
              <w:top w:val="nil"/>
              <w:left w:val="nil"/>
              <w:bottom w:val="single" w:sz="4" w:space="0" w:color="auto"/>
              <w:right w:val="single" w:sz="4" w:space="0" w:color="auto"/>
            </w:tcBorders>
            <w:shd w:val="clear" w:color="000000" w:fill="FFFFFF"/>
            <w:vAlign w:val="center"/>
            <w:hideMark/>
          </w:tcPr>
          <w:p w14:paraId="4D0DA54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1F89AE9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7E0CFBB8"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71ADE4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187</w:t>
            </w:r>
          </w:p>
        </w:tc>
        <w:tc>
          <w:tcPr>
            <w:tcW w:w="2636" w:type="dxa"/>
            <w:tcBorders>
              <w:top w:val="nil"/>
              <w:left w:val="nil"/>
              <w:bottom w:val="single" w:sz="4" w:space="0" w:color="auto"/>
              <w:right w:val="single" w:sz="4" w:space="0" w:color="auto"/>
            </w:tcBorders>
            <w:shd w:val="clear" w:color="000000" w:fill="FFFFFF"/>
            <w:vAlign w:val="center"/>
            <w:hideMark/>
          </w:tcPr>
          <w:p w14:paraId="5CCEFD3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w:t>
            </w:r>
            <w:proofErr w:type="spellStart"/>
            <w:r w:rsidRPr="00870509">
              <w:rPr>
                <w:rFonts w:ascii="Arial" w:hAnsi="Arial" w:cs="Arial"/>
                <w:color w:val="000000"/>
                <w:sz w:val="18"/>
                <w:szCs w:val="18"/>
              </w:rPr>
              <w:t>Leszczyce</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0BD5580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w:t>
            </w:r>
            <w:proofErr w:type="spellStart"/>
            <w:r w:rsidRPr="00870509">
              <w:rPr>
                <w:rFonts w:ascii="Arial" w:hAnsi="Arial" w:cs="Arial"/>
                <w:color w:val="000000"/>
                <w:sz w:val="18"/>
                <w:szCs w:val="18"/>
              </w:rPr>
              <w:t>Leszczyce</w:t>
            </w:r>
            <w:proofErr w:type="spellEnd"/>
          </w:p>
        </w:tc>
        <w:tc>
          <w:tcPr>
            <w:tcW w:w="1329" w:type="dxa"/>
            <w:tcBorders>
              <w:top w:val="nil"/>
              <w:left w:val="nil"/>
              <w:bottom w:val="single" w:sz="4" w:space="0" w:color="auto"/>
              <w:right w:val="single" w:sz="4" w:space="0" w:color="auto"/>
            </w:tcBorders>
            <w:shd w:val="clear" w:color="000000" w:fill="FFFFFF"/>
            <w:vAlign w:val="center"/>
            <w:hideMark/>
          </w:tcPr>
          <w:p w14:paraId="129F336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0084B47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64EA8AC9"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321B9A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188</w:t>
            </w:r>
          </w:p>
        </w:tc>
        <w:tc>
          <w:tcPr>
            <w:tcW w:w="2636" w:type="dxa"/>
            <w:tcBorders>
              <w:top w:val="nil"/>
              <w:left w:val="nil"/>
              <w:bottom w:val="single" w:sz="4" w:space="0" w:color="auto"/>
              <w:right w:val="single" w:sz="4" w:space="0" w:color="auto"/>
            </w:tcBorders>
            <w:shd w:val="clear" w:color="000000" w:fill="FFFFFF"/>
            <w:vAlign w:val="center"/>
            <w:hideMark/>
          </w:tcPr>
          <w:p w14:paraId="4FDC322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w:t>
            </w:r>
            <w:proofErr w:type="spellStart"/>
            <w:r w:rsidRPr="00870509">
              <w:rPr>
                <w:rFonts w:ascii="Arial" w:hAnsi="Arial" w:cs="Arial"/>
                <w:color w:val="000000"/>
                <w:sz w:val="18"/>
                <w:szCs w:val="18"/>
              </w:rPr>
              <w:t>Leszczyce</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D7BFC7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w:t>
            </w:r>
            <w:proofErr w:type="spellStart"/>
            <w:r w:rsidRPr="00870509">
              <w:rPr>
                <w:rFonts w:ascii="Arial" w:hAnsi="Arial" w:cs="Arial"/>
                <w:color w:val="000000"/>
                <w:sz w:val="18"/>
                <w:szCs w:val="18"/>
              </w:rPr>
              <w:t>Leszczyce</w:t>
            </w:r>
            <w:proofErr w:type="spellEnd"/>
            <w:r w:rsidRPr="00870509">
              <w:rPr>
                <w:rFonts w:ascii="Arial" w:hAnsi="Arial" w:cs="Arial"/>
                <w:color w:val="000000"/>
                <w:sz w:val="18"/>
                <w:szCs w:val="18"/>
              </w:rPr>
              <w:t xml:space="preserve"> ogrody</w:t>
            </w:r>
          </w:p>
        </w:tc>
        <w:tc>
          <w:tcPr>
            <w:tcW w:w="1329" w:type="dxa"/>
            <w:tcBorders>
              <w:top w:val="nil"/>
              <w:left w:val="nil"/>
              <w:bottom w:val="single" w:sz="4" w:space="0" w:color="auto"/>
              <w:right w:val="single" w:sz="4" w:space="0" w:color="auto"/>
            </w:tcBorders>
            <w:shd w:val="clear" w:color="000000" w:fill="FFFFFF"/>
            <w:vAlign w:val="center"/>
            <w:hideMark/>
          </w:tcPr>
          <w:p w14:paraId="28926C2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144CE49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38215381"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4DB2C9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189</w:t>
            </w:r>
          </w:p>
        </w:tc>
        <w:tc>
          <w:tcPr>
            <w:tcW w:w="2636" w:type="dxa"/>
            <w:tcBorders>
              <w:top w:val="nil"/>
              <w:left w:val="nil"/>
              <w:bottom w:val="single" w:sz="4" w:space="0" w:color="auto"/>
              <w:right w:val="single" w:sz="4" w:space="0" w:color="auto"/>
            </w:tcBorders>
            <w:shd w:val="clear" w:color="000000" w:fill="FFFFFF"/>
            <w:vAlign w:val="center"/>
            <w:hideMark/>
          </w:tcPr>
          <w:p w14:paraId="374B7CF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w:t>
            </w:r>
            <w:proofErr w:type="spellStart"/>
            <w:r w:rsidRPr="00870509">
              <w:rPr>
                <w:rFonts w:ascii="Arial" w:hAnsi="Arial" w:cs="Arial"/>
                <w:color w:val="000000"/>
                <w:sz w:val="18"/>
                <w:szCs w:val="18"/>
              </w:rPr>
              <w:t>Leszczyce</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660517B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w:t>
            </w:r>
            <w:proofErr w:type="spellStart"/>
            <w:r w:rsidRPr="00870509">
              <w:rPr>
                <w:rFonts w:ascii="Arial" w:hAnsi="Arial" w:cs="Arial"/>
                <w:color w:val="000000"/>
                <w:sz w:val="18"/>
                <w:szCs w:val="18"/>
              </w:rPr>
              <w:t>Leszczyce</w:t>
            </w:r>
            <w:proofErr w:type="spellEnd"/>
            <w:r w:rsidRPr="00870509">
              <w:rPr>
                <w:rFonts w:ascii="Arial" w:hAnsi="Arial" w:cs="Arial"/>
                <w:color w:val="000000"/>
                <w:sz w:val="18"/>
                <w:szCs w:val="18"/>
              </w:rPr>
              <w:t xml:space="preserve"> ogrody</w:t>
            </w:r>
          </w:p>
        </w:tc>
        <w:tc>
          <w:tcPr>
            <w:tcW w:w="1329" w:type="dxa"/>
            <w:tcBorders>
              <w:top w:val="nil"/>
              <w:left w:val="nil"/>
              <w:bottom w:val="single" w:sz="4" w:space="0" w:color="auto"/>
              <w:right w:val="single" w:sz="4" w:space="0" w:color="auto"/>
            </w:tcBorders>
            <w:shd w:val="clear" w:color="000000" w:fill="FFFFFF"/>
            <w:vAlign w:val="center"/>
            <w:hideMark/>
          </w:tcPr>
          <w:p w14:paraId="6C6AE1F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w:t>
            </w:r>
          </w:p>
        </w:tc>
        <w:tc>
          <w:tcPr>
            <w:tcW w:w="1920" w:type="dxa"/>
            <w:tcBorders>
              <w:top w:val="nil"/>
              <w:left w:val="nil"/>
              <w:bottom w:val="single" w:sz="4" w:space="0" w:color="auto"/>
              <w:right w:val="single" w:sz="4" w:space="0" w:color="auto"/>
            </w:tcBorders>
            <w:shd w:val="clear" w:color="000000" w:fill="FFFFFF"/>
            <w:vAlign w:val="center"/>
            <w:hideMark/>
          </w:tcPr>
          <w:p w14:paraId="5B6B22C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65DA219E"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18D4C5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190</w:t>
            </w:r>
          </w:p>
        </w:tc>
        <w:tc>
          <w:tcPr>
            <w:tcW w:w="2636" w:type="dxa"/>
            <w:tcBorders>
              <w:top w:val="nil"/>
              <w:left w:val="nil"/>
              <w:bottom w:val="single" w:sz="4" w:space="0" w:color="auto"/>
              <w:right w:val="single" w:sz="4" w:space="0" w:color="auto"/>
            </w:tcBorders>
            <w:shd w:val="clear" w:color="000000" w:fill="FFFFFF"/>
            <w:vAlign w:val="center"/>
            <w:hideMark/>
          </w:tcPr>
          <w:p w14:paraId="54B65C3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ul </w:t>
            </w:r>
            <w:proofErr w:type="spellStart"/>
            <w:r w:rsidRPr="00870509">
              <w:rPr>
                <w:rFonts w:ascii="Arial" w:hAnsi="Arial" w:cs="Arial"/>
                <w:color w:val="000000"/>
                <w:sz w:val="18"/>
                <w:szCs w:val="18"/>
              </w:rPr>
              <w:t>Sródmiejska</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72FD06F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ul </w:t>
            </w:r>
            <w:proofErr w:type="spellStart"/>
            <w:r w:rsidRPr="00870509">
              <w:rPr>
                <w:rFonts w:ascii="Arial" w:hAnsi="Arial" w:cs="Arial"/>
                <w:color w:val="000000"/>
                <w:sz w:val="18"/>
                <w:szCs w:val="18"/>
              </w:rPr>
              <w:t>Sródmiejska</w:t>
            </w:r>
            <w:proofErr w:type="spellEnd"/>
          </w:p>
        </w:tc>
        <w:tc>
          <w:tcPr>
            <w:tcW w:w="1329" w:type="dxa"/>
            <w:tcBorders>
              <w:top w:val="nil"/>
              <w:left w:val="nil"/>
              <w:bottom w:val="single" w:sz="4" w:space="0" w:color="auto"/>
              <w:right w:val="single" w:sz="4" w:space="0" w:color="auto"/>
            </w:tcBorders>
            <w:shd w:val="clear" w:color="000000" w:fill="FFFFFF"/>
            <w:vAlign w:val="center"/>
            <w:hideMark/>
          </w:tcPr>
          <w:p w14:paraId="70003EA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546FF36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2A1E3A8B" w14:textId="77777777" w:rsidTr="008D02E9">
        <w:trPr>
          <w:trHeight w:val="57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C488AC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191</w:t>
            </w:r>
          </w:p>
        </w:tc>
        <w:tc>
          <w:tcPr>
            <w:tcW w:w="2636" w:type="dxa"/>
            <w:tcBorders>
              <w:top w:val="nil"/>
              <w:left w:val="nil"/>
              <w:bottom w:val="single" w:sz="4" w:space="0" w:color="auto"/>
              <w:right w:val="single" w:sz="4" w:space="0" w:color="auto"/>
            </w:tcBorders>
            <w:shd w:val="clear" w:color="000000" w:fill="FFFFFF"/>
            <w:vAlign w:val="center"/>
            <w:hideMark/>
          </w:tcPr>
          <w:p w14:paraId="05FFFE9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Wrocławska</w:t>
            </w:r>
          </w:p>
        </w:tc>
        <w:tc>
          <w:tcPr>
            <w:tcW w:w="2835" w:type="dxa"/>
            <w:tcBorders>
              <w:top w:val="nil"/>
              <w:left w:val="nil"/>
              <w:bottom w:val="single" w:sz="4" w:space="0" w:color="auto"/>
              <w:right w:val="single" w:sz="4" w:space="0" w:color="auto"/>
            </w:tcBorders>
            <w:shd w:val="clear" w:color="000000" w:fill="FFFFFF"/>
            <w:vAlign w:val="center"/>
            <w:hideMark/>
          </w:tcPr>
          <w:p w14:paraId="48D6665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Wrocławska osiedle</w:t>
            </w:r>
          </w:p>
        </w:tc>
        <w:tc>
          <w:tcPr>
            <w:tcW w:w="1329" w:type="dxa"/>
            <w:tcBorders>
              <w:top w:val="nil"/>
              <w:left w:val="nil"/>
              <w:bottom w:val="single" w:sz="4" w:space="0" w:color="auto"/>
              <w:right w:val="single" w:sz="4" w:space="0" w:color="auto"/>
            </w:tcBorders>
            <w:shd w:val="clear" w:color="000000" w:fill="FFFFFF"/>
            <w:vAlign w:val="center"/>
            <w:hideMark/>
          </w:tcPr>
          <w:p w14:paraId="64209A4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51CC6A7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4314D63F" w14:textId="77777777" w:rsidTr="008D02E9">
        <w:trPr>
          <w:trHeight w:val="52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4B8A70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192</w:t>
            </w:r>
          </w:p>
        </w:tc>
        <w:tc>
          <w:tcPr>
            <w:tcW w:w="2636" w:type="dxa"/>
            <w:tcBorders>
              <w:top w:val="nil"/>
              <w:left w:val="nil"/>
              <w:bottom w:val="single" w:sz="4" w:space="0" w:color="auto"/>
              <w:right w:val="single" w:sz="4" w:space="0" w:color="auto"/>
            </w:tcBorders>
            <w:shd w:val="clear" w:color="000000" w:fill="FFFFFF"/>
            <w:vAlign w:val="center"/>
            <w:hideMark/>
          </w:tcPr>
          <w:p w14:paraId="1AEBE0A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Wrocławska</w:t>
            </w:r>
          </w:p>
        </w:tc>
        <w:tc>
          <w:tcPr>
            <w:tcW w:w="2835" w:type="dxa"/>
            <w:tcBorders>
              <w:top w:val="nil"/>
              <w:left w:val="nil"/>
              <w:bottom w:val="single" w:sz="4" w:space="0" w:color="auto"/>
              <w:right w:val="single" w:sz="4" w:space="0" w:color="auto"/>
            </w:tcBorders>
            <w:shd w:val="clear" w:color="000000" w:fill="FFFFFF"/>
            <w:vAlign w:val="center"/>
            <w:hideMark/>
          </w:tcPr>
          <w:p w14:paraId="66153F5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Wrocławska osiedle</w:t>
            </w:r>
          </w:p>
        </w:tc>
        <w:tc>
          <w:tcPr>
            <w:tcW w:w="1329" w:type="dxa"/>
            <w:tcBorders>
              <w:top w:val="nil"/>
              <w:left w:val="nil"/>
              <w:bottom w:val="single" w:sz="4" w:space="0" w:color="auto"/>
              <w:right w:val="single" w:sz="4" w:space="0" w:color="auto"/>
            </w:tcBorders>
            <w:shd w:val="clear" w:color="000000" w:fill="FFFFFF"/>
            <w:vAlign w:val="center"/>
            <w:hideMark/>
          </w:tcPr>
          <w:p w14:paraId="582C48B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35EF943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09F82E70" w14:textId="77777777" w:rsidTr="008D02E9">
        <w:trPr>
          <w:trHeight w:val="54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16BFC7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193</w:t>
            </w:r>
          </w:p>
        </w:tc>
        <w:tc>
          <w:tcPr>
            <w:tcW w:w="2636" w:type="dxa"/>
            <w:tcBorders>
              <w:top w:val="nil"/>
              <w:left w:val="nil"/>
              <w:bottom w:val="single" w:sz="4" w:space="0" w:color="auto"/>
              <w:right w:val="single" w:sz="4" w:space="0" w:color="auto"/>
            </w:tcBorders>
            <w:shd w:val="clear" w:color="000000" w:fill="FFFFFF"/>
            <w:vAlign w:val="center"/>
            <w:hideMark/>
          </w:tcPr>
          <w:p w14:paraId="76C02E7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Wrocławska</w:t>
            </w:r>
          </w:p>
        </w:tc>
        <w:tc>
          <w:tcPr>
            <w:tcW w:w="2835" w:type="dxa"/>
            <w:tcBorders>
              <w:top w:val="nil"/>
              <w:left w:val="nil"/>
              <w:bottom w:val="single" w:sz="4" w:space="0" w:color="auto"/>
              <w:right w:val="single" w:sz="4" w:space="0" w:color="auto"/>
            </w:tcBorders>
            <w:shd w:val="clear" w:color="000000" w:fill="FFFFFF"/>
            <w:vAlign w:val="center"/>
            <w:hideMark/>
          </w:tcPr>
          <w:p w14:paraId="45C2E2D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ul Wrocławska </w:t>
            </w:r>
            <w:proofErr w:type="spellStart"/>
            <w:r w:rsidRPr="00870509">
              <w:rPr>
                <w:rFonts w:ascii="Arial" w:hAnsi="Arial" w:cs="Arial"/>
                <w:color w:val="000000"/>
                <w:sz w:val="18"/>
                <w:szCs w:val="18"/>
              </w:rPr>
              <w:t>Jarkon</w:t>
            </w:r>
            <w:proofErr w:type="spellEnd"/>
          </w:p>
        </w:tc>
        <w:tc>
          <w:tcPr>
            <w:tcW w:w="1329" w:type="dxa"/>
            <w:tcBorders>
              <w:top w:val="nil"/>
              <w:left w:val="nil"/>
              <w:bottom w:val="single" w:sz="4" w:space="0" w:color="auto"/>
              <w:right w:val="single" w:sz="4" w:space="0" w:color="auto"/>
            </w:tcBorders>
            <w:shd w:val="clear" w:color="000000" w:fill="FFFFFF"/>
            <w:vAlign w:val="center"/>
            <w:hideMark/>
          </w:tcPr>
          <w:p w14:paraId="6085560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w:t>
            </w:r>
          </w:p>
        </w:tc>
        <w:tc>
          <w:tcPr>
            <w:tcW w:w="1920" w:type="dxa"/>
            <w:tcBorders>
              <w:top w:val="nil"/>
              <w:left w:val="nil"/>
              <w:bottom w:val="single" w:sz="4" w:space="0" w:color="auto"/>
              <w:right w:val="single" w:sz="4" w:space="0" w:color="auto"/>
            </w:tcBorders>
            <w:shd w:val="clear" w:color="000000" w:fill="FFFFFF"/>
            <w:vAlign w:val="center"/>
            <w:hideMark/>
          </w:tcPr>
          <w:p w14:paraId="76432BE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585854E8" w14:textId="77777777" w:rsidTr="008D02E9">
        <w:trPr>
          <w:trHeight w:val="51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11A395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lastRenderedPageBreak/>
              <w:t>194</w:t>
            </w:r>
          </w:p>
        </w:tc>
        <w:tc>
          <w:tcPr>
            <w:tcW w:w="2636" w:type="dxa"/>
            <w:tcBorders>
              <w:top w:val="nil"/>
              <w:left w:val="nil"/>
              <w:bottom w:val="single" w:sz="4" w:space="0" w:color="auto"/>
              <w:right w:val="single" w:sz="4" w:space="0" w:color="auto"/>
            </w:tcBorders>
            <w:shd w:val="clear" w:color="000000" w:fill="FFFFFF"/>
            <w:vAlign w:val="center"/>
            <w:hideMark/>
          </w:tcPr>
          <w:p w14:paraId="36173A8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Wrocławska</w:t>
            </w:r>
          </w:p>
        </w:tc>
        <w:tc>
          <w:tcPr>
            <w:tcW w:w="2835" w:type="dxa"/>
            <w:tcBorders>
              <w:top w:val="nil"/>
              <w:left w:val="nil"/>
              <w:bottom w:val="single" w:sz="4" w:space="0" w:color="auto"/>
              <w:right w:val="single" w:sz="4" w:space="0" w:color="auto"/>
            </w:tcBorders>
            <w:shd w:val="clear" w:color="000000" w:fill="FFFFFF"/>
            <w:vAlign w:val="center"/>
            <w:hideMark/>
          </w:tcPr>
          <w:p w14:paraId="342CA75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ul Wrocławska </w:t>
            </w:r>
            <w:proofErr w:type="spellStart"/>
            <w:r w:rsidRPr="00870509">
              <w:rPr>
                <w:rFonts w:ascii="Arial" w:hAnsi="Arial" w:cs="Arial"/>
                <w:color w:val="000000"/>
                <w:sz w:val="18"/>
                <w:szCs w:val="18"/>
              </w:rPr>
              <w:t>Jarkon</w:t>
            </w:r>
            <w:proofErr w:type="spellEnd"/>
          </w:p>
        </w:tc>
        <w:tc>
          <w:tcPr>
            <w:tcW w:w="1329" w:type="dxa"/>
            <w:tcBorders>
              <w:top w:val="nil"/>
              <w:left w:val="nil"/>
              <w:bottom w:val="single" w:sz="4" w:space="0" w:color="auto"/>
              <w:right w:val="single" w:sz="4" w:space="0" w:color="auto"/>
            </w:tcBorders>
            <w:shd w:val="clear" w:color="000000" w:fill="FFFFFF"/>
            <w:vAlign w:val="center"/>
            <w:hideMark/>
          </w:tcPr>
          <w:p w14:paraId="301D19E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w:t>
            </w:r>
          </w:p>
        </w:tc>
        <w:tc>
          <w:tcPr>
            <w:tcW w:w="1920" w:type="dxa"/>
            <w:tcBorders>
              <w:top w:val="nil"/>
              <w:left w:val="nil"/>
              <w:bottom w:val="single" w:sz="4" w:space="0" w:color="auto"/>
              <w:right w:val="single" w:sz="4" w:space="0" w:color="auto"/>
            </w:tcBorders>
            <w:shd w:val="clear" w:color="000000" w:fill="FFFFFF"/>
            <w:vAlign w:val="center"/>
            <w:hideMark/>
          </w:tcPr>
          <w:p w14:paraId="6776EC6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372ACF9F"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FBE1D2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195</w:t>
            </w:r>
          </w:p>
        </w:tc>
        <w:tc>
          <w:tcPr>
            <w:tcW w:w="2636" w:type="dxa"/>
            <w:tcBorders>
              <w:top w:val="nil"/>
              <w:left w:val="nil"/>
              <w:bottom w:val="single" w:sz="4" w:space="0" w:color="auto"/>
              <w:right w:val="single" w:sz="4" w:space="0" w:color="auto"/>
            </w:tcBorders>
            <w:shd w:val="clear" w:color="000000" w:fill="FFFFFF"/>
            <w:vAlign w:val="center"/>
            <w:hideMark/>
          </w:tcPr>
          <w:p w14:paraId="4B72197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Wrzosowa</w:t>
            </w:r>
          </w:p>
        </w:tc>
        <w:tc>
          <w:tcPr>
            <w:tcW w:w="2835" w:type="dxa"/>
            <w:tcBorders>
              <w:top w:val="nil"/>
              <w:left w:val="nil"/>
              <w:bottom w:val="single" w:sz="4" w:space="0" w:color="auto"/>
              <w:right w:val="single" w:sz="4" w:space="0" w:color="auto"/>
            </w:tcBorders>
            <w:shd w:val="clear" w:color="000000" w:fill="FFFFFF"/>
            <w:vAlign w:val="center"/>
            <w:hideMark/>
          </w:tcPr>
          <w:p w14:paraId="7347ED6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Wrzosowa</w:t>
            </w:r>
          </w:p>
        </w:tc>
        <w:tc>
          <w:tcPr>
            <w:tcW w:w="1329" w:type="dxa"/>
            <w:tcBorders>
              <w:top w:val="nil"/>
              <w:left w:val="nil"/>
              <w:bottom w:val="single" w:sz="4" w:space="0" w:color="auto"/>
              <w:right w:val="single" w:sz="4" w:space="0" w:color="auto"/>
            </w:tcBorders>
            <w:shd w:val="clear" w:color="000000" w:fill="FFFFFF"/>
            <w:vAlign w:val="center"/>
            <w:hideMark/>
          </w:tcPr>
          <w:p w14:paraId="296C70D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40311CC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60FF4B02"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06BD6D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196</w:t>
            </w:r>
          </w:p>
        </w:tc>
        <w:tc>
          <w:tcPr>
            <w:tcW w:w="2636" w:type="dxa"/>
            <w:tcBorders>
              <w:top w:val="nil"/>
              <w:left w:val="nil"/>
              <w:bottom w:val="single" w:sz="4" w:space="0" w:color="auto"/>
              <w:right w:val="single" w:sz="4" w:space="0" w:color="auto"/>
            </w:tcBorders>
            <w:shd w:val="clear" w:color="000000" w:fill="FFFFFF"/>
            <w:vAlign w:val="center"/>
            <w:hideMark/>
          </w:tcPr>
          <w:p w14:paraId="441E966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Zagonowa</w:t>
            </w:r>
          </w:p>
        </w:tc>
        <w:tc>
          <w:tcPr>
            <w:tcW w:w="2835" w:type="dxa"/>
            <w:tcBorders>
              <w:top w:val="nil"/>
              <w:left w:val="nil"/>
              <w:bottom w:val="single" w:sz="4" w:space="0" w:color="auto"/>
              <w:right w:val="single" w:sz="4" w:space="0" w:color="auto"/>
            </w:tcBorders>
            <w:shd w:val="clear" w:color="000000" w:fill="FFFFFF"/>
            <w:vAlign w:val="center"/>
            <w:hideMark/>
          </w:tcPr>
          <w:p w14:paraId="647DD20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Zagonowa</w:t>
            </w:r>
          </w:p>
        </w:tc>
        <w:tc>
          <w:tcPr>
            <w:tcW w:w="1329" w:type="dxa"/>
            <w:tcBorders>
              <w:top w:val="nil"/>
              <w:left w:val="nil"/>
              <w:bottom w:val="single" w:sz="4" w:space="0" w:color="auto"/>
              <w:right w:val="single" w:sz="4" w:space="0" w:color="auto"/>
            </w:tcBorders>
            <w:shd w:val="clear" w:color="000000" w:fill="FFFFFF"/>
            <w:vAlign w:val="center"/>
            <w:hideMark/>
          </w:tcPr>
          <w:p w14:paraId="49EE3FB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540F10A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1D567737"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CED723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197</w:t>
            </w:r>
          </w:p>
        </w:tc>
        <w:tc>
          <w:tcPr>
            <w:tcW w:w="2636" w:type="dxa"/>
            <w:tcBorders>
              <w:top w:val="nil"/>
              <w:left w:val="nil"/>
              <w:bottom w:val="single" w:sz="4" w:space="0" w:color="auto"/>
              <w:right w:val="single" w:sz="4" w:space="0" w:color="auto"/>
            </w:tcBorders>
            <w:shd w:val="clear" w:color="000000" w:fill="FFFFFF"/>
            <w:vAlign w:val="center"/>
            <w:hideMark/>
          </w:tcPr>
          <w:p w14:paraId="7C44077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Zagonowa</w:t>
            </w:r>
          </w:p>
        </w:tc>
        <w:tc>
          <w:tcPr>
            <w:tcW w:w="2835" w:type="dxa"/>
            <w:tcBorders>
              <w:top w:val="nil"/>
              <w:left w:val="nil"/>
              <w:bottom w:val="single" w:sz="4" w:space="0" w:color="auto"/>
              <w:right w:val="single" w:sz="4" w:space="0" w:color="auto"/>
            </w:tcBorders>
            <w:shd w:val="clear" w:color="000000" w:fill="FFFFFF"/>
            <w:vAlign w:val="center"/>
            <w:hideMark/>
          </w:tcPr>
          <w:p w14:paraId="58E0403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Zagonowa</w:t>
            </w:r>
          </w:p>
        </w:tc>
        <w:tc>
          <w:tcPr>
            <w:tcW w:w="1329" w:type="dxa"/>
            <w:tcBorders>
              <w:top w:val="nil"/>
              <w:left w:val="nil"/>
              <w:bottom w:val="single" w:sz="4" w:space="0" w:color="auto"/>
              <w:right w:val="single" w:sz="4" w:space="0" w:color="auto"/>
            </w:tcBorders>
            <w:shd w:val="clear" w:color="000000" w:fill="FFFFFF"/>
            <w:vAlign w:val="center"/>
            <w:hideMark/>
          </w:tcPr>
          <w:p w14:paraId="2E0D71D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54D57E2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79CBEE85"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9283DE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198</w:t>
            </w:r>
          </w:p>
        </w:tc>
        <w:tc>
          <w:tcPr>
            <w:tcW w:w="2636" w:type="dxa"/>
            <w:tcBorders>
              <w:top w:val="nil"/>
              <w:left w:val="nil"/>
              <w:bottom w:val="single" w:sz="4" w:space="0" w:color="auto"/>
              <w:right w:val="single" w:sz="4" w:space="0" w:color="auto"/>
            </w:tcBorders>
            <w:shd w:val="clear" w:color="000000" w:fill="FFFFFF"/>
            <w:vAlign w:val="center"/>
            <w:hideMark/>
          </w:tcPr>
          <w:p w14:paraId="37DC180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Żniwna</w:t>
            </w:r>
          </w:p>
        </w:tc>
        <w:tc>
          <w:tcPr>
            <w:tcW w:w="2835" w:type="dxa"/>
            <w:tcBorders>
              <w:top w:val="nil"/>
              <w:left w:val="nil"/>
              <w:bottom w:val="single" w:sz="4" w:space="0" w:color="auto"/>
              <w:right w:val="single" w:sz="4" w:space="0" w:color="auto"/>
            </w:tcBorders>
            <w:shd w:val="clear" w:color="000000" w:fill="FFFFFF"/>
            <w:vAlign w:val="center"/>
            <w:hideMark/>
          </w:tcPr>
          <w:p w14:paraId="1193364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Żniwna</w:t>
            </w:r>
          </w:p>
        </w:tc>
        <w:tc>
          <w:tcPr>
            <w:tcW w:w="1329" w:type="dxa"/>
            <w:tcBorders>
              <w:top w:val="nil"/>
              <w:left w:val="nil"/>
              <w:bottom w:val="single" w:sz="4" w:space="0" w:color="auto"/>
              <w:right w:val="single" w:sz="4" w:space="0" w:color="auto"/>
            </w:tcBorders>
            <w:shd w:val="clear" w:color="000000" w:fill="FFFFFF"/>
            <w:vAlign w:val="center"/>
            <w:hideMark/>
          </w:tcPr>
          <w:p w14:paraId="5795812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1D87B23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351670CB"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F8A53A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199</w:t>
            </w:r>
          </w:p>
        </w:tc>
        <w:tc>
          <w:tcPr>
            <w:tcW w:w="2636" w:type="dxa"/>
            <w:tcBorders>
              <w:top w:val="nil"/>
              <w:left w:val="nil"/>
              <w:bottom w:val="single" w:sz="4" w:space="0" w:color="auto"/>
              <w:right w:val="single" w:sz="4" w:space="0" w:color="auto"/>
            </w:tcBorders>
            <w:shd w:val="clear" w:color="000000" w:fill="FFFFFF"/>
            <w:vAlign w:val="center"/>
            <w:hideMark/>
          </w:tcPr>
          <w:p w14:paraId="18B8513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Żniwna</w:t>
            </w:r>
          </w:p>
        </w:tc>
        <w:tc>
          <w:tcPr>
            <w:tcW w:w="2835" w:type="dxa"/>
            <w:tcBorders>
              <w:top w:val="nil"/>
              <w:left w:val="nil"/>
              <w:bottom w:val="single" w:sz="4" w:space="0" w:color="auto"/>
              <w:right w:val="single" w:sz="4" w:space="0" w:color="auto"/>
            </w:tcBorders>
            <w:shd w:val="clear" w:color="000000" w:fill="FFFFFF"/>
            <w:vAlign w:val="center"/>
            <w:hideMark/>
          </w:tcPr>
          <w:p w14:paraId="721158A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Żniwna</w:t>
            </w:r>
          </w:p>
        </w:tc>
        <w:tc>
          <w:tcPr>
            <w:tcW w:w="1329" w:type="dxa"/>
            <w:tcBorders>
              <w:top w:val="nil"/>
              <w:left w:val="nil"/>
              <w:bottom w:val="single" w:sz="4" w:space="0" w:color="auto"/>
              <w:right w:val="single" w:sz="4" w:space="0" w:color="auto"/>
            </w:tcBorders>
            <w:shd w:val="clear" w:color="000000" w:fill="FFFFFF"/>
            <w:vAlign w:val="center"/>
            <w:hideMark/>
          </w:tcPr>
          <w:p w14:paraId="1E82705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0D1D38B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0ADC9020"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8F1F62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200</w:t>
            </w:r>
          </w:p>
        </w:tc>
        <w:tc>
          <w:tcPr>
            <w:tcW w:w="2636" w:type="dxa"/>
            <w:tcBorders>
              <w:top w:val="nil"/>
              <w:left w:val="nil"/>
              <w:bottom w:val="single" w:sz="4" w:space="0" w:color="auto"/>
              <w:right w:val="single" w:sz="4" w:space="0" w:color="auto"/>
            </w:tcBorders>
            <w:shd w:val="clear" w:color="000000" w:fill="FFFFFF"/>
            <w:vAlign w:val="center"/>
            <w:hideMark/>
          </w:tcPr>
          <w:p w14:paraId="357E4C2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Cząszczew</w:t>
            </w:r>
          </w:p>
        </w:tc>
        <w:tc>
          <w:tcPr>
            <w:tcW w:w="2835" w:type="dxa"/>
            <w:tcBorders>
              <w:top w:val="nil"/>
              <w:left w:val="nil"/>
              <w:bottom w:val="single" w:sz="4" w:space="0" w:color="auto"/>
              <w:right w:val="single" w:sz="4" w:space="0" w:color="auto"/>
            </w:tcBorders>
            <w:shd w:val="clear" w:color="000000" w:fill="FFFFFF"/>
            <w:vAlign w:val="center"/>
            <w:hideMark/>
          </w:tcPr>
          <w:p w14:paraId="493B6CC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Cząszczew</w:t>
            </w:r>
          </w:p>
        </w:tc>
        <w:tc>
          <w:tcPr>
            <w:tcW w:w="1329" w:type="dxa"/>
            <w:tcBorders>
              <w:top w:val="nil"/>
              <w:left w:val="nil"/>
              <w:bottom w:val="single" w:sz="4" w:space="0" w:color="auto"/>
              <w:right w:val="single" w:sz="4" w:space="0" w:color="auto"/>
            </w:tcBorders>
            <w:shd w:val="clear" w:color="000000" w:fill="FFFFFF"/>
            <w:vAlign w:val="center"/>
            <w:hideMark/>
          </w:tcPr>
          <w:p w14:paraId="07C8B92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3A73E31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7D8C9E91"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A91E52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201</w:t>
            </w:r>
          </w:p>
        </w:tc>
        <w:tc>
          <w:tcPr>
            <w:tcW w:w="2636" w:type="dxa"/>
            <w:tcBorders>
              <w:top w:val="nil"/>
              <w:left w:val="nil"/>
              <w:bottom w:val="single" w:sz="4" w:space="0" w:color="auto"/>
              <w:right w:val="single" w:sz="4" w:space="0" w:color="auto"/>
            </w:tcBorders>
            <w:shd w:val="clear" w:color="000000" w:fill="FFFFFF"/>
            <w:vAlign w:val="center"/>
            <w:hideMark/>
          </w:tcPr>
          <w:p w14:paraId="5A10041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Cząszczew</w:t>
            </w:r>
          </w:p>
        </w:tc>
        <w:tc>
          <w:tcPr>
            <w:tcW w:w="2835" w:type="dxa"/>
            <w:tcBorders>
              <w:top w:val="nil"/>
              <w:left w:val="nil"/>
              <w:bottom w:val="single" w:sz="4" w:space="0" w:color="auto"/>
              <w:right w:val="single" w:sz="4" w:space="0" w:color="auto"/>
            </w:tcBorders>
            <w:shd w:val="clear" w:color="000000" w:fill="FFFFFF"/>
            <w:vAlign w:val="center"/>
            <w:hideMark/>
          </w:tcPr>
          <w:p w14:paraId="3379F62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Cząszczew</w:t>
            </w:r>
          </w:p>
        </w:tc>
        <w:tc>
          <w:tcPr>
            <w:tcW w:w="1329" w:type="dxa"/>
            <w:tcBorders>
              <w:top w:val="nil"/>
              <w:left w:val="nil"/>
              <w:bottom w:val="single" w:sz="4" w:space="0" w:color="auto"/>
              <w:right w:val="single" w:sz="4" w:space="0" w:color="auto"/>
            </w:tcBorders>
            <w:shd w:val="clear" w:color="000000" w:fill="FFFFFF"/>
            <w:vAlign w:val="center"/>
            <w:hideMark/>
          </w:tcPr>
          <w:p w14:paraId="68E4B2B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28A92F6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0527AAA1"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6AC0F3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202</w:t>
            </w:r>
          </w:p>
        </w:tc>
        <w:tc>
          <w:tcPr>
            <w:tcW w:w="2636" w:type="dxa"/>
            <w:tcBorders>
              <w:top w:val="nil"/>
              <w:left w:val="nil"/>
              <w:bottom w:val="single" w:sz="4" w:space="0" w:color="auto"/>
              <w:right w:val="single" w:sz="4" w:space="0" w:color="auto"/>
            </w:tcBorders>
            <w:shd w:val="clear" w:color="000000" w:fill="FFFFFF"/>
            <w:vAlign w:val="center"/>
            <w:hideMark/>
          </w:tcPr>
          <w:p w14:paraId="61CFC80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Osiek</w:t>
            </w:r>
          </w:p>
        </w:tc>
        <w:tc>
          <w:tcPr>
            <w:tcW w:w="2835" w:type="dxa"/>
            <w:tcBorders>
              <w:top w:val="nil"/>
              <w:left w:val="nil"/>
              <w:bottom w:val="single" w:sz="4" w:space="0" w:color="auto"/>
              <w:right w:val="single" w:sz="4" w:space="0" w:color="auto"/>
            </w:tcBorders>
            <w:shd w:val="clear" w:color="000000" w:fill="FFFFFF"/>
            <w:vAlign w:val="center"/>
            <w:hideMark/>
          </w:tcPr>
          <w:p w14:paraId="7B38BC3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Osiek</w:t>
            </w:r>
          </w:p>
        </w:tc>
        <w:tc>
          <w:tcPr>
            <w:tcW w:w="1329" w:type="dxa"/>
            <w:tcBorders>
              <w:top w:val="nil"/>
              <w:left w:val="nil"/>
              <w:bottom w:val="single" w:sz="4" w:space="0" w:color="auto"/>
              <w:right w:val="single" w:sz="4" w:space="0" w:color="auto"/>
            </w:tcBorders>
            <w:shd w:val="clear" w:color="000000" w:fill="FFFFFF"/>
            <w:vAlign w:val="center"/>
            <w:hideMark/>
          </w:tcPr>
          <w:p w14:paraId="4A99220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w:t>
            </w:r>
          </w:p>
        </w:tc>
        <w:tc>
          <w:tcPr>
            <w:tcW w:w="1920" w:type="dxa"/>
            <w:tcBorders>
              <w:top w:val="nil"/>
              <w:left w:val="nil"/>
              <w:bottom w:val="single" w:sz="4" w:space="0" w:color="auto"/>
              <w:right w:val="single" w:sz="4" w:space="0" w:color="auto"/>
            </w:tcBorders>
            <w:shd w:val="clear" w:color="000000" w:fill="FFFFFF"/>
            <w:vAlign w:val="center"/>
            <w:hideMark/>
          </w:tcPr>
          <w:p w14:paraId="6FBB729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23314600"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DC9969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203</w:t>
            </w:r>
          </w:p>
        </w:tc>
        <w:tc>
          <w:tcPr>
            <w:tcW w:w="2636" w:type="dxa"/>
            <w:tcBorders>
              <w:top w:val="nil"/>
              <w:left w:val="nil"/>
              <w:bottom w:val="single" w:sz="4" w:space="0" w:color="auto"/>
              <w:right w:val="single" w:sz="4" w:space="0" w:color="auto"/>
            </w:tcBorders>
            <w:shd w:val="clear" w:color="000000" w:fill="FFFFFF"/>
            <w:vAlign w:val="center"/>
            <w:hideMark/>
          </w:tcPr>
          <w:p w14:paraId="19A1F55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Osiek</w:t>
            </w:r>
          </w:p>
        </w:tc>
        <w:tc>
          <w:tcPr>
            <w:tcW w:w="2835" w:type="dxa"/>
            <w:tcBorders>
              <w:top w:val="nil"/>
              <w:left w:val="nil"/>
              <w:bottom w:val="single" w:sz="4" w:space="0" w:color="auto"/>
              <w:right w:val="single" w:sz="4" w:space="0" w:color="auto"/>
            </w:tcBorders>
            <w:shd w:val="clear" w:color="000000" w:fill="FFFFFF"/>
            <w:vAlign w:val="center"/>
            <w:hideMark/>
          </w:tcPr>
          <w:p w14:paraId="754EF5E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Osiek sklep</w:t>
            </w:r>
          </w:p>
        </w:tc>
        <w:tc>
          <w:tcPr>
            <w:tcW w:w="1329" w:type="dxa"/>
            <w:tcBorders>
              <w:top w:val="nil"/>
              <w:left w:val="nil"/>
              <w:bottom w:val="single" w:sz="4" w:space="0" w:color="auto"/>
              <w:right w:val="single" w:sz="4" w:space="0" w:color="auto"/>
            </w:tcBorders>
            <w:shd w:val="clear" w:color="000000" w:fill="FFFFFF"/>
            <w:vAlign w:val="center"/>
            <w:hideMark/>
          </w:tcPr>
          <w:p w14:paraId="713DA30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w:t>
            </w:r>
          </w:p>
        </w:tc>
        <w:tc>
          <w:tcPr>
            <w:tcW w:w="1920" w:type="dxa"/>
            <w:tcBorders>
              <w:top w:val="nil"/>
              <w:left w:val="nil"/>
              <w:bottom w:val="single" w:sz="4" w:space="0" w:color="auto"/>
              <w:right w:val="single" w:sz="4" w:space="0" w:color="auto"/>
            </w:tcBorders>
            <w:shd w:val="clear" w:color="000000" w:fill="FFFFFF"/>
            <w:vAlign w:val="center"/>
            <w:hideMark/>
          </w:tcPr>
          <w:p w14:paraId="64A4D94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7C1EAFBD"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4573E7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205</w:t>
            </w:r>
          </w:p>
        </w:tc>
        <w:tc>
          <w:tcPr>
            <w:tcW w:w="2636" w:type="dxa"/>
            <w:tcBorders>
              <w:top w:val="nil"/>
              <w:left w:val="nil"/>
              <w:bottom w:val="single" w:sz="4" w:space="0" w:color="auto"/>
              <w:right w:val="single" w:sz="4" w:space="0" w:color="auto"/>
            </w:tcBorders>
            <w:shd w:val="clear" w:color="000000" w:fill="FFFFFF"/>
            <w:vAlign w:val="center"/>
            <w:hideMark/>
          </w:tcPr>
          <w:p w14:paraId="120484F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Roszków</w:t>
            </w:r>
          </w:p>
        </w:tc>
        <w:tc>
          <w:tcPr>
            <w:tcW w:w="2835" w:type="dxa"/>
            <w:tcBorders>
              <w:top w:val="nil"/>
              <w:left w:val="nil"/>
              <w:bottom w:val="single" w:sz="4" w:space="0" w:color="auto"/>
              <w:right w:val="single" w:sz="4" w:space="0" w:color="auto"/>
            </w:tcBorders>
            <w:shd w:val="clear" w:color="000000" w:fill="FFFFFF"/>
            <w:vAlign w:val="center"/>
            <w:hideMark/>
          </w:tcPr>
          <w:p w14:paraId="526CFB5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Roszków  II</w:t>
            </w:r>
          </w:p>
        </w:tc>
        <w:tc>
          <w:tcPr>
            <w:tcW w:w="1329" w:type="dxa"/>
            <w:tcBorders>
              <w:top w:val="nil"/>
              <w:left w:val="nil"/>
              <w:bottom w:val="single" w:sz="4" w:space="0" w:color="auto"/>
              <w:right w:val="single" w:sz="4" w:space="0" w:color="auto"/>
            </w:tcBorders>
            <w:shd w:val="clear" w:color="000000" w:fill="FFFFFF"/>
            <w:vAlign w:val="center"/>
            <w:hideMark/>
          </w:tcPr>
          <w:p w14:paraId="39F3717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4B544D1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5B3DC5C4"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048E8E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206</w:t>
            </w:r>
          </w:p>
        </w:tc>
        <w:tc>
          <w:tcPr>
            <w:tcW w:w="2636" w:type="dxa"/>
            <w:tcBorders>
              <w:top w:val="nil"/>
              <w:left w:val="nil"/>
              <w:bottom w:val="single" w:sz="4" w:space="0" w:color="auto"/>
              <w:right w:val="single" w:sz="4" w:space="0" w:color="auto"/>
            </w:tcBorders>
            <w:shd w:val="clear" w:color="000000" w:fill="FFFFFF"/>
            <w:vAlign w:val="center"/>
            <w:hideMark/>
          </w:tcPr>
          <w:p w14:paraId="481CFBA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Folwarczna</w:t>
            </w:r>
          </w:p>
        </w:tc>
        <w:tc>
          <w:tcPr>
            <w:tcW w:w="2835" w:type="dxa"/>
            <w:tcBorders>
              <w:top w:val="nil"/>
              <w:left w:val="nil"/>
              <w:bottom w:val="single" w:sz="4" w:space="0" w:color="auto"/>
              <w:right w:val="single" w:sz="4" w:space="0" w:color="auto"/>
            </w:tcBorders>
            <w:shd w:val="clear" w:color="000000" w:fill="FFFFFF"/>
            <w:vAlign w:val="center"/>
            <w:hideMark/>
          </w:tcPr>
          <w:p w14:paraId="1AEF25E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Folwarczna I</w:t>
            </w:r>
          </w:p>
        </w:tc>
        <w:tc>
          <w:tcPr>
            <w:tcW w:w="1329" w:type="dxa"/>
            <w:tcBorders>
              <w:top w:val="nil"/>
              <w:left w:val="nil"/>
              <w:bottom w:val="single" w:sz="4" w:space="0" w:color="auto"/>
              <w:right w:val="single" w:sz="4" w:space="0" w:color="auto"/>
            </w:tcBorders>
            <w:shd w:val="clear" w:color="000000" w:fill="FFFFFF"/>
            <w:vAlign w:val="center"/>
            <w:hideMark/>
          </w:tcPr>
          <w:p w14:paraId="638E393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w:t>
            </w:r>
          </w:p>
        </w:tc>
        <w:tc>
          <w:tcPr>
            <w:tcW w:w="1920" w:type="dxa"/>
            <w:tcBorders>
              <w:top w:val="nil"/>
              <w:left w:val="nil"/>
              <w:bottom w:val="single" w:sz="4" w:space="0" w:color="auto"/>
              <w:right w:val="single" w:sz="4" w:space="0" w:color="auto"/>
            </w:tcBorders>
            <w:shd w:val="clear" w:color="000000" w:fill="FFFFFF"/>
            <w:vAlign w:val="center"/>
            <w:hideMark/>
          </w:tcPr>
          <w:p w14:paraId="6236614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57718343"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BD8D12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207</w:t>
            </w:r>
          </w:p>
        </w:tc>
        <w:tc>
          <w:tcPr>
            <w:tcW w:w="2636" w:type="dxa"/>
            <w:tcBorders>
              <w:top w:val="nil"/>
              <w:left w:val="nil"/>
              <w:bottom w:val="single" w:sz="4" w:space="0" w:color="auto"/>
              <w:right w:val="single" w:sz="4" w:space="0" w:color="auto"/>
            </w:tcBorders>
            <w:shd w:val="clear" w:color="000000" w:fill="FFFFFF"/>
            <w:vAlign w:val="center"/>
            <w:hideMark/>
          </w:tcPr>
          <w:p w14:paraId="77DCED6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Folwarczna</w:t>
            </w:r>
          </w:p>
        </w:tc>
        <w:tc>
          <w:tcPr>
            <w:tcW w:w="2835" w:type="dxa"/>
            <w:tcBorders>
              <w:top w:val="nil"/>
              <w:left w:val="nil"/>
              <w:bottom w:val="single" w:sz="4" w:space="0" w:color="auto"/>
              <w:right w:val="single" w:sz="4" w:space="0" w:color="auto"/>
            </w:tcBorders>
            <w:shd w:val="clear" w:color="000000" w:fill="FFFFFF"/>
            <w:vAlign w:val="center"/>
            <w:hideMark/>
          </w:tcPr>
          <w:p w14:paraId="718B9A3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Folwarczna I</w:t>
            </w:r>
          </w:p>
        </w:tc>
        <w:tc>
          <w:tcPr>
            <w:tcW w:w="1329" w:type="dxa"/>
            <w:tcBorders>
              <w:top w:val="nil"/>
              <w:left w:val="nil"/>
              <w:bottom w:val="single" w:sz="4" w:space="0" w:color="auto"/>
              <w:right w:val="single" w:sz="4" w:space="0" w:color="auto"/>
            </w:tcBorders>
            <w:shd w:val="clear" w:color="000000" w:fill="FFFFFF"/>
            <w:vAlign w:val="center"/>
            <w:hideMark/>
          </w:tcPr>
          <w:p w14:paraId="13A7690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w:t>
            </w:r>
          </w:p>
        </w:tc>
        <w:tc>
          <w:tcPr>
            <w:tcW w:w="1920" w:type="dxa"/>
            <w:tcBorders>
              <w:top w:val="nil"/>
              <w:left w:val="nil"/>
              <w:bottom w:val="single" w:sz="4" w:space="0" w:color="auto"/>
              <w:right w:val="single" w:sz="4" w:space="0" w:color="auto"/>
            </w:tcBorders>
            <w:shd w:val="clear" w:color="000000" w:fill="FFFFFF"/>
            <w:vAlign w:val="center"/>
            <w:hideMark/>
          </w:tcPr>
          <w:p w14:paraId="1874E49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7B557446"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8C5937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208</w:t>
            </w:r>
          </w:p>
        </w:tc>
        <w:tc>
          <w:tcPr>
            <w:tcW w:w="2636" w:type="dxa"/>
            <w:tcBorders>
              <w:top w:val="nil"/>
              <w:left w:val="nil"/>
              <w:bottom w:val="single" w:sz="4" w:space="0" w:color="auto"/>
              <w:right w:val="single" w:sz="4" w:space="0" w:color="auto"/>
            </w:tcBorders>
            <w:shd w:val="clear" w:color="000000" w:fill="FFFFFF"/>
            <w:vAlign w:val="center"/>
            <w:hideMark/>
          </w:tcPr>
          <w:p w14:paraId="0EB6BB7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Folwarczna</w:t>
            </w:r>
          </w:p>
        </w:tc>
        <w:tc>
          <w:tcPr>
            <w:tcW w:w="2835" w:type="dxa"/>
            <w:tcBorders>
              <w:top w:val="nil"/>
              <w:left w:val="nil"/>
              <w:bottom w:val="single" w:sz="4" w:space="0" w:color="auto"/>
              <w:right w:val="single" w:sz="4" w:space="0" w:color="auto"/>
            </w:tcBorders>
            <w:shd w:val="clear" w:color="000000" w:fill="FFFFFF"/>
            <w:vAlign w:val="center"/>
            <w:hideMark/>
          </w:tcPr>
          <w:p w14:paraId="13433E9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Folwarczna II</w:t>
            </w:r>
          </w:p>
        </w:tc>
        <w:tc>
          <w:tcPr>
            <w:tcW w:w="1329" w:type="dxa"/>
            <w:tcBorders>
              <w:top w:val="nil"/>
              <w:left w:val="nil"/>
              <w:bottom w:val="single" w:sz="4" w:space="0" w:color="auto"/>
              <w:right w:val="single" w:sz="4" w:space="0" w:color="auto"/>
            </w:tcBorders>
            <w:shd w:val="clear" w:color="000000" w:fill="FFFFFF"/>
            <w:vAlign w:val="center"/>
            <w:hideMark/>
          </w:tcPr>
          <w:p w14:paraId="15C4153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w:t>
            </w:r>
          </w:p>
        </w:tc>
        <w:tc>
          <w:tcPr>
            <w:tcW w:w="1920" w:type="dxa"/>
            <w:tcBorders>
              <w:top w:val="nil"/>
              <w:left w:val="nil"/>
              <w:bottom w:val="single" w:sz="4" w:space="0" w:color="auto"/>
              <w:right w:val="single" w:sz="4" w:space="0" w:color="auto"/>
            </w:tcBorders>
            <w:shd w:val="clear" w:color="000000" w:fill="FFFFFF"/>
            <w:vAlign w:val="center"/>
            <w:hideMark/>
          </w:tcPr>
          <w:p w14:paraId="1E6DF4C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0D82CD0A"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85AA1C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209</w:t>
            </w:r>
          </w:p>
        </w:tc>
        <w:tc>
          <w:tcPr>
            <w:tcW w:w="2636" w:type="dxa"/>
            <w:tcBorders>
              <w:top w:val="nil"/>
              <w:left w:val="nil"/>
              <w:bottom w:val="single" w:sz="4" w:space="0" w:color="auto"/>
              <w:right w:val="single" w:sz="4" w:space="0" w:color="auto"/>
            </w:tcBorders>
            <w:shd w:val="clear" w:color="000000" w:fill="FFFFFF"/>
            <w:vAlign w:val="center"/>
            <w:hideMark/>
          </w:tcPr>
          <w:p w14:paraId="67FD555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Folwarczna</w:t>
            </w:r>
          </w:p>
        </w:tc>
        <w:tc>
          <w:tcPr>
            <w:tcW w:w="2835" w:type="dxa"/>
            <w:tcBorders>
              <w:top w:val="nil"/>
              <w:left w:val="nil"/>
              <w:bottom w:val="single" w:sz="4" w:space="0" w:color="auto"/>
              <w:right w:val="single" w:sz="4" w:space="0" w:color="auto"/>
            </w:tcBorders>
            <w:shd w:val="clear" w:color="000000" w:fill="FFFFFF"/>
            <w:vAlign w:val="center"/>
            <w:hideMark/>
          </w:tcPr>
          <w:p w14:paraId="7CBFC2B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Folwarczna II</w:t>
            </w:r>
          </w:p>
        </w:tc>
        <w:tc>
          <w:tcPr>
            <w:tcW w:w="1329" w:type="dxa"/>
            <w:tcBorders>
              <w:top w:val="nil"/>
              <w:left w:val="nil"/>
              <w:bottom w:val="single" w:sz="4" w:space="0" w:color="auto"/>
              <w:right w:val="single" w:sz="4" w:space="0" w:color="auto"/>
            </w:tcBorders>
            <w:shd w:val="clear" w:color="000000" w:fill="FFFFFF"/>
            <w:vAlign w:val="center"/>
            <w:hideMark/>
          </w:tcPr>
          <w:p w14:paraId="639DFE0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w:t>
            </w:r>
          </w:p>
        </w:tc>
        <w:tc>
          <w:tcPr>
            <w:tcW w:w="1920" w:type="dxa"/>
            <w:tcBorders>
              <w:top w:val="nil"/>
              <w:left w:val="nil"/>
              <w:bottom w:val="single" w:sz="4" w:space="0" w:color="auto"/>
              <w:right w:val="single" w:sz="4" w:space="0" w:color="auto"/>
            </w:tcBorders>
            <w:shd w:val="clear" w:color="000000" w:fill="FFFFFF"/>
            <w:vAlign w:val="center"/>
            <w:hideMark/>
          </w:tcPr>
          <w:p w14:paraId="3F2870F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2F1B3E54"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E009E2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210</w:t>
            </w:r>
          </w:p>
        </w:tc>
        <w:tc>
          <w:tcPr>
            <w:tcW w:w="2636" w:type="dxa"/>
            <w:tcBorders>
              <w:top w:val="nil"/>
              <w:left w:val="nil"/>
              <w:bottom w:val="single" w:sz="4" w:space="0" w:color="auto"/>
              <w:right w:val="single" w:sz="4" w:space="0" w:color="auto"/>
            </w:tcBorders>
            <w:shd w:val="clear" w:color="000000" w:fill="FFFFFF"/>
            <w:vAlign w:val="center"/>
            <w:hideMark/>
          </w:tcPr>
          <w:p w14:paraId="28C0D7E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Cielcza, ul. Szkolna</w:t>
            </w:r>
          </w:p>
        </w:tc>
        <w:tc>
          <w:tcPr>
            <w:tcW w:w="2835" w:type="dxa"/>
            <w:tcBorders>
              <w:top w:val="nil"/>
              <w:left w:val="nil"/>
              <w:bottom w:val="single" w:sz="4" w:space="0" w:color="auto"/>
              <w:right w:val="single" w:sz="4" w:space="0" w:color="auto"/>
            </w:tcBorders>
            <w:shd w:val="clear" w:color="000000" w:fill="FFFFFF"/>
            <w:vAlign w:val="center"/>
            <w:hideMark/>
          </w:tcPr>
          <w:p w14:paraId="09276B3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Cielcza górka II</w:t>
            </w:r>
          </w:p>
        </w:tc>
        <w:tc>
          <w:tcPr>
            <w:tcW w:w="1329" w:type="dxa"/>
            <w:tcBorders>
              <w:top w:val="nil"/>
              <w:left w:val="nil"/>
              <w:bottom w:val="single" w:sz="4" w:space="0" w:color="auto"/>
              <w:right w:val="single" w:sz="4" w:space="0" w:color="auto"/>
            </w:tcBorders>
            <w:shd w:val="clear" w:color="000000" w:fill="FFFFFF"/>
            <w:vAlign w:val="center"/>
            <w:hideMark/>
          </w:tcPr>
          <w:p w14:paraId="4848326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14C39AE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42147276"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332FA4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211</w:t>
            </w:r>
          </w:p>
        </w:tc>
        <w:tc>
          <w:tcPr>
            <w:tcW w:w="2636" w:type="dxa"/>
            <w:tcBorders>
              <w:top w:val="nil"/>
              <w:left w:val="nil"/>
              <w:bottom w:val="single" w:sz="4" w:space="0" w:color="auto"/>
              <w:right w:val="single" w:sz="4" w:space="0" w:color="auto"/>
            </w:tcBorders>
            <w:shd w:val="clear" w:color="000000" w:fill="FFFFFF"/>
            <w:vAlign w:val="center"/>
            <w:hideMark/>
          </w:tcPr>
          <w:p w14:paraId="15B74C0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Cielcza, ul. Szkolna</w:t>
            </w:r>
          </w:p>
        </w:tc>
        <w:tc>
          <w:tcPr>
            <w:tcW w:w="2835" w:type="dxa"/>
            <w:tcBorders>
              <w:top w:val="nil"/>
              <w:left w:val="nil"/>
              <w:bottom w:val="single" w:sz="4" w:space="0" w:color="auto"/>
              <w:right w:val="single" w:sz="4" w:space="0" w:color="auto"/>
            </w:tcBorders>
            <w:shd w:val="clear" w:color="000000" w:fill="FFFFFF"/>
            <w:vAlign w:val="center"/>
            <w:hideMark/>
          </w:tcPr>
          <w:p w14:paraId="33EBABA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Cielcza górka II</w:t>
            </w:r>
          </w:p>
        </w:tc>
        <w:tc>
          <w:tcPr>
            <w:tcW w:w="1329" w:type="dxa"/>
            <w:tcBorders>
              <w:top w:val="nil"/>
              <w:left w:val="nil"/>
              <w:bottom w:val="single" w:sz="4" w:space="0" w:color="auto"/>
              <w:right w:val="single" w:sz="4" w:space="0" w:color="auto"/>
            </w:tcBorders>
            <w:shd w:val="clear" w:color="000000" w:fill="FFFFFF"/>
            <w:vAlign w:val="center"/>
            <w:hideMark/>
          </w:tcPr>
          <w:p w14:paraId="73246DE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5799CB2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3417C428"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577EF0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212</w:t>
            </w:r>
          </w:p>
        </w:tc>
        <w:tc>
          <w:tcPr>
            <w:tcW w:w="2636" w:type="dxa"/>
            <w:tcBorders>
              <w:top w:val="nil"/>
              <w:left w:val="nil"/>
              <w:bottom w:val="single" w:sz="4" w:space="0" w:color="auto"/>
              <w:right w:val="single" w:sz="4" w:space="0" w:color="auto"/>
            </w:tcBorders>
            <w:shd w:val="clear" w:color="000000" w:fill="FFFFFF"/>
            <w:vAlign w:val="center"/>
            <w:hideMark/>
          </w:tcPr>
          <w:p w14:paraId="051A01C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Cielcza, ul. Szkolna</w:t>
            </w:r>
          </w:p>
        </w:tc>
        <w:tc>
          <w:tcPr>
            <w:tcW w:w="2835" w:type="dxa"/>
            <w:tcBorders>
              <w:top w:val="nil"/>
              <w:left w:val="nil"/>
              <w:bottom w:val="single" w:sz="4" w:space="0" w:color="auto"/>
              <w:right w:val="single" w:sz="4" w:space="0" w:color="auto"/>
            </w:tcBorders>
            <w:shd w:val="clear" w:color="000000" w:fill="FFFFFF"/>
            <w:vAlign w:val="center"/>
            <w:hideMark/>
          </w:tcPr>
          <w:p w14:paraId="51C2795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Cielcza wieś</w:t>
            </w:r>
          </w:p>
        </w:tc>
        <w:tc>
          <w:tcPr>
            <w:tcW w:w="1329" w:type="dxa"/>
            <w:tcBorders>
              <w:top w:val="nil"/>
              <w:left w:val="nil"/>
              <w:bottom w:val="single" w:sz="4" w:space="0" w:color="auto"/>
              <w:right w:val="single" w:sz="4" w:space="0" w:color="auto"/>
            </w:tcBorders>
            <w:shd w:val="clear" w:color="000000" w:fill="FFFFFF"/>
            <w:vAlign w:val="center"/>
            <w:hideMark/>
          </w:tcPr>
          <w:p w14:paraId="2CB6073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w:t>
            </w:r>
          </w:p>
        </w:tc>
        <w:tc>
          <w:tcPr>
            <w:tcW w:w="1920" w:type="dxa"/>
            <w:tcBorders>
              <w:top w:val="nil"/>
              <w:left w:val="nil"/>
              <w:bottom w:val="single" w:sz="4" w:space="0" w:color="auto"/>
              <w:right w:val="single" w:sz="4" w:space="0" w:color="auto"/>
            </w:tcBorders>
            <w:shd w:val="clear" w:color="000000" w:fill="FFFFFF"/>
            <w:vAlign w:val="center"/>
            <w:hideMark/>
          </w:tcPr>
          <w:p w14:paraId="5E3F0E6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6B1A35F6"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ECD045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213</w:t>
            </w:r>
          </w:p>
        </w:tc>
        <w:tc>
          <w:tcPr>
            <w:tcW w:w="2636" w:type="dxa"/>
            <w:tcBorders>
              <w:top w:val="nil"/>
              <w:left w:val="nil"/>
              <w:bottom w:val="single" w:sz="4" w:space="0" w:color="auto"/>
              <w:right w:val="single" w:sz="4" w:space="0" w:color="auto"/>
            </w:tcBorders>
            <w:shd w:val="clear" w:color="000000" w:fill="FFFFFF"/>
            <w:vAlign w:val="center"/>
            <w:hideMark/>
          </w:tcPr>
          <w:p w14:paraId="6A2CD80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Cielcza, ul. Sienkiewicza</w:t>
            </w:r>
          </w:p>
        </w:tc>
        <w:tc>
          <w:tcPr>
            <w:tcW w:w="2835" w:type="dxa"/>
            <w:tcBorders>
              <w:top w:val="nil"/>
              <w:left w:val="nil"/>
              <w:bottom w:val="single" w:sz="4" w:space="0" w:color="auto"/>
              <w:right w:val="single" w:sz="4" w:space="0" w:color="auto"/>
            </w:tcBorders>
            <w:shd w:val="clear" w:color="000000" w:fill="FFFFFF"/>
            <w:vAlign w:val="center"/>
            <w:hideMark/>
          </w:tcPr>
          <w:p w14:paraId="5568242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Cielcza wieś</w:t>
            </w:r>
          </w:p>
        </w:tc>
        <w:tc>
          <w:tcPr>
            <w:tcW w:w="1329" w:type="dxa"/>
            <w:tcBorders>
              <w:top w:val="nil"/>
              <w:left w:val="nil"/>
              <w:bottom w:val="single" w:sz="4" w:space="0" w:color="auto"/>
              <w:right w:val="single" w:sz="4" w:space="0" w:color="auto"/>
            </w:tcBorders>
            <w:shd w:val="clear" w:color="000000" w:fill="FFFFFF"/>
            <w:vAlign w:val="center"/>
            <w:hideMark/>
          </w:tcPr>
          <w:p w14:paraId="17402BC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13DB9CC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3AF6ABDF"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7951CF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214</w:t>
            </w:r>
          </w:p>
        </w:tc>
        <w:tc>
          <w:tcPr>
            <w:tcW w:w="2636" w:type="dxa"/>
            <w:tcBorders>
              <w:top w:val="nil"/>
              <w:left w:val="nil"/>
              <w:bottom w:val="single" w:sz="4" w:space="0" w:color="auto"/>
              <w:right w:val="single" w:sz="4" w:space="0" w:color="auto"/>
            </w:tcBorders>
            <w:shd w:val="clear" w:color="000000" w:fill="FFFFFF"/>
            <w:vAlign w:val="center"/>
            <w:hideMark/>
          </w:tcPr>
          <w:p w14:paraId="5E863B9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Golina, ul Mostowa</w:t>
            </w:r>
          </w:p>
        </w:tc>
        <w:tc>
          <w:tcPr>
            <w:tcW w:w="2835" w:type="dxa"/>
            <w:tcBorders>
              <w:top w:val="nil"/>
              <w:left w:val="nil"/>
              <w:bottom w:val="single" w:sz="4" w:space="0" w:color="auto"/>
              <w:right w:val="single" w:sz="4" w:space="0" w:color="auto"/>
            </w:tcBorders>
            <w:shd w:val="clear" w:color="000000" w:fill="FFFFFF"/>
            <w:vAlign w:val="center"/>
            <w:hideMark/>
          </w:tcPr>
          <w:p w14:paraId="5EA8678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Golina Mostowa</w:t>
            </w:r>
          </w:p>
        </w:tc>
        <w:tc>
          <w:tcPr>
            <w:tcW w:w="1329" w:type="dxa"/>
            <w:tcBorders>
              <w:top w:val="nil"/>
              <w:left w:val="nil"/>
              <w:bottom w:val="single" w:sz="4" w:space="0" w:color="auto"/>
              <w:right w:val="single" w:sz="4" w:space="0" w:color="auto"/>
            </w:tcBorders>
            <w:shd w:val="clear" w:color="000000" w:fill="FFFFFF"/>
            <w:vAlign w:val="center"/>
            <w:hideMark/>
          </w:tcPr>
          <w:p w14:paraId="7D9923F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7705F78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1D87FDB6"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42C672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216</w:t>
            </w:r>
          </w:p>
        </w:tc>
        <w:tc>
          <w:tcPr>
            <w:tcW w:w="2636" w:type="dxa"/>
            <w:tcBorders>
              <w:top w:val="nil"/>
              <w:left w:val="nil"/>
              <w:bottom w:val="single" w:sz="4" w:space="0" w:color="auto"/>
              <w:right w:val="single" w:sz="4" w:space="0" w:color="auto"/>
            </w:tcBorders>
            <w:shd w:val="clear" w:color="000000" w:fill="FFFFFF"/>
            <w:vAlign w:val="center"/>
            <w:hideMark/>
          </w:tcPr>
          <w:p w14:paraId="567DEE2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Siedlemin, ul </w:t>
            </w:r>
            <w:proofErr w:type="spellStart"/>
            <w:r w:rsidRPr="00870509">
              <w:rPr>
                <w:rFonts w:ascii="Arial" w:hAnsi="Arial" w:cs="Arial"/>
                <w:color w:val="000000"/>
                <w:sz w:val="18"/>
                <w:szCs w:val="18"/>
              </w:rPr>
              <w:t>Potarzycka</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827183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Siedlemin </w:t>
            </w:r>
            <w:proofErr w:type="spellStart"/>
            <w:r w:rsidRPr="00870509">
              <w:rPr>
                <w:rFonts w:ascii="Arial" w:hAnsi="Arial" w:cs="Arial"/>
                <w:color w:val="000000"/>
                <w:sz w:val="18"/>
                <w:szCs w:val="18"/>
              </w:rPr>
              <w:t>Potarzycka</w:t>
            </w:r>
            <w:proofErr w:type="spellEnd"/>
          </w:p>
        </w:tc>
        <w:tc>
          <w:tcPr>
            <w:tcW w:w="1329" w:type="dxa"/>
            <w:tcBorders>
              <w:top w:val="nil"/>
              <w:left w:val="nil"/>
              <w:bottom w:val="single" w:sz="4" w:space="0" w:color="auto"/>
              <w:right w:val="single" w:sz="4" w:space="0" w:color="auto"/>
            </w:tcBorders>
            <w:shd w:val="clear" w:color="000000" w:fill="FFFFFF"/>
            <w:vAlign w:val="center"/>
            <w:hideMark/>
          </w:tcPr>
          <w:p w14:paraId="4ED947C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00A38DE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2F4E21E8"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51CEF5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217</w:t>
            </w:r>
          </w:p>
        </w:tc>
        <w:tc>
          <w:tcPr>
            <w:tcW w:w="2636" w:type="dxa"/>
            <w:tcBorders>
              <w:top w:val="nil"/>
              <w:left w:val="nil"/>
              <w:bottom w:val="single" w:sz="4" w:space="0" w:color="auto"/>
              <w:right w:val="single" w:sz="4" w:space="0" w:color="auto"/>
            </w:tcBorders>
            <w:shd w:val="clear" w:color="000000" w:fill="FFFFFF"/>
            <w:vAlign w:val="center"/>
            <w:hideMark/>
          </w:tcPr>
          <w:p w14:paraId="4216686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Wilkowyja, ul Leśna</w:t>
            </w:r>
          </w:p>
        </w:tc>
        <w:tc>
          <w:tcPr>
            <w:tcW w:w="2835" w:type="dxa"/>
            <w:tcBorders>
              <w:top w:val="nil"/>
              <w:left w:val="nil"/>
              <w:bottom w:val="single" w:sz="4" w:space="0" w:color="auto"/>
              <w:right w:val="single" w:sz="4" w:space="0" w:color="auto"/>
            </w:tcBorders>
            <w:shd w:val="clear" w:color="000000" w:fill="FFFFFF"/>
            <w:vAlign w:val="center"/>
            <w:hideMark/>
          </w:tcPr>
          <w:p w14:paraId="70B03BC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Wilkowyja Kozłowo</w:t>
            </w:r>
          </w:p>
        </w:tc>
        <w:tc>
          <w:tcPr>
            <w:tcW w:w="1329" w:type="dxa"/>
            <w:tcBorders>
              <w:top w:val="nil"/>
              <w:left w:val="nil"/>
              <w:bottom w:val="single" w:sz="4" w:space="0" w:color="auto"/>
              <w:right w:val="single" w:sz="4" w:space="0" w:color="auto"/>
            </w:tcBorders>
            <w:shd w:val="clear" w:color="000000" w:fill="FFFFFF"/>
            <w:vAlign w:val="center"/>
            <w:hideMark/>
          </w:tcPr>
          <w:p w14:paraId="33F2294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1920" w:type="dxa"/>
            <w:tcBorders>
              <w:top w:val="nil"/>
              <w:left w:val="nil"/>
              <w:bottom w:val="single" w:sz="4" w:space="0" w:color="auto"/>
              <w:right w:val="single" w:sz="4" w:space="0" w:color="auto"/>
            </w:tcBorders>
            <w:shd w:val="clear" w:color="000000" w:fill="FFFFFF"/>
            <w:vAlign w:val="center"/>
            <w:hideMark/>
          </w:tcPr>
          <w:p w14:paraId="6C27009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68AD1C4C"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37789B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215</w:t>
            </w:r>
          </w:p>
        </w:tc>
        <w:tc>
          <w:tcPr>
            <w:tcW w:w="2636" w:type="dxa"/>
            <w:tcBorders>
              <w:top w:val="nil"/>
              <w:left w:val="nil"/>
              <w:bottom w:val="single" w:sz="4" w:space="0" w:color="auto"/>
              <w:right w:val="single" w:sz="4" w:space="0" w:color="auto"/>
            </w:tcBorders>
            <w:shd w:val="clear" w:color="000000" w:fill="FFFFFF"/>
            <w:vAlign w:val="center"/>
            <w:hideMark/>
          </w:tcPr>
          <w:p w14:paraId="7BEBE3E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Wilkowyja, ul Leśna</w:t>
            </w:r>
          </w:p>
        </w:tc>
        <w:tc>
          <w:tcPr>
            <w:tcW w:w="2835" w:type="dxa"/>
            <w:tcBorders>
              <w:top w:val="nil"/>
              <w:left w:val="nil"/>
              <w:bottom w:val="single" w:sz="4" w:space="0" w:color="auto"/>
              <w:right w:val="single" w:sz="4" w:space="0" w:color="auto"/>
            </w:tcBorders>
            <w:shd w:val="clear" w:color="000000" w:fill="FFFFFF"/>
            <w:vAlign w:val="center"/>
            <w:hideMark/>
          </w:tcPr>
          <w:p w14:paraId="2394449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Wilkowyja Kozłowo</w:t>
            </w:r>
          </w:p>
        </w:tc>
        <w:tc>
          <w:tcPr>
            <w:tcW w:w="1329" w:type="dxa"/>
            <w:tcBorders>
              <w:top w:val="nil"/>
              <w:left w:val="nil"/>
              <w:bottom w:val="single" w:sz="4" w:space="0" w:color="auto"/>
              <w:right w:val="single" w:sz="4" w:space="0" w:color="auto"/>
            </w:tcBorders>
            <w:shd w:val="clear" w:color="000000" w:fill="FFFFFF"/>
            <w:vAlign w:val="center"/>
            <w:hideMark/>
          </w:tcPr>
          <w:p w14:paraId="0A17CC3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4E031E4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6BB4D005"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4238AA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216</w:t>
            </w:r>
          </w:p>
        </w:tc>
        <w:tc>
          <w:tcPr>
            <w:tcW w:w="2636" w:type="dxa"/>
            <w:tcBorders>
              <w:top w:val="nil"/>
              <w:left w:val="nil"/>
              <w:bottom w:val="single" w:sz="4" w:space="0" w:color="auto"/>
              <w:right w:val="single" w:sz="4" w:space="0" w:color="auto"/>
            </w:tcBorders>
            <w:shd w:val="clear" w:color="000000" w:fill="FFFFFF"/>
            <w:vAlign w:val="center"/>
            <w:hideMark/>
          </w:tcPr>
          <w:p w14:paraId="728A992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Witaszyce, ul Mostowa</w:t>
            </w:r>
          </w:p>
        </w:tc>
        <w:tc>
          <w:tcPr>
            <w:tcW w:w="2835" w:type="dxa"/>
            <w:tcBorders>
              <w:top w:val="nil"/>
              <w:left w:val="nil"/>
              <w:bottom w:val="single" w:sz="4" w:space="0" w:color="auto"/>
              <w:right w:val="single" w:sz="4" w:space="0" w:color="auto"/>
            </w:tcBorders>
            <w:shd w:val="clear" w:color="000000" w:fill="FFFFFF"/>
            <w:vAlign w:val="center"/>
            <w:hideMark/>
          </w:tcPr>
          <w:p w14:paraId="4A227CB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Witaszyce Mostowa II</w:t>
            </w:r>
          </w:p>
        </w:tc>
        <w:tc>
          <w:tcPr>
            <w:tcW w:w="1329" w:type="dxa"/>
            <w:tcBorders>
              <w:top w:val="nil"/>
              <w:left w:val="nil"/>
              <w:bottom w:val="single" w:sz="4" w:space="0" w:color="auto"/>
              <w:right w:val="single" w:sz="4" w:space="0" w:color="auto"/>
            </w:tcBorders>
            <w:shd w:val="clear" w:color="000000" w:fill="FFFFFF"/>
            <w:vAlign w:val="center"/>
            <w:hideMark/>
          </w:tcPr>
          <w:p w14:paraId="2817ECA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nil"/>
              <w:left w:val="nil"/>
              <w:bottom w:val="single" w:sz="4" w:space="0" w:color="auto"/>
              <w:right w:val="single" w:sz="4" w:space="0" w:color="auto"/>
            </w:tcBorders>
            <w:shd w:val="clear" w:color="000000" w:fill="FFFFFF"/>
            <w:vAlign w:val="center"/>
            <w:hideMark/>
          </w:tcPr>
          <w:p w14:paraId="38DF5B0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6A38C164" w14:textId="77777777" w:rsidTr="008D02E9">
        <w:trPr>
          <w:trHeight w:val="37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9D48E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217</w:t>
            </w:r>
          </w:p>
        </w:tc>
        <w:tc>
          <w:tcPr>
            <w:tcW w:w="2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028DC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Witaszyce, ul Piaskowa</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05C62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Witaszyce Mostowa I</w:t>
            </w:r>
          </w:p>
        </w:tc>
        <w:tc>
          <w:tcPr>
            <w:tcW w:w="13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90F07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64B9C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7E7832DA" w14:textId="77777777" w:rsidTr="008D02E9">
        <w:trPr>
          <w:trHeight w:val="37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6003F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218</w:t>
            </w:r>
          </w:p>
        </w:tc>
        <w:tc>
          <w:tcPr>
            <w:tcW w:w="2636" w:type="dxa"/>
            <w:tcBorders>
              <w:top w:val="single" w:sz="4" w:space="0" w:color="auto"/>
              <w:left w:val="nil"/>
              <w:bottom w:val="single" w:sz="4" w:space="0" w:color="auto"/>
              <w:right w:val="single" w:sz="4" w:space="0" w:color="auto"/>
            </w:tcBorders>
            <w:shd w:val="clear" w:color="000000" w:fill="FFFFFF"/>
            <w:vAlign w:val="center"/>
            <w:hideMark/>
          </w:tcPr>
          <w:p w14:paraId="64846D5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Witaszyce, ul Wolności</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4762E02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Witaszyce restauracja</w:t>
            </w:r>
          </w:p>
        </w:tc>
        <w:tc>
          <w:tcPr>
            <w:tcW w:w="1329" w:type="dxa"/>
            <w:tcBorders>
              <w:top w:val="single" w:sz="4" w:space="0" w:color="auto"/>
              <w:left w:val="nil"/>
              <w:bottom w:val="single" w:sz="4" w:space="0" w:color="auto"/>
              <w:right w:val="single" w:sz="4" w:space="0" w:color="auto"/>
            </w:tcBorders>
            <w:shd w:val="clear" w:color="000000" w:fill="FFFFFF"/>
            <w:vAlign w:val="center"/>
            <w:hideMark/>
          </w:tcPr>
          <w:p w14:paraId="373DC0D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1920" w:type="dxa"/>
            <w:tcBorders>
              <w:top w:val="single" w:sz="4" w:space="0" w:color="auto"/>
              <w:left w:val="nil"/>
              <w:bottom w:val="single" w:sz="4" w:space="0" w:color="auto"/>
              <w:right w:val="single" w:sz="4" w:space="0" w:color="auto"/>
            </w:tcBorders>
            <w:shd w:val="clear" w:color="000000" w:fill="FFFFFF"/>
            <w:vAlign w:val="center"/>
            <w:hideMark/>
          </w:tcPr>
          <w:p w14:paraId="571C947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01987802"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443DA0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219</w:t>
            </w:r>
          </w:p>
        </w:tc>
        <w:tc>
          <w:tcPr>
            <w:tcW w:w="2636" w:type="dxa"/>
            <w:tcBorders>
              <w:top w:val="nil"/>
              <w:left w:val="nil"/>
              <w:bottom w:val="single" w:sz="4" w:space="0" w:color="auto"/>
              <w:right w:val="single" w:sz="4" w:space="0" w:color="auto"/>
            </w:tcBorders>
            <w:shd w:val="clear" w:color="000000" w:fill="FFFFFF"/>
            <w:vAlign w:val="center"/>
            <w:hideMark/>
          </w:tcPr>
          <w:p w14:paraId="1A10B3C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 ul. Moniuszki - Dworzec</w:t>
            </w:r>
          </w:p>
        </w:tc>
        <w:tc>
          <w:tcPr>
            <w:tcW w:w="2835" w:type="dxa"/>
            <w:tcBorders>
              <w:top w:val="nil"/>
              <w:left w:val="nil"/>
              <w:bottom w:val="single" w:sz="4" w:space="0" w:color="auto"/>
              <w:right w:val="single" w:sz="4" w:space="0" w:color="auto"/>
            </w:tcBorders>
            <w:shd w:val="clear" w:color="000000" w:fill="FFFFFF"/>
            <w:vAlign w:val="center"/>
            <w:hideMark/>
          </w:tcPr>
          <w:p w14:paraId="0DCDED0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Dworzec</w:t>
            </w:r>
          </w:p>
        </w:tc>
        <w:tc>
          <w:tcPr>
            <w:tcW w:w="1329" w:type="dxa"/>
            <w:tcBorders>
              <w:top w:val="nil"/>
              <w:left w:val="nil"/>
              <w:bottom w:val="single" w:sz="4" w:space="0" w:color="auto"/>
              <w:right w:val="single" w:sz="4" w:space="0" w:color="auto"/>
            </w:tcBorders>
            <w:shd w:val="clear" w:color="000000" w:fill="FFFFFF"/>
            <w:vAlign w:val="center"/>
            <w:hideMark/>
          </w:tcPr>
          <w:p w14:paraId="300BED0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w:t>
            </w:r>
          </w:p>
        </w:tc>
        <w:tc>
          <w:tcPr>
            <w:tcW w:w="1920" w:type="dxa"/>
            <w:tcBorders>
              <w:top w:val="nil"/>
              <w:left w:val="nil"/>
              <w:bottom w:val="single" w:sz="4" w:space="0" w:color="auto"/>
              <w:right w:val="single" w:sz="4" w:space="0" w:color="auto"/>
            </w:tcBorders>
            <w:shd w:val="clear" w:color="000000" w:fill="FFFFFF"/>
            <w:vAlign w:val="center"/>
            <w:hideMark/>
          </w:tcPr>
          <w:p w14:paraId="54920A0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6B331688"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1408BB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220</w:t>
            </w:r>
          </w:p>
        </w:tc>
        <w:tc>
          <w:tcPr>
            <w:tcW w:w="2636" w:type="dxa"/>
            <w:tcBorders>
              <w:top w:val="nil"/>
              <w:left w:val="nil"/>
              <w:bottom w:val="single" w:sz="4" w:space="0" w:color="auto"/>
              <w:right w:val="single" w:sz="4" w:space="0" w:color="auto"/>
            </w:tcBorders>
            <w:shd w:val="clear" w:color="000000" w:fill="FFFFFF"/>
            <w:vAlign w:val="center"/>
            <w:hideMark/>
          </w:tcPr>
          <w:p w14:paraId="343BCA2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Mieszków</w:t>
            </w:r>
          </w:p>
        </w:tc>
        <w:tc>
          <w:tcPr>
            <w:tcW w:w="2835" w:type="dxa"/>
            <w:tcBorders>
              <w:top w:val="nil"/>
              <w:left w:val="nil"/>
              <w:bottom w:val="single" w:sz="4" w:space="0" w:color="auto"/>
              <w:right w:val="single" w:sz="4" w:space="0" w:color="auto"/>
            </w:tcBorders>
            <w:shd w:val="clear" w:color="000000" w:fill="FFFFFF"/>
            <w:vAlign w:val="center"/>
            <w:hideMark/>
          </w:tcPr>
          <w:p w14:paraId="74C7696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Mieszków PKP</w:t>
            </w:r>
          </w:p>
        </w:tc>
        <w:tc>
          <w:tcPr>
            <w:tcW w:w="1329" w:type="dxa"/>
            <w:tcBorders>
              <w:top w:val="nil"/>
              <w:left w:val="nil"/>
              <w:bottom w:val="single" w:sz="4" w:space="0" w:color="auto"/>
              <w:right w:val="single" w:sz="4" w:space="0" w:color="auto"/>
            </w:tcBorders>
            <w:shd w:val="clear" w:color="000000" w:fill="FFFFFF"/>
            <w:vAlign w:val="center"/>
            <w:hideMark/>
          </w:tcPr>
          <w:p w14:paraId="21244EF8" w14:textId="77777777" w:rsidR="00293762" w:rsidRPr="00870509" w:rsidRDefault="00293762" w:rsidP="008D02E9">
            <w:pPr>
              <w:jc w:val="center"/>
              <w:rPr>
                <w:color w:val="000000"/>
              </w:rPr>
            </w:pPr>
            <w:r w:rsidRPr="00870509">
              <w:rPr>
                <w:color w:val="000000"/>
              </w:rPr>
              <w:t> </w:t>
            </w:r>
          </w:p>
        </w:tc>
        <w:tc>
          <w:tcPr>
            <w:tcW w:w="1920" w:type="dxa"/>
            <w:tcBorders>
              <w:top w:val="nil"/>
              <w:left w:val="nil"/>
              <w:bottom w:val="single" w:sz="4" w:space="0" w:color="auto"/>
              <w:right w:val="single" w:sz="4" w:space="0" w:color="auto"/>
            </w:tcBorders>
            <w:shd w:val="clear" w:color="000000" w:fill="FFFFFF"/>
            <w:vAlign w:val="center"/>
            <w:hideMark/>
          </w:tcPr>
          <w:p w14:paraId="08F647F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0257E8C9" w14:textId="77777777" w:rsidTr="008D02E9">
        <w:trPr>
          <w:trHeight w:val="48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1F456C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221</w:t>
            </w:r>
          </w:p>
        </w:tc>
        <w:tc>
          <w:tcPr>
            <w:tcW w:w="2636" w:type="dxa"/>
            <w:tcBorders>
              <w:top w:val="nil"/>
              <w:left w:val="nil"/>
              <w:bottom w:val="single" w:sz="4" w:space="0" w:color="auto"/>
              <w:right w:val="single" w:sz="4" w:space="0" w:color="auto"/>
            </w:tcBorders>
            <w:shd w:val="clear" w:color="000000" w:fill="FFFFFF"/>
            <w:vAlign w:val="center"/>
            <w:hideMark/>
          </w:tcPr>
          <w:p w14:paraId="35B184A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w:t>
            </w:r>
            <w:proofErr w:type="spellStart"/>
            <w:r w:rsidRPr="00870509">
              <w:rPr>
                <w:rFonts w:ascii="Arial" w:hAnsi="Arial" w:cs="Arial"/>
                <w:color w:val="000000"/>
                <w:sz w:val="18"/>
                <w:szCs w:val="18"/>
              </w:rPr>
              <w:t>Ul.Nowe</w:t>
            </w:r>
            <w:proofErr w:type="spellEnd"/>
            <w:r w:rsidRPr="00870509">
              <w:rPr>
                <w:rFonts w:ascii="Arial" w:hAnsi="Arial" w:cs="Arial"/>
                <w:color w:val="000000"/>
                <w:sz w:val="18"/>
                <w:szCs w:val="18"/>
              </w:rPr>
              <w:t xml:space="preserve"> Parcele</w:t>
            </w:r>
          </w:p>
        </w:tc>
        <w:tc>
          <w:tcPr>
            <w:tcW w:w="2835" w:type="dxa"/>
            <w:tcBorders>
              <w:top w:val="nil"/>
              <w:left w:val="nil"/>
              <w:bottom w:val="single" w:sz="4" w:space="0" w:color="auto"/>
              <w:right w:val="single" w:sz="4" w:space="0" w:color="auto"/>
            </w:tcBorders>
            <w:shd w:val="clear" w:color="000000" w:fill="FFFFFF"/>
            <w:vAlign w:val="center"/>
            <w:hideMark/>
          </w:tcPr>
          <w:p w14:paraId="763BDB2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Nowe Parcele</w:t>
            </w:r>
          </w:p>
        </w:tc>
        <w:tc>
          <w:tcPr>
            <w:tcW w:w="1329" w:type="dxa"/>
            <w:tcBorders>
              <w:top w:val="nil"/>
              <w:left w:val="nil"/>
              <w:bottom w:val="single" w:sz="4" w:space="0" w:color="auto"/>
              <w:right w:val="single" w:sz="4" w:space="0" w:color="auto"/>
            </w:tcBorders>
            <w:shd w:val="clear" w:color="000000" w:fill="FFFFFF"/>
            <w:vAlign w:val="center"/>
            <w:hideMark/>
          </w:tcPr>
          <w:p w14:paraId="71526B9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w:t>
            </w:r>
          </w:p>
        </w:tc>
        <w:tc>
          <w:tcPr>
            <w:tcW w:w="1920" w:type="dxa"/>
            <w:tcBorders>
              <w:top w:val="nil"/>
              <w:left w:val="nil"/>
              <w:bottom w:val="single" w:sz="4" w:space="0" w:color="auto"/>
              <w:right w:val="single" w:sz="4" w:space="0" w:color="auto"/>
            </w:tcBorders>
            <w:shd w:val="clear" w:color="000000" w:fill="FFFFFF"/>
            <w:vAlign w:val="center"/>
            <w:hideMark/>
          </w:tcPr>
          <w:p w14:paraId="01F72BC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6F2F6159"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18A18E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222</w:t>
            </w:r>
          </w:p>
        </w:tc>
        <w:tc>
          <w:tcPr>
            <w:tcW w:w="2636" w:type="dxa"/>
            <w:tcBorders>
              <w:top w:val="nil"/>
              <w:left w:val="nil"/>
              <w:bottom w:val="single" w:sz="4" w:space="0" w:color="auto"/>
              <w:right w:val="single" w:sz="4" w:space="0" w:color="auto"/>
            </w:tcBorders>
            <w:shd w:val="clear" w:color="000000" w:fill="FFFFFF"/>
            <w:vAlign w:val="center"/>
            <w:hideMark/>
          </w:tcPr>
          <w:p w14:paraId="29EB058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w:t>
            </w:r>
            <w:proofErr w:type="spellStart"/>
            <w:r w:rsidRPr="00870509">
              <w:rPr>
                <w:rFonts w:ascii="Arial" w:hAnsi="Arial" w:cs="Arial"/>
                <w:color w:val="000000"/>
                <w:sz w:val="18"/>
                <w:szCs w:val="18"/>
              </w:rPr>
              <w:t>ul.Jarmarczna</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83FB83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Jarmarczna</w:t>
            </w:r>
          </w:p>
        </w:tc>
        <w:tc>
          <w:tcPr>
            <w:tcW w:w="1329" w:type="dxa"/>
            <w:tcBorders>
              <w:top w:val="nil"/>
              <w:left w:val="nil"/>
              <w:bottom w:val="single" w:sz="4" w:space="0" w:color="auto"/>
              <w:right w:val="single" w:sz="4" w:space="0" w:color="auto"/>
            </w:tcBorders>
            <w:shd w:val="clear" w:color="000000" w:fill="FFFFFF"/>
            <w:vAlign w:val="center"/>
            <w:hideMark/>
          </w:tcPr>
          <w:p w14:paraId="7F8A052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w:t>
            </w:r>
          </w:p>
        </w:tc>
        <w:tc>
          <w:tcPr>
            <w:tcW w:w="1920" w:type="dxa"/>
            <w:tcBorders>
              <w:top w:val="nil"/>
              <w:left w:val="nil"/>
              <w:bottom w:val="single" w:sz="4" w:space="0" w:color="auto"/>
              <w:right w:val="single" w:sz="4" w:space="0" w:color="auto"/>
            </w:tcBorders>
            <w:shd w:val="clear" w:color="000000" w:fill="FFFFFF"/>
            <w:vAlign w:val="center"/>
            <w:hideMark/>
          </w:tcPr>
          <w:p w14:paraId="6CF4320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3DFBA6EF" w14:textId="77777777" w:rsidTr="008D02E9">
        <w:trPr>
          <w:trHeight w:val="39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7B67F7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223</w:t>
            </w:r>
          </w:p>
        </w:tc>
        <w:tc>
          <w:tcPr>
            <w:tcW w:w="2636" w:type="dxa"/>
            <w:tcBorders>
              <w:top w:val="nil"/>
              <w:left w:val="nil"/>
              <w:bottom w:val="single" w:sz="4" w:space="0" w:color="auto"/>
              <w:right w:val="single" w:sz="4" w:space="0" w:color="auto"/>
            </w:tcBorders>
            <w:shd w:val="clear" w:color="000000" w:fill="FFFFFF"/>
            <w:vAlign w:val="center"/>
            <w:hideMark/>
          </w:tcPr>
          <w:p w14:paraId="7F44632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w:t>
            </w:r>
            <w:proofErr w:type="spellStart"/>
            <w:r w:rsidRPr="00870509">
              <w:rPr>
                <w:rFonts w:ascii="Arial" w:hAnsi="Arial" w:cs="Arial"/>
                <w:color w:val="000000"/>
                <w:sz w:val="18"/>
                <w:szCs w:val="18"/>
              </w:rPr>
              <w:t>ul.Jarmarczna</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7D9D8D9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Jarmarczna</w:t>
            </w:r>
          </w:p>
        </w:tc>
        <w:tc>
          <w:tcPr>
            <w:tcW w:w="1329" w:type="dxa"/>
            <w:tcBorders>
              <w:top w:val="nil"/>
              <w:left w:val="nil"/>
              <w:bottom w:val="single" w:sz="4" w:space="0" w:color="auto"/>
              <w:right w:val="single" w:sz="4" w:space="0" w:color="auto"/>
            </w:tcBorders>
            <w:shd w:val="clear" w:color="000000" w:fill="FFFFFF"/>
            <w:vAlign w:val="center"/>
            <w:hideMark/>
          </w:tcPr>
          <w:p w14:paraId="204E98F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w:t>
            </w:r>
          </w:p>
        </w:tc>
        <w:tc>
          <w:tcPr>
            <w:tcW w:w="1920" w:type="dxa"/>
            <w:tcBorders>
              <w:top w:val="nil"/>
              <w:left w:val="nil"/>
              <w:bottom w:val="single" w:sz="4" w:space="0" w:color="auto"/>
              <w:right w:val="single" w:sz="4" w:space="0" w:color="auto"/>
            </w:tcBorders>
            <w:shd w:val="clear" w:color="000000" w:fill="FFFFFF"/>
            <w:vAlign w:val="center"/>
            <w:hideMark/>
          </w:tcPr>
          <w:p w14:paraId="024F79A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4F39375A" w14:textId="77777777" w:rsidTr="008D02E9">
        <w:trPr>
          <w:trHeight w:val="40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A3FE46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224</w:t>
            </w:r>
          </w:p>
        </w:tc>
        <w:tc>
          <w:tcPr>
            <w:tcW w:w="2636" w:type="dxa"/>
            <w:tcBorders>
              <w:top w:val="nil"/>
              <w:left w:val="nil"/>
              <w:bottom w:val="single" w:sz="4" w:space="0" w:color="auto"/>
              <w:right w:val="single" w:sz="4" w:space="0" w:color="auto"/>
            </w:tcBorders>
            <w:shd w:val="clear" w:color="000000" w:fill="FFFFFF"/>
            <w:vAlign w:val="center"/>
            <w:hideMark/>
          </w:tcPr>
          <w:p w14:paraId="002B5D5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w:t>
            </w:r>
            <w:proofErr w:type="spellStart"/>
            <w:r w:rsidRPr="00870509">
              <w:rPr>
                <w:rFonts w:ascii="Arial" w:hAnsi="Arial" w:cs="Arial"/>
                <w:color w:val="000000"/>
                <w:sz w:val="18"/>
                <w:szCs w:val="18"/>
              </w:rPr>
              <w:t>ul.Gajowa</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1AA9163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Gajowa</w:t>
            </w:r>
          </w:p>
        </w:tc>
        <w:tc>
          <w:tcPr>
            <w:tcW w:w="1329" w:type="dxa"/>
            <w:tcBorders>
              <w:top w:val="nil"/>
              <w:left w:val="nil"/>
              <w:bottom w:val="single" w:sz="4" w:space="0" w:color="auto"/>
              <w:right w:val="single" w:sz="4" w:space="0" w:color="auto"/>
            </w:tcBorders>
            <w:shd w:val="clear" w:color="000000" w:fill="FFFFFF"/>
            <w:vAlign w:val="center"/>
            <w:hideMark/>
          </w:tcPr>
          <w:p w14:paraId="63C72C7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w:t>
            </w:r>
          </w:p>
        </w:tc>
        <w:tc>
          <w:tcPr>
            <w:tcW w:w="1920" w:type="dxa"/>
            <w:tcBorders>
              <w:top w:val="nil"/>
              <w:left w:val="nil"/>
              <w:bottom w:val="single" w:sz="4" w:space="0" w:color="auto"/>
              <w:right w:val="single" w:sz="4" w:space="0" w:color="auto"/>
            </w:tcBorders>
            <w:shd w:val="clear" w:color="000000" w:fill="FFFFFF"/>
            <w:vAlign w:val="center"/>
            <w:hideMark/>
          </w:tcPr>
          <w:p w14:paraId="6B02385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01C14093" w14:textId="77777777" w:rsidTr="008D02E9">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10D635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225</w:t>
            </w:r>
          </w:p>
        </w:tc>
        <w:tc>
          <w:tcPr>
            <w:tcW w:w="2636" w:type="dxa"/>
            <w:tcBorders>
              <w:top w:val="nil"/>
              <w:left w:val="nil"/>
              <w:bottom w:val="single" w:sz="4" w:space="0" w:color="auto"/>
              <w:right w:val="single" w:sz="4" w:space="0" w:color="auto"/>
            </w:tcBorders>
            <w:shd w:val="clear" w:color="000000" w:fill="FFFFFF"/>
            <w:vAlign w:val="center"/>
            <w:hideMark/>
          </w:tcPr>
          <w:p w14:paraId="59A9E7A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w:t>
            </w:r>
            <w:proofErr w:type="spellStart"/>
            <w:r w:rsidRPr="00870509">
              <w:rPr>
                <w:rFonts w:ascii="Arial" w:hAnsi="Arial" w:cs="Arial"/>
                <w:color w:val="000000"/>
                <w:sz w:val="18"/>
                <w:szCs w:val="18"/>
              </w:rPr>
              <w:t>ul.Gajowa</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6629286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Gajowa</w:t>
            </w:r>
          </w:p>
        </w:tc>
        <w:tc>
          <w:tcPr>
            <w:tcW w:w="1329" w:type="dxa"/>
            <w:tcBorders>
              <w:top w:val="nil"/>
              <w:left w:val="nil"/>
              <w:bottom w:val="single" w:sz="4" w:space="0" w:color="auto"/>
              <w:right w:val="single" w:sz="4" w:space="0" w:color="auto"/>
            </w:tcBorders>
            <w:shd w:val="clear" w:color="000000" w:fill="FFFFFF"/>
            <w:vAlign w:val="center"/>
            <w:hideMark/>
          </w:tcPr>
          <w:p w14:paraId="54006B8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w:t>
            </w:r>
          </w:p>
        </w:tc>
        <w:tc>
          <w:tcPr>
            <w:tcW w:w="1920" w:type="dxa"/>
            <w:tcBorders>
              <w:top w:val="nil"/>
              <w:left w:val="nil"/>
              <w:bottom w:val="single" w:sz="4" w:space="0" w:color="auto"/>
              <w:right w:val="single" w:sz="4" w:space="0" w:color="auto"/>
            </w:tcBorders>
            <w:shd w:val="clear" w:color="000000" w:fill="FFFFFF"/>
            <w:vAlign w:val="center"/>
            <w:hideMark/>
          </w:tcPr>
          <w:p w14:paraId="2F2A385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436BCF30"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DD6F36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226</w:t>
            </w:r>
          </w:p>
        </w:tc>
        <w:tc>
          <w:tcPr>
            <w:tcW w:w="2636" w:type="dxa"/>
            <w:tcBorders>
              <w:top w:val="nil"/>
              <w:left w:val="nil"/>
              <w:bottom w:val="single" w:sz="4" w:space="0" w:color="auto"/>
              <w:right w:val="single" w:sz="4" w:space="0" w:color="auto"/>
            </w:tcBorders>
            <w:shd w:val="clear" w:color="000000" w:fill="FFFFFF"/>
            <w:vAlign w:val="center"/>
            <w:hideMark/>
          </w:tcPr>
          <w:p w14:paraId="6A43E85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w:t>
            </w:r>
            <w:proofErr w:type="spellStart"/>
            <w:r w:rsidRPr="00870509">
              <w:rPr>
                <w:rFonts w:ascii="Arial" w:hAnsi="Arial" w:cs="Arial"/>
                <w:color w:val="000000"/>
                <w:sz w:val="18"/>
                <w:szCs w:val="18"/>
              </w:rPr>
              <w:t>ul.Gajowa</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A355E8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Gajowa  </w:t>
            </w:r>
            <w:proofErr w:type="spellStart"/>
            <w:r w:rsidRPr="00870509">
              <w:rPr>
                <w:rFonts w:ascii="Arial" w:hAnsi="Arial" w:cs="Arial"/>
                <w:color w:val="000000"/>
                <w:sz w:val="18"/>
                <w:szCs w:val="18"/>
              </w:rPr>
              <w:t>intermarche</w:t>
            </w:r>
            <w:proofErr w:type="spellEnd"/>
          </w:p>
        </w:tc>
        <w:tc>
          <w:tcPr>
            <w:tcW w:w="1329" w:type="dxa"/>
            <w:tcBorders>
              <w:top w:val="nil"/>
              <w:left w:val="nil"/>
              <w:bottom w:val="single" w:sz="4" w:space="0" w:color="auto"/>
              <w:right w:val="single" w:sz="4" w:space="0" w:color="auto"/>
            </w:tcBorders>
            <w:shd w:val="clear" w:color="000000" w:fill="FFFFFF"/>
            <w:vAlign w:val="center"/>
            <w:hideMark/>
          </w:tcPr>
          <w:p w14:paraId="7C78EDE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w:t>
            </w:r>
          </w:p>
        </w:tc>
        <w:tc>
          <w:tcPr>
            <w:tcW w:w="1920" w:type="dxa"/>
            <w:tcBorders>
              <w:top w:val="nil"/>
              <w:left w:val="nil"/>
              <w:bottom w:val="single" w:sz="4" w:space="0" w:color="auto"/>
              <w:right w:val="single" w:sz="4" w:space="0" w:color="auto"/>
            </w:tcBorders>
            <w:shd w:val="clear" w:color="000000" w:fill="FFFFFF"/>
            <w:vAlign w:val="center"/>
            <w:hideMark/>
          </w:tcPr>
          <w:p w14:paraId="464AECD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53EC9798" w14:textId="77777777" w:rsidTr="008D02E9">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9F8464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227</w:t>
            </w:r>
          </w:p>
        </w:tc>
        <w:tc>
          <w:tcPr>
            <w:tcW w:w="2636" w:type="dxa"/>
            <w:tcBorders>
              <w:top w:val="nil"/>
              <w:left w:val="nil"/>
              <w:bottom w:val="single" w:sz="4" w:space="0" w:color="auto"/>
              <w:right w:val="single" w:sz="4" w:space="0" w:color="auto"/>
            </w:tcBorders>
            <w:shd w:val="clear" w:color="000000" w:fill="FFFFFF"/>
            <w:vAlign w:val="center"/>
            <w:hideMark/>
          </w:tcPr>
          <w:p w14:paraId="64AD8DA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w:t>
            </w:r>
            <w:proofErr w:type="spellStart"/>
            <w:r w:rsidRPr="00870509">
              <w:rPr>
                <w:rFonts w:ascii="Arial" w:hAnsi="Arial" w:cs="Arial"/>
                <w:color w:val="000000"/>
                <w:sz w:val="18"/>
                <w:szCs w:val="18"/>
              </w:rPr>
              <w:t>ul.Gajowa</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711F1FE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Gajowa  </w:t>
            </w:r>
            <w:proofErr w:type="spellStart"/>
            <w:r w:rsidRPr="00870509">
              <w:rPr>
                <w:rFonts w:ascii="Arial" w:hAnsi="Arial" w:cs="Arial"/>
                <w:color w:val="000000"/>
                <w:sz w:val="18"/>
                <w:szCs w:val="18"/>
              </w:rPr>
              <w:t>intermarche</w:t>
            </w:r>
            <w:proofErr w:type="spellEnd"/>
          </w:p>
        </w:tc>
        <w:tc>
          <w:tcPr>
            <w:tcW w:w="1329" w:type="dxa"/>
            <w:tcBorders>
              <w:top w:val="nil"/>
              <w:left w:val="nil"/>
              <w:bottom w:val="single" w:sz="4" w:space="0" w:color="auto"/>
              <w:right w:val="single" w:sz="4" w:space="0" w:color="auto"/>
            </w:tcBorders>
            <w:shd w:val="clear" w:color="000000" w:fill="FFFFFF"/>
            <w:vAlign w:val="center"/>
            <w:hideMark/>
          </w:tcPr>
          <w:p w14:paraId="521870A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w:t>
            </w:r>
          </w:p>
        </w:tc>
        <w:tc>
          <w:tcPr>
            <w:tcW w:w="1920" w:type="dxa"/>
            <w:tcBorders>
              <w:top w:val="nil"/>
              <w:left w:val="nil"/>
              <w:bottom w:val="single" w:sz="4" w:space="0" w:color="auto"/>
              <w:right w:val="single" w:sz="4" w:space="0" w:color="auto"/>
            </w:tcBorders>
            <w:shd w:val="clear" w:color="000000" w:fill="FFFFFF"/>
            <w:vAlign w:val="center"/>
            <w:hideMark/>
          </w:tcPr>
          <w:p w14:paraId="0EA7BC3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4A667C60" w14:textId="77777777" w:rsidTr="008D02E9">
        <w:trPr>
          <w:trHeight w:val="43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680879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lastRenderedPageBreak/>
              <w:t>228</w:t>
            </w:r>
          </w:p>
        </w:tc>
        <w:tc>
          <w:tcPr>
            <w:tcW w:w="2636" w:type="dxa"/>
            <w:tcBorders>
              <w:top w:val="nil"/>
              <w:left w:val="nil"/>
              <w:bottom w:val="single" w:sz="4" w:space="0" w:color="auto"/>
              <w:right w:val="single" w:sz="4" w:space="0" w:color="auto"/>
            </w:tcBorders>
            <w:shd w:val="clear" w:color="000000" w:fill="FFFFFF"/>
            <w:vAlign w:val="center"/>
            <w:hideMark/>
          </w:tcPr>
          <w:p w14:paraId="7BDEC93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Golina </w:t>
            </w:r>
            <w:proofErr w:type="spellStart"/>
            <w:r w:rsidRPr="00870509">
              <w:rPr>
                <w:rFonts w:ascii="Arial" w:hAnsi="Arial" w:cs="Arial"/>
                <w:color w:val="000000"/>
                <w:sz w:val="18"/>
                <w:szCs w:val="18"/>
              </w:rPr>
              <w:t>ul.Wolności</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CD9BAD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Golina Poczta</w:t>
            </w:r>
          </w:p>
        </w:tc>
        <w:tc>
          <w:tcPr>
            <w:tcW w:w="1329" w:type="dxa"/>
            <w:tcBorders>
              <w:top w:val="nil"/>
              <w:left w:val="nil"/>
              <w:bottom w:val="single" w:sz="4" w:space="0" w:color="auto"/>
              <w:right w:val="single" w:sz="4" w:space="0" w:color="auto"/>
            </w:tcBorders>
            <w:shd w:val="clear" w:color="000000" w:fill="FFFFFF"/>
            <w:vAlign w:val="center"/>
            <w:hideMark/>
          </w:tcPr>
          <w:p w14:paraId="37E09F3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w:t>
            </w:r>
          </w:p>
        </w:tc>
        <w:tc>
          <w:tcPr>
            <w:tcW w:w="1920" w:type="dxa"/>
            <w:tcBorders>
              <w:top w:val="nil"/>
              <w:left w:val="nil"/>
              <w:bottom w:val="single" w:sz="4" w:space="0" w:color="auto"/>
              <w:right w:val="single" w:sz="4" w:space="0" w:color="auto"/>
            </w:tcBorders>
            <w:shd w:val="clear" w:color="000000" w:fill="FFFFFF"/>
            <w:vAlign w:val="center"/>
            <w:hideMark/>
          </w:tcPr>
          <w:p w14:paraId="3F480EA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13954D0A"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8BE3DB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229</w:t>
            </w:r>
          </w:p>
        </w:tc>
        <w:tc>
          <w:tcPr>
            <w:tcW w:w="2636" w:type="dxa"/>
            <w:tcBorders>
              <w:top w:val="nil"/>
              <w:left w:val="nil"/>
              <w:bottom w:val="single" w:sz="4" w:space="0" w:color="auto"/>
              <w:right w:val="single" w:sz="4" w:space="0" w:color="auto"/>
            </w:tcBorders>
            <w:shd w:val="clear" w:color="000000" w:fill="FFFFFF"/>
            <w:vAlign w:val="center"/>
            <w:hideMark/>
          </w:tcPr>
          <w:p w14:paraId="1551D92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Łuszcznów </w:t>
            </w:r>
            <w:proofErr w:type="spellStart"/>
            <w:r w:rsidRPr="00870509">
              <w:rPr>
                <w:rFonts w:ascii="Arial" w:hAnsi="Arial" w:cs="Arial"/>
                <w:color w:val="000000"/>
                <w:sz w:val="18"/>
                <w:szCs w:val="18"/>
              </w:rPr>
              <w:t>ul.Wiatraczna</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0004F1A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Łuszczanów Wiatraczna</w:t>
            </w:r>
          </w:p>
        </w:tc>
        <w:tc>
          <w:tcPr>
            <w:tcW w:w="1329" w:type="dxa"/>
            <w:tcBorders>
              <w:top w:val="nil"/>
              <w:left w:val="nil"/>
              <w:bottom w:val="single" w:sz="4" w:space="0" w:color="auto"/>
              <w:right w:val="single" w:sz="4" w:space="0" w:color="auto"/>
            </w:tcBorders>
            <w:shd w:val="clear" w:color="000000" w:fill="FFFFFF"/>
            <w:vAlign w:val="center"/>
            <w:hideMark/>
          </w:tcPr>
          <w:p w14:paraId="58B6915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w:t>
            </w:r>
          </w:p>
        </w:tc>
        <w:tc>
          <w:tcPr>
            <w:tcW w:w="1920" w:type="dxa"/>
            <w:tcBorders>
              <w:top w:val="nil"/>
              <w:left w:val="nil"/>
              <w:bottom w:val="single" w:sz="4" w:space="0" w:color="auto"/>
              <w:right w:val="single" w:sz="4" w:space="0" w:color="auto"/>
            </w:tcBorders>
            <w:shd w:val="clear" w:color="000000" w:fill="FFFFFF"/>
            <w:vAlign w:val="center"/>
            <w:hideMark/>
          </w:tcPr>
          <w:p w14:paraId="6EF3A1D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25D7E5BD"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1B9437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230</w:t>
            </w:r>
          </w:p>
        </w:tc>
        <w:tc>
          <w:tcPr>
            <w:tcW w:w="2636" w:type="dxa"/>
            <w:tcBorders>
              <w:top w:val="nil"/>
              <w:left w:val="nil"/>
              <w:bottom w:val="single" w:sz="4" w:space="0" w:color="auto"/>
              <w:right w:val="single" w:sz="4" w:space="0" w:color="auto"/>
            </w:tcBorders>
            <w:shd w:val="clear" w:color="000000" w:fill="FFFFFF"/>
            <w:vAlign w:val="center"/>
            <w:hideMark/>
          </w:tcPr>
          <w:p w14:paraId="1B5ED77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Łuszczanów </w:t>
            </w:r>
            <w:proofErr w:type="spellStart"/>
            <w:r w:rsidRPr="00870509">
              <w:rPr>
                <w:rFonts w:ascii="Arial" w:hAnsi="Arial" w:cs="Arial"/>
                <w:color w:val="000000"/>
                <w:sz w:val="18"/>
                <w:szCs w:val="18"/>
              </w:rPr>
              <w:t>Ul.Długa</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07DE8B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Łuszczanów n/ż</w:t>
            </w:r>
          </w:p>
        </w:tc>
        <w:tc>
          <w:tcPr>
            <w:tcW w:w="1329" w:type="dxa"/>
            <w:tcBorders>
              <w:top w:val="nil"/>
              <w:left w:val="nil"/>
              <w:bottom w:val="single" w:sz="4" w:space="0" w:color="auto"/>
              <w:right w:val="single" w:sz="4" w:space="0" w:color="auto"/>
            </w:tcBorders>
            <w:shd w:val="clear" w:color="000000" w:fill="FFFFFF"/>
            <w:vAlign w:val="center"/>
            <w:hideMark/>
          </w:tcPr>
          <w:p w14:paraId="1956B76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w:t>
            </w:r>
          </w:p>
        </w:tc>
        <w:tc>
          <w:tcPr>
            <w:tcW w:w="1920" w:type="dxa"/>
            <w:tcBorders>
              <w:top w:val="nil"/>
              <w:left w:val="nil"/>
              <w:bottom w:val="single" w:sz="4" w:space="0" w:color="auto"/>
              <w:right w:val="single" w:sz="4" w:space="0" w:color="auto"/>
            </w:tcBorders>
            <w:shd w:val="clear" w:color="000000" w:fill="FFFFFF"/>
            <w:vAlign w:val="center"/>
            <w:hideMark/>
          </w:tcPr>
          <w:p w14:paraId="2EC710A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4C43A263" w14:textId="77777777" w:rsidTr="008D02E9">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695472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231</w:t>
            </w:r>
          </w:p>
        </w:tc>
        <w:tc>
          <w:tcPr>
            <w:tcW w:w="2636" w:type="dxa"/>
            <w:tcBorders>
              <w:top w:val="nil"/>
              <w:left w:val="nil"/>
              <w:bottom w:val="single" w:sz="4" w:space="0" w:color="auto"/>
              <w:right w:val="single" w:sz="4" w:space="0" w:color="auto"/>
            </w:tcBorders>
            <w:shd w:val="clear" w:color="000000" w:fill="FFFFFF"/>
            <w:vAlign w:val="center"/>
            <w:hideMark/>
          </w:tcPr>
          <w:p w14:paraId="07D82FB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Łuszczanów </w:t>
            </w:r>
            <w:proofErr w:type="spellStart"/>
            <w:r w:rsidRPr="00870509">
              <w:rPr>
                <w:rFonts w:ascii="Arial" w:hAnsi="Arial" w:cs="Arial"/>
                <w:color w:val="000000"/>
                <w:sz w:val="18"/>
                <w:szCs w:val="18"/>
              </w:rPr>
              <w:t>Ul.Długa</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0BAB32F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Łuszczanów n/ż</w:t>
            </w:r>
          </w:p>
        </w:tc>
        <w:tc>
          <w:tcPr>
            <w:tcW w:w="1329" w:type="dxa"/>
            <w:tcBorders>
              <w:top w:val="nil"/>
              <w:left w:val="nil"/>
              <w:bottom w:val="single" w:sz="4" w:space="0" w:color="auto"/>
              <w:right w:val="single" w:sz="4" w:space="0" w:color="auto"/>
            </w:tcBorders>
            <w:shd w:val="clear" w:color="000000" w:fill="FFFFFF"/>
            <w:vAlign w:val="center"/>
            <w:hideMark/>
          </w:tcPr>
          <w:p w14:paraId="41CEB2A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w:t>
            </w:r>
          </w:p>
        </w:tc>
        <w:tc>
          <w:tcPr>
            <w:tcW w:w="1920" w:type="dxa"/>
            <w:tcBorders>
              <w:top w:val="nil"/>
              <w:left w:val="nil"/>
              <w:bottom w:val="single" w:sz="4" w:space="0" w:color="auto"/>
              <w:right w:val="single" w:sz="4" w:space="0" w:color="auto"/>
            </w:tcBorders>
            <w:shd w:val="clear" w:color="000000" w:fill="FFFFFF"/>
            <w:vAlign w:val="center"/>
            <w:hideMark/>
          </w:tcPr>
          <w:p w14:paraId="31A9703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7C3EAE4D" w14:textId="77777777" w:rsidTr="008D02E9">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9B97BB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232</w:t>
            </w:r>
          </w:p>
        </w:tc>
        <w:tc>
          <w:tcPr>
            <w:tcW w:w="2636" w:type="dxa"/>
            <w:tcBorders>
              <w:top w:val="nil"/>
              <w:left w:val="nil"/>
              <w:bottom w:val="single" w:sz="4" w:space="0" w:color="auto"/>
              <w:right w:val="single" w:sz="4" w:space="0" w:color="auto"/>
            </w:tcBorders>
            <w:shd w:val="clear" w:color="000000" w:fill="FFFFFF"/>
            <w:vAlign w:val="center"/>
            <w:hideMark/>
          </w:tcPr>
          <w:p w14:paraId="3BCC0DD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Kąty</w:t>
            </w:r>
          </w:p>
        </w:tc>
        <w:tc>
          <w:tcPr>
            <w:tcW w:w="2835" w:type="dxa"/>
            <w:tcBorders>
              <w:top w:val="nil"/>
              <w:left w:val="nil"/>
              <w:bottom w:val="single" w:sz="4" w:space="0" w:color="auto"/>
              <w:right w:val="single" w:sz="4" w:space="0" w:color="auto"/>
            </w:tcBorders>
            <w:shd w:val="clear" w:color="000000" w:fill="FFFFFF"/>
            <w:vAlign w:val="center"/>
            <w:hideMark/>
          </w:tcPr>
          <w:p w14:paraId="1E3B122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Kąty n/ż</w:t>
            </w:r>
          </w:p>
        </w:tc>
        <w:tc>
          <w:tcPr>
            <w:tcW w:w="1329" w:type="dxa"/>
            <w:tcBorders>
              <w:top w:val="nil"/>
              <w:left w:val="nil"/>
              <w:bottom w:val="single" w:sz="4" w:space="0" w:color="auto"/>
              <w:right w:val="single" w:sz="4" w:space="0" w:color="auto"/>
            </w:tcBorders>
            <w:shd w:val="clear" w:color="000000" w:fill="FFFFFF"/>
            <w:vAlign w:val="center"/>
            <w:hideMark/>
          </w:tcPr>
          <w:p w14:paraId="5B34F68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w:t>
            </w:r>
          </w:p>
        </w:tc>
        <w:tc>
          <w:tcPr>
            <w:tcW w:w="1920" w:type="dxa"/>
            <w:tcBorders>
              <w:top w:val="nil"/>
              <w:left w:val="nil"/>
              <w:bottom w:val="single" w:sz="4" w:space="0" w:color="auto"/>
              <w:right w:val="single" w:sz="4" w:space="0" w:color="auto"/>
            </w:tcBorders>
            <w:shd w:val="clear" w:color="000000" w:fill="FFFFFF"/>
            <w:vAlign w:val="center"/>
            <w:hideMark/>
          </w:tcPr>
          <w:p w14:paraId="19E1888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5D0F47D8" w14:textId="77777777" w:rsidTr="008D02E9">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BB1C05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233</w:t>
            </w:r>
          </w:p>
        </w:tc>
        <w:tc>
          <w:tcPr>
            <w:tcW w:w="2636" w:type="dxa"/>
            <w:tcBorders>
              <w:top w:val="nil"/>
              <w:left w:val="nil"/>
              <w:bottom w:val="single" w:sz="4" w:space="0" w:color="auto"/>
              <w:right w:val="single" w:sz="4" w:space="0" w:color="auto"/>
            </w:tcBorders>
            <w:shd w:val="clear" w:color="000000" w:fill="FFFFFF"/>
            <w:vAlign w:val="center"/>
            <w:hideMark/>
          </w:tcPr>
          <w:p w14:paraId="3D2C0FD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Kąty</w:t>
            </w:r>
          </w:p>
        </w:tc>
        <w:tc>
          <w:tcPr>
            <w:tcW w:w="2835" w:type="dxa"/>
            <w:tcBorders>
              <w:top w:val="nil"/>
              <w:left w:val="nil"/>
              <w:bottom w:val="single" w:sz="4" w:space="0" w:color="auto"/>
              <w:right w:val="single" w:sz="4" w:space="0" w:color="auto"/>
            </w:tcBorders>
            <w:shd w:val="clear" w:color="000000" w:fill="FFFFFF"/>
            <w:vAlign w:val="center"/>
            <w:hideMark/>
          </w:tcPr>
          <w:p w14:paraId="5E685CD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Kąty n/ż</w:t>
            </w:r>
          </w:p>
        </w:tc>
        <w:tc>
          <w:tcPr>
            <w:tcW w:w="1329" w:type="dxa"/>
            <w:tcBorders>
              <w:top w:val="nil"/>
              <w:left w:val="nil"/>
              <w:bottom w:val="single" w:sz="4" w:space="0" w:color="auto"/>
              <w:right w:val="single" w:sz="4" w:space="0" w:color="auto"/>
            </w:tcBorders>
            <w:shd w:val="clear" w:color="000000" w:fill="FFFFFF"/>
            <w:vAlign w:val="center"/>
            <w:hideMark/>
          </w:tcPr>
          <w:p w14:paraId="64BF2EC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w:t>
            </w:r>
          </w:p>
        </w:tc>
        <w:tc>
          <w:tcPr>
            <w:tcW w:w="1920" w:type="dxa"/>
            <w:tcBorders>
              <w:top w:val="nil"/>
              <w:left w:val="nil"/>
              <w:bottom w:val="single" w:sz="4" w:space="0" w:color="auto"/>
              <w:right w:val="single" w:sz="4" w:space="0" w:color="auto"/>
            </w:tcBorders>
            <w:shd w:val="clear" w:color="000000" w:fill="FFFFFF"/>
            <w:vAlign w:val="center"/>
            <w:hideMark/>
          </w:tcPr>
          <w:p w14:paraId="15724D6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33A4A7F6" w14:textId="77777777" w:rsidTr="008D02E9">
        <w:trPr>
          <w:trHeight w:val="39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E441FD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234</w:t>
            </w:r>
          </w:p>
        </w:tc>
        <w:tc>
          <w:tcPr>
            <w:tcW w:w="2636" w:type="dxa"/>
            <w:tcBorders>
              <w:top w:val="nil"/>
              <w:left w:val="nil"/>
              <w:bottom w:val="single" w:sz="4" w:space="0" w:color="auto"/>
              <w:right w:val="single" w:sz="4" w:space="0" w:color="auto"/>
            </w:tcBorders>
            <w:shd w:val="clear" w:color="000000" w:fill="FFFFFF"/>
            <w:vAlign w:val="center"/>
            <w:hideMark/>
          </w:tcPr>
          <w:p w14:paraId="0686EE1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Mieszków </w:t>
            </w:r>
            <w:proofErr w:type="spellStart"/>
            <w:r w:rsidRPr="00870509">
              <w:rPr>
                <w:rFonts w:ascii="Arial" w:hAnsi="Arial" w:cs="Arial"/>
                <w:color w:val="000000"/>
                <w:sz w:val="18"/>
                <w:szCs w:val="18"/>
              </w:rPr>
              <w:t>ul.Dworcowa</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0169113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Mieszków n/ż</w:t>
            </w:r>
          </w:p>
        </w:tc>
        <w:tc>
          <w:tcPr>
            <w:tcW w:w="1329" w:type="dxa"/>
            <w:tcBorders>
              <w:top w:val="nil"/>
              <w:left w:val="nil"/>
              <w:bottom w:val="single" w:sz="4" w:space="0" w:color="auto"/>
              <w:right w:val="single" w:sz="4" w:space="0" w:color="auto"/>
            </w:tcBorders>
            <w:shd w:val="clear" w:color="000000" w:fill="FFFFFF"/>
            <w:vAlign w:val="center"/>
            <w:hideMark/>
          </w:tcPr>
          <w:p w14:paraId="36C7616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w:t>
            </w:r>
          </w:p>
        </w:tc>
        <w:tc>
          <w:tcPr>
            <w:tcW w:w="1920" w:type="dxa"/>
            <w:tcBorders>
              <w:top w:val="nil"/>
              <w:left w:val="nil"/>
              <w:bottom w:val="single" w:sz="4" w:space="0" w:color="auto"/>
              <w:right w:val="single" w:sz="4" w:space="0" w:color="auto"/>
            </w:tcBorders>
            <w:shd w:val="clear" w:color="000000" w:fill="FFFFFF"/>
            <w:vAlign w:val="center"/>
            <w:hideMark/>
          </w:tcPr>
          <w:p w14:paraId="19F052C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076F5849" w14:textId="77777777" w:rsidTr="008D02E9">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ECC520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235</w:t>
            </w:r>
          </w:p>
        </w:tc>
        <w:tc>
          <w:tcPr>
            <w:tcW w:w="2636" w:type="dxa"/>
            <w:tcBorders>
              <w:top w:val="nil"/>
              <w:left w:val="nil"/>
              <w:bottom w:val="single" w:sz="4" w:space="0" w:color="auto"/>
              <w:right w:val="single" w:sz="4" w:space="0" w:color="auto"/>
            </w:tcBorders>
            <w:shd w:val="clear" w:color="000000" w:fill="FFFFFF"/>
            <w:vAlign w:val="center"/>
            <w:hideMark/>
          </w:tcPr>
          <w:p w14:paraId="0F7378D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Pszenna</w:t>
            </w:r>
          </w:p>
        </w:tc>
        <w:tc>
          <w:tcPr>
            <w:tcW w:w="2835" w:type="dxa"/>
            <w:tcBorders>
              <w:top w:val="nil"/>
              <w:left w:val="nil"/>
              <w:bottom w:val="single" w:sz="4" w:space="0" w:color="auto"/>
              <w:right w:val="single" w:sz="4" w:space="0" w:color="auto"/>
            </w:tcBorders>
            <w:shd w:val="clear" w:color="000000" w:fill="FFFFFF"/>
            <w:vAlign w:val="center"/>
            <w:hideMark/>
          </w:tcPr>
          <w:p w14:paraId="5BF0711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Pszenna</w:t>
            </w:r>
          </w:p>
        </w:tc>
        <w:tc>
          <w:tcPr>
            <w:tcW w:w="1329" w:type="dxa"/>
            <w:tcBorders>
              <w:top w:val="nil"/>
              <w:left w:val="nil"/>
              <w:bottom w:val="single" w:sz="4" w:space="0" w:color="auto"/>
              <w:right w:val="single" w:sz="4" w:space="0" w:color="auto"/>
            </w:tcBorders>
            <w:shd w:val="clear" w:color="000000" w:fill="FFFFFF"/>
            <w:vAlign w:val="center"/>
            <w:hideMark/>
          </w:tcPr>
          <w:p w14:paraId="322FE2D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w:t>
            </w:r>
          </w:p>
        </w:tc>
        <w:tc>
          <w:tcPr>
            <w:tcW w:w="1920" w:type="dxa"/>
            <w:tcBorders>
              <w:top w:val="nil"/>
              <w:left w:val="nil"/>
              <w:bottom w:val="single" w:sz="4" w:space="0" w:color="auto"/>
              <w:right w:val="single" w:sz="4" w:space="0" w:color="auto"/>
            </w:tcBorders>
            <w:shd w:val="clear" w:color="000000" w:fill="FFFFFF"/>
            <w:vAlign w:val="center"/>
            <w:hideMark/>
          </w:tcPr>
          <w:p w14:paraId="721E174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64DF8D5E" w14:textId="77777777" w:rsidTr="008D02E9">
        <w:trPr>
          <w:trHeight w:val="40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59A8E3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237</w:t>
            </w:r>
          </w:p>
        </w:tc>
        <w:tc>
          <w:tcPr>
            <w:tcW w:w="2636" w:type="dxa"/>
            <w:tcBorders>
              <w:top w:val="nil"/>
              <w:left w:val="nil"/>
              <w:bottom w:val="single" w:sz="4" w:space="0" w:color="auto"/>
              <w:right w:val="single" w:sz="4" w:space="0" w:color="auto"/>
            </w:tcBorders>
            <w:shd w:val="clear" w:color="000000" w:fill="FFFFFF"/>
            <w:vAlign w:val="center"/>
            <w:hideMark/>
          </w:tcPr>
          <w:p w14:paraId="254E6F1B" w14:textId="77777777" w:rsidR="00293762" w:rsidRPr="00870509" w:rsidRDefault="00293762" w:rsidP="008D02E9">
            <w:pPr>
              <w:jc w:val="center"/>
              <w:rPr>
                <w:rFonts w:ascii="Arial" w:hAnsi="Arial" w:cs="Arial"/>
                <w:color w:val="000000"/>
                <w:sz w:val="18"/>
                <w:szCs w:val="18"/>
              </w:rPr>
            </w:pPr>
            <w:proofErr w:type="spellStart"/>
            <w:r w:rsidRPr="00870509">
              <w:rPr>
                <w:rFonts w:ascii="Arial" w:hAnsi="Arial" w:cs="Arial"/>
                <w:color w:val="000000"/>
                <w:sz w:val="18"/>
                <w:szCs w:val="18"/>
              </w:rPr>
              <w:t>Roszków,Posesja</w:t>
            </w:r>
            <w:proofErr w:type="spellEnd"/>
            <w:r w:rsidRPr="00870509">
              <w:rPr>
                <w:rFonts w:ascii="Arial" w:hAnsi="Arial" w:cs="Arial"/>
                <w:color w:val="000000"/>
                <w:sz w:val="18"/>
                <w:szCs w:val="18"/>
              </w:rPr>
              <w:t xml:space="preserve"> nr 4</w:t>
            </w:r>
          </w:p>
        </w:tc>
        <w:tc>
          <w:tcPr>
            <w:tcW w:w="2835" w:type="dxa"/>
            <w:tcBorders>
              <w:top w:val="nil"/>
              <w:left w:val="nil"/>
              <w:bottom w:val="single" w:sz="4" w:space="0" w:color="auto"/>
              <w:right w:val="single" w:sz="4" w:space="0" w:color="auto"/>
            </w:tcBorders>
            <w:shd w:val="clear" w:color="000000" w:fill="FFFFFF"/>
            <w:vAlign w:val="center"/>
            <w:hideMark/>
          </w:tcPr>
          <w:p w14:paraId="4D092F3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Roszków III</w:t>
            </w:r>
          </w:p>
        </w:tc>
        <w:tc>
          <w:tcPr>
            <w:tcW w:w="1329" w:type="dxa"/>
            <w:tcBorders>
              <w:top w:val="nil"/>
              <w:left w:val="nil"/>
              <w:bottom w:val="single" w:sz="4" w:space="0" w:color="auto"/>
              <w:right w:val="single" w:sz="4" w:space="0" w:color="auto"/>
            </w:tcBorders>
            <w:shd w:val="clear" w:color="000000" w:fill="FFFFFF"/>
            <w:vAlign w:val="center"/>
            <w:hideMark/>
          </w:tcPr>
          <w:p w14:paraId="7464DA4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w:t>
            </w:r>
          </w:p>
        </w:tc>
        <w:tc>
          <w:tcPr>
            <w:tcW w:w="1920" w:type="dxa"/>
            <w:tcBorders>
              <w:top w:val="nil"/>
              <w:left w:val="nil"/>
              <w:bottom w:val="single" w:sz="4" w:space="0" w:color="auto"/>
              <w:right w:val="single" w:sz="4" w:space="0" w:color="auto"/>
            </w:tcBorders>
            <w:shd w:val="clear" w:color="000000" w:fill="FFFFFF"/>
            <w:vAlign w:val="center"/>
            <w:hideMark/>
          </w:tcPr>
          <w:p w14:paraId="5C1676F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7F15FA2F"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F3F379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238</w:t>
            </w:r>
          </w:p>
        </w:tc>
        <w:tc>
          <w:tcPr>
            <w:tcW w:w="2636" w:type="dxa"/>
            <w:tcBorders>
              <w:top w:val="nil"/>
              <w:left w:val="nil"/>
              <w:bottom w:val="single" w:sz="4" w:space="0" w:color="auto"/>
              <w:right w:val="single" w:sz="4" w:space="0" w:color="auto"/>
            </w:tcBorders>
            <w:shd w:val="clear" w:color="000000" w:fill="FFFFFF"/>
            <w:vAlign w:val="center"/>
            <w:hideMark/>
          </w:tcPr>
          <w:p w14:paraId="6744CA5D" w14:textId="77777777" w:rsidR="00293762" w:rsidRPr="00870509" w:rsidRDefault="00293762" w:rsidP="008D02E9">
            <w:pPr>
              <w:jc w:val="center"/>
              <w:rPr>
                <w:rFonts w:ascii="Arial" w:hAnsi="Arial" w:cs="Arial"/>
                <w:color w:val="000000"/>
                <w:sz w:val="18"/>
                <w:szCs w:val="18"/>
              </w:rPr>
            </w:pPr>
            <w:proofErr w:type="spellStart"/>
            <w:r w:rsidRPr="00870509">
              <w:rPr>
                <w:rFonts w:ascii="Arial" w:hAnsi="Arial" w:cs="Arial"/>
                <w:color w:val="000000"/>
                <w:sz w:val="18"/>
                <w:szCs w:val="18"/>
              </w:rPr>
              <w:t>Roszków,Posesja</w:t>
            </w:r>
            <w:proofErr w:type="spellEnd"/>
            <w:r w:rsidRPr="00870509">
              <w:rPr>
                <w:rFonts w:ascii="Arial" w:hAnsi="Arial" w:cs="Arial"/>
                <w:color w:val="000000"/>
                <w:sz w:val="18"/>
                <w:szCs w:val="18"/>
              </w:rPr>
              <w:t xml:space="preserve"> nr 4</w:t>
            </w:r>
          </w:p>
        </w:tc>
        <w:tc>
          <w:tcPr>
            <w:tcW w:w="2835" w:type="dxa"/>
            <w:tcBorders>
              <w:top w:val="nil"/>
              <w:left w:val="nil"/>
              <w:bottom w:val="single" w:sz="4" w:space="0" w:color="auto"/>
              <w:right w:val="single" w:sz="4" w:space="0" w:color="auto"/>
            </w:tcBorders>
            <w:shd w:val="clear" w:color="000000" w:fill="FFFFFF"/>
            <w:vAlign w:val="center"/>
            <w:hideMark/>
          </w:tcPr>
          <w:p w14:paraId="55142D4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Roszków III</w:t>
            </w:r>
          </w:p>
        </w:tc>
        <w:tc>
          <w:tcPr>
            <w:tcW w:w="1329" w:type="dxa"/>
            <w:tcBorders>
              <w:top w:val="nil"/>
              <w:left w:val="nil"/>
              <w:bottom w:val="single" w:sz="4" w:space="0" w:color="auto"/>
              <w:right w:val="single" w:sz="4" w:space="0" w:color="auto"/>
            </w:tcBorders>
            <w:shd w:val="clear" w:color="000000" w:fill="FFFFFF"/>
            <w:vAlign w:val="center"/>
            <w:hideMark/>
          </w:tcPr>
          <w:p w14:paraId="0219A7F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w:t>
            </w:r>
          </w:p>
        </w:tc>
        <w:tc>
          <w:tcPr>
            <w:tcW w:w="1920" w:type="dxa"/>
            <w:tcBorders>
              <w:top w:val="nil"/>
              <w:left w:val="nil"/>
              <w:bottom w:val="single" w:sz="4" w:space="0" w:color="auto"/>
              <w:right w:val="single" w:sz="4" w:space="0" w:color="auto"/>
            </w:tcBorders>
            <w:shd w:val="clear" w:color="000000" w:fill="FFFFFF"/>
            <w:vAlign w:val="center"/>
            <w:hideMark/>
          </w:tcPr>
          <w:p w14:paraId="2D4D071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2ED14452" w14:textId="77777777" w:rsidTr="008D02E9">
        <w:trPr>
          <w:trHeight w:val="39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92BE57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241</w:t>
            </w:r>
          </w:p>
        </w:tc>
        <w:tc>
          <w:tcPr>
            <w:tcW w:w="2636" w:type="dxa"/>
            <w:tcBorders>
              <w:top w:val="nil"/>
              <w:left w:val="nil"/>
              <w:bottom w:val="single" w:sz="4" w:space="0" w:color="auto"/>
              <w:right w:val="single" w:sz="4" w:space="0" w:color="auto"/>
            </w:tcBorders>
            <w:shd w:val="clear" w:color="000000" w:fill="FFFFFF"/>
            <w:vAlign w:val="center"/>
            <w:hideMark/>
          </w:tcPr>
          <w:p w14:paraId="740E105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Cielcza</w:t>
            </w:r>
          </w:p>
        </w:tc>
        <w:tc>
          <w:tcPr>
            <w:tcW w:w="2835" w:type="dxa"/>
            <w:tcBorders>
              <w:top w:val="nil"/>
              <w:left w:val="nil"/>
              <w:bottom w:val="single" w:sz="4" w:space="0" w:color="auto"/>
              <w:right w:val="single" w:sz="4" w:space="0" w:color="auto"/>
            </w:tcBorders>
            <w:shd w:val="clear" w:color="000000" w:fill="FFFFFF"/>
            <w:vAlign w:val="center"/>
            <w:hideMark/>
          </w:tcPr>
          <w:p w14:paraId="5A96CAB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Cielcza n/ż</w:t>
            </w:r>
          </w:p>
        </w:tc>
        <w:tc>
          <w:tcPr>
            <w:tcW w:w="1329" w:type="dxa"/>
            <w:tcBorders>
              <w:top w:val="nil"/>
              <w:left w:val="nil"/>
              <w:bottom w:val="single" w:sz="4" w:space="0" w:color="auto"/>
              <w:right w:val="single" w:sz="4" w:space="0" w:color="auto"/>
            </w:tcBorders>
            <w:shd w:val="clear" w:color="000000" w:fill="FFFFFF"/>
            <w:vAlign w:val="center"/>
            <w:hideMark/>
          </w:tcPr>
          <w:p w14:paraId="65EB2C3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w:t>
            </w:r>
          </w:p>
        </w:tc>
        <w:tc>
          <w:tcPr>
            <w:tcW w:w="1920" w:type="dxa"/>
            <w:tcBorders>
              <w:top w:val="nil"/>
              <w:left w:val="nil"/>
              <w:bottom w:val="single" w:sz="4" w:space="0" w:color="auto"/>
              <w:right w:val="single" w:sz="4" w:space="0" w:color="auto"/>
            </w:tcBorders>
            <w:shd w:val="clear" w:color="000000" w:fill="FFFFFF"/>
            <w:vAlign w:val="center"/>
            <w:hideMark/>
          </w:tcPr>
          <w:p w14:paraId="0A0CF9A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36D84ECB" w14:textId="77777777" w:rsidTr="008D02E9">
        <w:trPr>
          <w:trHeight w:val="43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D36C56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242</w:t>
            </w:r>
          </w:p>
        </w:tc>
        <w:tc>
          <w:tcPr>
            <w:tcW w:w="2636" w:type="dxa"/>
            <w:tcBorders>
              <w:top w:val="nil"/>
              <w:left w:val="nil"/>
              <w:bottom w:val="single" w:sz="4" w:space="0" w:color="auto"/>
              <w:right w:val="single" w:sz="4" w:space="0" w:color="auto"/>
            </w:tcBorders>
            <w:shd w:val="clear" w:color="000000" w:fill="FFFFFF"/>
            <w:vAlign w:val="center"/>
            <w:hideMark/>
          </w:tcPr>
          <w:p w14:paraId="29408C9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Cielcza</w:t>
            </w:r>
          </w:p>
        </w:tc>
        <w:tc>
          <w:tcPr>
            <w:tcW w:w="2835" w:type="dxa"/>
            <w:tcBorders>
              <w:top w:val="nil"/>
              <w:left w:val="nil"/>
              <w:bottom w:val="single" w:sz="4" w:space="0" w:color="auto"/>
              <w:right w:val="single" w:sz="4" w:space="0" w:color="auto"/>
            </w:tcBorders>
            <w:shd w:val="clear" w:color="000000" w:fill="FFFFFF"/>
            <w:vAlign w:val="center"/>
            <w:hideMark/>
          </w:tcPr>
          <w:p w14:paraId="2C5E33D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Cielcza n/ż</w:t>
            </w:r>
          </w:p>
        </w:tc>
        <w:tc>
          <w:tcPr>
            <w:tcW w:w="1329" w:type="dxa"/>
            <w:tcBorders>
              <w:top w:val="nil"/>
              <w:left w:val="nil"/>
              <w:bottom w:val="single" w:sz="4" w:space="0" w:color="auto"/>
              <w:right w:val="single" w:sz="4" w:space="0" w:color="auto"/>
            </w:tcBorders>
            <w:shd w:val="clear" w:color="000000" w:fill="FFFFFF"/>
            <w:vAlign w:val="center"/>
            <w:hideMark/>
          </w:tcPr>
          <w:p w14:paraId="34F8187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w:t>
            </w:r>
          </w:p>
        </w:tc>
        <w:tc>
          <w:tcPr>
            <w:tcW w:w="1920" w:type="dxa"/>
            <w:tcBorders>
              <w:top w:val="nil"/>
              <w:left w:val="nil"/>
              <w:bottom w:val="single" w:sz="4" w:space="0" w:color="auto"/>
              <w:right w:val="single" w:sz="4" w:space="0" w:color="auto"/>
            </w:tcBorders>
            <w:shd w:val="clear" w:color="000000" w:fill="FFFFFF"/>
            <w:vAlign w:val="center"/>
            <w:hideMark/>
          </w:tcPr>
          <w:p w14:paraId="2CCFB17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1A92D066" w14:textId="77777777" w:rsidTr="008D02E9">
        <w:trPr>
          <w:trHeight w:val="4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353817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243</w:t>
            </w:r>
          </w:p>
        </w:tc>
        <w:tc>
          <w:tcPr>
            <w:tcW w:w="2636" w:type="dxa"/>
            <w:tcBorders>
              <w:top w:val="nil"/>
              <w:left w:val="nil"/>
              <w:bottom w:val="single" w:sz="4" w:space="0" w:color="auto"/>
              <w:right w:val="single" w:sz="4" w:space="0" w:color="auto"/>
            </w:tcBorders>
            <w:shd w:val="clear" w:color="000000" w:fill="FFFFFF"/>
            <w:vAlign w:val="center"/>
            <w:hideMark/>
          </w:tcPr>
          <w:p w14:paraId="5599684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Łuszczanów </w:t>
            </w:r>
            <w:proofErr w:type="spellStart"/>
            <w:r w:rsidRPr="00870509">
              <w:rPr>
                <w:rFonts w:ascii="Arial" w:hAnsi="Arial" w:cs="Arial"/>
                <w:color w:val="000000"/>
                <w:sz w:val="18"/>
                <w:szCs w:val="18"/>
              </w:rPr>
              <w:t>Ul.Długa</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794317C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Łuszczanów szkoła</w:t>
            </w:r>
          </w:p>
        </w:tc>
        <w:tc>
          <w:tcPr>
            <w:tcW w:w="1329" w:type="dxa"/>
            <w:tcBorders>
              <w:top w:val="nil"/>
              <w:left w:val="nil"/>
              <w:bottom w:val="single" w:sz="4" w:space="0" w:color="auto"/>
              <w:right w:val="single" w:sz="4" w:space="0" w:color="auto"/>
            </w:tcBorders>
            <w:shd w:val="clear" w:color="000000" w:fill="FFFFFF"/>
            <w:vAlign w:val="center"/>
            <w:hideMark/>
          </w:tcPr>
          <w:p w14:paraId="1DF51EC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w:t>
            </w:r>
          </w:p>
        </w:tc>
        <w:tc>
          <w:tcPr>
            <w:tcW w:w="1920" w:type="dxa"/>
            <w:tcBorders>
              <w:top w:val="nil"/>
              <w:left w:val="nil"/>
              <w:bottom w:val="single" w:sz="4" w:space="0" w:color="auto"/>
              <w:right w:val="single" w:sz="4" w:space="0" w:color="auto"/>
            </w:tcBorders>
            <w:shd w:val="clear" w:color="000000" w:fill="FFFFFF"/>
            <w:vAlign w:val="center"/>
            <w:hideMark/>
          </w:tcPr>
          <w:p w14:paraId="5FAA127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38AFA33A" w14:textId="77777777" w:rsidTr="008D02E9">
        <w:trPr>
          <w:trHeight w:val="36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D518DE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244</w:t>
            </w:r>
          </w:p>
        </w:tc>
        <w:tc>
          <w:tcPr>
            <w:tcW w:w="2636" w:type="dxa"/>
            <w:tcBorders>
              <w:top w:val="nil"/>
              <w:left w:val="nil"/>
              <w:bottom w:val="single" w:sz="4" w:space="0" w:color="auto"/>
              <w:right w:val="single" w:sz="4" w:space="0" w:color="auto"/>
            </w:tcBorders>
            <w:shd w:val="clear" w:color="000000" w:fill="FFFFFF"/>
            <w:vAlign w:val="center"/>
            <w:hideMark/>
          </w:tcPr>
          <w:p w14:paraId="0CBCCCC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Łuszczanów </w:t>
            </w:r>
            <w:proofErr w:type="spellStart"/>
            <w:r w:rsidRPr="00870509">
              <w:rPr>
                <w:rFonts w:ascii="Arial" w:hAnsi="Arial" w:cs="Arial"/>
                <w:color w:val="000000"/>
                <w:sz w:val="18"/>
                <w:szCs w:val="18"/>
              </w:rPr>
              <w:t>Ul.Długa</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207BDB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Łuszczanów szkoła</w:t>
            </w:r>
          </w:p>
        </w:tc>
        <w:tc>
          <w:tcPr>
            <w:tcW w:w="1329" w:type="dxa"/>
            <w:tcBorders>
              <w:top w:val="nil"/>
              <w:left w:val="nil"/>
              <w:bottom w:val="single" w:sz="4" w:space="0" w:color="auto"/>
              <w:right w:val="single" w:sz="4" w:space="0" w:color="auto"/>
            </w:tcBorders>
            <w:shd w:val="clear" w:color="000000" w:fill="FFFFFF"/>
            <w:vAlign w:val="center"/>
            <w:hideMark/>
          </w:tcPr>
          <w:p w14:paraId="3E04DDE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w:t>
            </w:r>
          </w:p>
        </w:tc>
        <w:tc>
          <w:tcPr>
            <w:tcW w:w="1920" w:type="dxa"/>
            <w:tcBorders>
              <w:top w:val="nil"/>
              <w:left w:val="nil"/>
              <w:bottom w:val="single" w:sz="4" w:space="0" w:color="auto"/>
              <w:right w:val="single" w:sz="4" w:space="0" w:color="auto"/>
            </w:tcBorders>
            <w:shd w:val="clear" w:color="000000" w:fill="FFFFFF"/>
            <w:vAlign w:val="center"/>
            <w:hideMark/>
          </w:tcPr>
          <w:p w14:paraId="5BC1E65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3D545C9C" w14:textId="77777777" w:rsidTr="008D02E9">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515C44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245</w:t>
            </w:r>
          </w:p>
        </w:tc>
        <w:tc>
          <w:tcPr>
            <w:tcW w:w="2636" w:type="dxa"/>
            <w:tcBorders>
              <w:top w:val="nil"/>
              <w:left w:val="nil"/>
              <w:bottom w:val="single" w:sz="4" w:space="0" w:color="auto"/>
              <w:right w:val="single" w:sz="4" w:space="0" w:color="auto"/>
            </w:tcBorders>
            <w:shd w:val="clear" w:color="000000" w:fill="FFFFFF"/>
            <w:vAlign w:val="center"/>
            <w:hideMark/>
          </w:tcPr>
          <w:p w14:paraId="6F18D52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Mieszków Dworcowa</w:t>
            </w:r>
          </w:p>
        </w:tc>
        <w:tc>
          <w:tcPr>
            <w:tcW w:w="2835" w:type="dxa"/>
            <w:tcBorders>
              <w:top w:val="nil"/>
              <w:left w:val="nil"/>
              <w:bottom w:val="single" w:sz="4" w:space="0" w:color="auto"/>
              <w:right w:val="single" w:sz="4" w:space="0" w:color="auto"/>
            </w:tcBorders>
            <w:shd w:val="clear" w:color="000000" w:fill="FFFFFF"/>
            <w:vAlign w:val="center"/>
            <w:hideMark/>
          </w:tcPr>
          <w:p w14:paraId="26B70E5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Mieszków Rynek/Dworcowa</w:t>
            </w:r>
          </w:p>
        </w:tc>
        <w:tc>
          <w:tcPr>
            <w:tcW w:w="1329" w:type="dxa"/>
            <w:tcBorders>
              <w:top w:val="nil"/>
              <w:left w:val="nil"/>
              <w:bottom w:val="single" w:sz="4" w:space="0" w:color="auto"/>
              <w:right w:val="single" w:sz="4" w:space="0" w:color="auto"/>
            </w:tcBorders>
            <w:shd w:val="clear" w:color="000000" w:fill="FFFFFF"/>
            <w:vAlign w:val="center"/>
            <w:hideMark/>
          </w:tcPr>
          <w:p w14:paraId="57AD13B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w:t>
            </w:r>
          </w:p>
        </w:tc>
        <w:tc>
          <w:tcPr>
            <w:tcW w:w="1920" w:type="dxa"/>
            <w:tcBorders>
              <w:top w:val="nil"/>
              <w:left w:val="nil"/>
              <w:bottom w:val="single" w:sz="4" w:space="0" w:color="auto"/>
              <w:right w:val="single" w:sz="4" w:space="0" w:color="auto"/>
            </w:tcBorders>
            <w:shd w:val="clear" w:color="000000" w:fill="FFFFFF"/>
            <w:vAlign w:val="center"/>
            <w:hideMark/>
          </w:tcPr>
          <w:p w14:paraId="25DA289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1AF6A521" w14:textId="77777777" w:rsidTr="008D02E9">
        <w:trPr>
          <w:trHeight w:val="45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8719D2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247</w:t>
            </w:r>
          </w:p>
        </w:tc>
        <w:tc>
          <w:tcPr>
            <w:tcW w:w="2636" w:type="dxa"/>
            <w:tcBorders>
              <w:top w:val="nil"/>
              <w:left w:val="nil"/>
              <w:bottom w:val="single" w:sz="4" w:space="0" w:color="auto"/>
              <w:right w:val="single" w:sz="4" w:space="0" w:color="auto"/>
            </w:tcBorders>
            <w:shd w:val="clear" w:color="000000" w:fill="FFFFFF"/>
            <w:vAlign w:val="center"/>
            <w:hideMark/>
          </w:tcPr>
          <w:p w14:paraId="69A6716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Batorego</w:t>
            </w:r>
          </w:p>
        </w:tc>
        <w:tc>
          <w:tcPr>
            <w:tcW w:w="2835" w:type="dxa"/>
            <w:tcBorders>
              <w:top w:val="nil"/>
              <w:left w:val="nil"/>
              <w:bottom w:val="single" w:sz="4" w:space="0" w:color="auto"/>
              <w:right w:val="single" w:sz="4" w:space="0" w:color="auto"/>
            </w:tcBorders>
            <w:shd w:val="clear" w:color="000000" w:fill="FFFFFF"/>
            <w:vAlign w:val="center"/>
            <w:hideMark/>
          </w:tcPr>
          <w:p w14:paraId="315A4C6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Batorego</w:t>
            </w:r>
          </w:p>
        </w:tc>
        <w:tc>
          <w:tcPr>
            <w:tcW w:w="1329" w:type="dxa"/>
            <w:tcBorders>
              <w:top w:val="nil"/>
              <w:left w:val="nil"/>
              <w:bottom w:val="single" w:sz="4" w:space="0" w:color="auto"/>
              <w:right w:val="single" w:sz="4" w:space="0" w:color="auto"/>
            </w:tcBorders>
            <w:shd w:val="clear" w:color="000000" w:fill="FFFFFF"/>
            <w:vAlign w:val="center"/>
            <w:hideMark/>
          </w:tcPr>
          <w:p w14:paraId="7031AACF" w14:textId="77777777" w:rsidR="00293762" w:rsidRPr="00870509" w:rsidRDefault="00293762" w:rsidP="008D02E9">
            <w:pPr>
              <w:jc w:val="center"/>
              <w:rPr>
                <w:rFonts w:ascii="Arial" w:hAnsi="Arial" w:cs="Arial"/>
                <w:color w:val="000000"/>
                <w:sz w:val="18"/>
                <w:szCs w:val="18"/>
              </w:rPr>
            </w:pPr>
          </w:p>
        </w:tc>
        <w:tc>
          <w:tcPr>
            <w:tcW w:w="1920" w:type="dxa"/>
            <w:tcBorders>
              <w:top w:val="nil"/>
              <w:left w:val="nil"/>
              <w:bottom w:val="single" w:sz="4" w:space="0" w:color="auto"/>
              <w:right w:val="single" w:sz="4" w:space="0" w:color="auto"/>
            </w:tcBorders>
            <w:shd w:val="clear" w:color="000000" w:fill="FFFFFF"/>
            <w:vAlign w:val="center"/>
            <w:hideMark/>
          </w:tcPr>
          <w:p w14:paraId="3C72CB8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30A25F43" w14:textId="77777777" w:rsidTr="008D02E9">
        <w:trPr>
          <w:trHeight w:val="4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329A77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248</w:t>
            </w:r>
          </w:p>
        </w:tc>
        <w:tc>
          <w:tcPr>
            <w:tcW w:w="2636" w:type="dxa"/>
            <w:tcBorders>
              <w:top w:val="nil"/>
              <w:left w:val="nil"/>
              <w:bottom w:val="single" w:sz="4" w:space="0" w:color="auto"/>
              <w:right w:val="single" w:sz="4" w:space="0" w:color="auto"/>
            </w:tcBorders>
            <w:shd w:val="clear" w:color="000000" w:fill="FFFFFF"/>
            <w:vAlign w:val="center"/>
            <w:hideMark/>
          </w:tcPr>
          <w:p w14:paraId="700AA78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Tarce, przy posesji nr 41</w:t>
            </w:r>
          </w:p>
        </w:tc>
        <w:tc>
          <w:tcPr>
            <w:tcW w:w="2835" w:type="dxa"/>
            <w:tcBorders>
              <w:top w:val="nil"/>
              <w:left w:val="nil"/>
              <w:bottom w:val="single" w:sz="4" w:space="0" w:color="auto"/>
              <w:right w:val="single" w:sz="4" w:space="0" w:color="auto"/>
            </w:tcBorders>
            <w:shd w:val="clear" w:color="000000" w:fill="FFFFFF"/>
            <w:vAlign w:val="center"/>
            <w:hideMark/>
          </w:tcPr>
          <w:p w14:paraId="63CA707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Tarce Osiedle - gm. Jarocin</w:t>
            </w:r>
          </w:p>
        </w:tc>
        <w:tc>
          <w:tcPr>
            <w:tcW w:w="1329" w:type="dxa"/>
            <w:tcBorders>
              <w:top w:val="nil"/>
              <w:left w:val="nil"/>
              <w:bottom w:val="single" w:sz="4" w:space="0" w:color="auto"/>
              <w:right w:val="single" w:sz="4" w:space="0" w:color="auto"/>
            </w:tcBorders>
            <w:shd w:val="clear" w:color="000000" w:fill="FFFFFF"/>
            <w:vAlign w:val="center"/>
            <w:hideMark/>
          </w:tcPr>
          <w:p w14:paraId="684A5907" w14:textId="77777777" w:rsidR="00293762" w:rsidRPr="00870509" w:rsidRDefault="00293762" w:rsidP="008D02E9">
            <w:pPr>
              <w:jc w:val="center"/>
              <w:rPr>
                <w:rFonts w:ascii="Arial" w:hAnsi="Arial" w:cs="Arial"/>
                <w:color w:val="000000"/>
                <w:sz w:val="18"/>
                <w:szCs w:val="18"/>
              </w:rPr>
            </w:pPr>
          </w:p>
        </w:tc>
        <w:tc>
          <w:tcPr>
            <w:tcW w:w="1920" w:type="dxa"/>
            <w:tcBorders>
              <w:top w:val="nil"/>
              <w:left w:val="nil"/>
              <w:bottom w:val="single" w:sz="4" w:space="0" w:color="auto"/>
              <w:right w:val="single" w:sz="4" w:space="0" w:color="auto"/>
            </w:tcBorders>
            <w:shd w:val="clear" w:color="000000" w:fill="FFFFFF"/>
            <w:vAlign w:val="center"/>
            <w:hideMark/>
          </w:tcPr>
          <w:p w14:paraId="074657C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223E2C2D" w14:textId="77777777" w:rsidTr="008D02E9">
        <w:trPr>
          <w:trHeight w:val="40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02D4B6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249</w:t>
            </w:r>
          </w:p>
        </w:tc>
        <w:tc>
          <w:tcPr>
            <w:tcW w:w="2636" w:type="dxa"/>
            <w:tcBorders>
              <w:top w:val="nil"/>
              <w:left w:val="nil"/>
              <w:bottom w:val="single" w:sz="4" w:space="0" w:color="auto"/>
              <w:right w:val="single" w:sz="4" w:space="0" w:color="auto"/>
            </w:tcBorders>
            <w:shd w:val="clear" w:color="000000" w:fill="FFFFFF"/>
            <w:vAlign w:val="center"/>
            <w:hideMark/>
          </w:tcPr>
          <w:p w14:paraId="44B1B15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Tarce, przy posesji nr 41</w:t>
            </w:r>
          </w:p>
        </w:tc>
        <w:tc>
          <w:tcPr>
            <w:tcW w:w="2835" w:type="dxa"/>
            <w:tcBorders>
              <w:top w:val="nil"/>
              <w:left w:val="nil"/>
              <w:bottom w:val="single" w:sz="4" w:space="0" w:color="auto"/>
              <w:right w:val="single" w:sz="4" w:space="0" w:color="auto"/>
            </w:tcBorders>
            <w:shd w:val="clear" w:color="000000" w:fill="FFFFFF"/>
            <w:vAlign w:val="center"/>
            <w:hideMark/>
          </w:tcPr>
          <w:p w14:paraId="6FEE108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Tarce Osiedle - gm. Jarocin</w:t>
            </w:r>
          </w:p>
        </w:tc>
        <w:tc>
          <w:tcPr>
            <w:tcW w:w="1329" w:type="dxa"/>
            <w:tcBorders>
              <w:top w:val="nil"/>
              <w:left w:val="nil"/>
              <w:bottom w:val="single" w:sz="4" w:space="0" w:color="auto"/>
              <w:right w:val="single" w:sz="4" w:space="0" w:color="auto"/>
            </w:tcBorders>
            <w:shd w:val="clear" w:color="000000" w:fill="FFFFFF"/>
            <w:vAlign w:val="center"/>
            <w:hideMark/>
          </w:tcPr>
          <w:p w14:paraId="1AFDF446" w14:textId="77777777" w:rsidR="00293762" w:rsidRPr="00870509" w:rsidRDefault="00293762" w:rsidP="008D02E9">
            <w:pPr>
              <w:jc w:val="center"/>
              <w:rPr>
                <w:rFonts w:ascii="Arial" w:hAnsi="Arial" w:cs="Arial"/>
                <w:color w:val="000000"/>
                <w:sz w:val="18"/>
                <w:szCs w:val="18"/>
              </w:rPr>
            </w:pPr>
          </w:p>
        </w:tc>
        <w:tc>
          <w:tcPr>
            <w:tcW w:w="1920" w:type="dxa"/>
            <w:tcBorders>
              <w:top w:val="nil"/>
              <w:left w:val="nil"/>
              <w:bottom w:val="single" w:sz="4" w:space="0" w:color="auto"/>
              <w:right w:val="single" w:sz="4" w:space="0" w:color="auto"/>
            </w:tcBorders>
            <w:shd w:val="clear" w:color="000000" w:fill="FFFFFF"/>
            <w:vAlign w:val="center"/>
            <w:hideMark/>
          </w:tcPr>
          <w:p w14:paraId="1B90EF6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2478C51C" w14:textId="77777777" w:rsidTr="008D02E9">
        <w:trPr>
          <w:trHeight w:val="34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6316C5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250</w:t>
            </w:r>
          </w:p>
        </w:tc>
        <w:tc>
          <w:tcPr>
            <w:tcW w:w="2636" w:type="dxa"/>
            <w:tcBorders>
              <w:top w:val="nil"/>
              <w:left w:val="nil"/>
              <w:bottom w:val="single" w:sz="4" w:space="0" w:color="auto"/>
              <w:right w:val="single" w:sz="4" w:space="0" w:color="auto"/>
            </w:tcBorders>
            <w:shd w:val="clear" w:color="000000" w:fill="FFFFFF"/>
            <w:vAlign w:val="center"/>
            <w:hideMark/>
          </w:tcPr>
          <w:p w14:paraId="71158BE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Handlowa</w:t>
            </w:r>
          </w:p>
        </w:tc>
        <w:tc>
          <w:tcPr>
            <w:tcW w:w="2835" w:type="dxa"/>
            <w:tcBorders>
              <w:top w:val="nil"/>
              <w:left w:val="nil"/>
              <w:bottom w:val="single" w:sz="4" w:space="0" w:color="auto"/>
              <w:right w:val="single" w:sz="4" w:space="0" w:color="auto"/>
            </w:tcBorders>
            <w:shd w:val="clear" w:color="000000" w:fill="FFFFFF"/>
            <w:vAlign w:val="center"/>
            <w:hideMark/>
          </w:tcPr>
          <w:p w14:paraId="62A548B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Handlowa</w:t>
            </w:r>
          </w:p>
        </w:tc>
        <w:tc>
          <w:tcPr>
            <w:tcW w:w="1329" w:type="dxa"/>
            <w:tcBorders>
              <w:top w:val="nil"/>
              <w:left w:val="nil"/>
              <w:bottom w:val="single" w:sz="4" w:space="0" w:color="auto"/>
              <w:right w:val="single" w:sz="4" w:space="0" w:color="auto"/>
            </w:tcBorders>
            <w:shd w:val="clear" w:color="000000" w:fill="FFFFFF"/>
            <w:vAlign w:val="center"/>
            <w:hideMark/>
          </w:tcPr>
          <w:p w14:paraId="79E3F4BD" w14:textId="77777777" w:rsidR="00293762" w:rsidRPr="00870509" w:rsidRDefault="00293762" w:rsidP="008D02E9">
            <w:pPr>
              <w:jc w:val="center"/>
              <w:rPr>
                <w:rFonts w:ascii="Arial" w:hAnsi="Arial" w:cs="Arial"/>
                <w:color w:val="000000"/>
                <w:sz w:val="18"/>
                <w:szCs w:val="18"/>
              </w:rPr>
            </w:pPr>
          </w:p>
        </w:tc>
        <w:tc>
          <w:tcPr>
            <w:tcW w:w="1920" w:type="dxa"/>
            <w:tcBorders>
              <w:top w:val="nil"/>
              <w:left w:val="nil"/>
              <w:bottom w:val="single" w:sz="4" w:space="0" w:color="auto"/>
              <w:right w:val="single" w:sz="4" w:space="0" w:color="auto"/>
            </w:tcBorders>
            <w:shd w:val="clear" w:color="000000" w:fill="FFFFFF"/>
            <w:vAlign w:val="center"/>
            <w:hideMark/>
          </w:tcPr>
          <w:p w14:paraId="3930E97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7EACB74C" w14:textId="77777777" w:rsidTr="008D02E9">
        <w:trPr>
          <w:trHeight w:val="40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82E7EF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251</w:t>
            </w:r>
          </w:p>
        </w:tc>
        <w:tc>
          <w:tcPr>
            <w:tcW w:w="2636" w:type="dxa"/>
            <w:tcBorders>
              <w:top w:val="nil"/>
              <w:left w:val="nil"/>
              <w:bottom w:val="single" w:sz="4" w:space="0" w:color="auto"/>
              <w:right w:val="single" w:sz="4" w:space="0" w:color="auto"/>
            </w:tcBorders>
            <w:shd w:val="clear" w:color="000000" w:fill="FFFFFF"/>
            <w:vAlign w:val="center"/>
            <w:hideMark/>
          </w:tcPr>
          <w:p w14:paraId="3AC9A19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Handlowa</w:t>
            </w:r>
          </w:p>
        </w:tc>
        <w:tc>
          <w:tcPr>
            <w:tcW w:w="2835" w:type="dxa"/>
            <w:tcBorders>
              <w:top w:val="nil"/>
              <w:left w:val="nil"/>
              <w:bottom w:val="single" w:sz="4" w:space="0" w:color="auto"/>
              <w:right w:val="single" w:sz="4" w:space="0" w:color="auto"/>
            </w:tcBorders>
            <w:shd w:val="clear" w:color="000000" w:fill="FFFFFF"/>
            <w:vAlign w:val="center"/>
            <w:hideMark/>
          </w:tcPr>
          <w:p w14:paraId="644A2D1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Handlowa</w:t>
            </w:r>
          </w:p>
        </w:tc>
        <w:tc>
          <w:tcPr>
            <w:tcW w:w="1329" w:type="dxa"/>
            <w:tcBorders>
              <w:top w:val="nil"/>
              <w:left w:val="nil"/>
              <w:bottom w:val="single" w:sz="4" w:space="0" w:color="auto"/>
              <w:right w:val="single" w:sz="4" w:space="0" w:color="auto"/>
            </w:tcBorders>
            <w:shd w:val="clear" w:color="000000" w:fill="FFFFFF"/>
            <w:vAlign w:val="center"/>
            <w:hideMark/>
          </w:tcPr>
          <w:p w14:paraId="0CB0035A" w14:textId="77777777" w:rsidR="00293762" w:rsidRPr="00870509" w:rsidRDefault="00293762" w:rsidP="008D02E9">
            <w:pPr>
              <w:jc w:val="center"/>
              <w:rPr>
                <w:rFonts w:ascii="Arial" w:hAnsi="Arial" w:cs="Arial"/>
                <w:color w:val="000000"/>
                <w:sz w:val="18"/>
                <w:szCs w:val="18"/>
              </w:rPr>
            </w:pPr>
          </w:p>
        </w:tc>
        <w:tc>
          <w:tcPr>
            <w:tcW w:w="1920" w:type="dxa"/>
            <w:tcBorders>
              <w:top w:val="nil"/>
              <w:left w:val="nil"/>
              <w:bottom w:val="single" w:sz="4" w:space="0" w:color="auto"/>
              <w:right w:val="single" w:sz="4" w:space="0" w:color="auto"/>
            </w:tcBorders>
            <w:shd w:val="clear" w:color="000000" w:fill="FFFFFF"/>
            <w:vAlign w:val="center"/>
            <w:hideMark/>
          </w:tcPr>
          <w:p w14:paraId="577D582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6116CD6E" w14:textId="77777777" w:rsidTr="008D02E9">
        <w:trPr>
          <w:trHeight w:val="40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300CF9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252</w:t>
            </w:r>
          </w:p>
        </w:tc>
        <w:tc>
          <w:tcPr>
            <w:tcW w:w="2636" w:type="dxa"/>
            <w:tcBorders>
              <w:top w:val="nil"/>
              <w:left w:val="nil"/>
              <w:bottom w:val="single" w:sz="4" w:space="0" w:color="auto"/>
              <w:right w:val="single" w:sz="4" w:space="0" w:color="auto"/>
            </w:tcBorders>
            <w:shd w:val="clear" w:color="000000" w:fill="FFFFFF"/>
            <w:vAlign w:val="center"/>
            <w:hideMark/>
          </w:tcPr>
          <w:p w14:paraId="11291D7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w:t>
            </w:r>
            <w:proofErr w:type="spellStart"/>
            <w:r w:rsidRPr="00870509">
              <w:rPr>
                <w:rFonts w:ascii="Arial" w:hAnsi="Arial" w:cs="Arial"/>
                <w:color w:val="000000"/>
                <w:sz w:val="18"/>
                <w:szCs w:val="18"/>
              </w:rPr>
              <w:t>ul.Bohaterów</w:t>
            </w:r>
            <w:proofErr w:type="spellEnd"/>
            <w:r w:rsidRPr="00870509">
              <w:rPr>
                <w:rFonts w:ascii="Arial" w:hAnsi="Arial" w:cs="Arial"/>
                <w:color w:val="000000"/>
                <w:sz w:val="18"/>
                <w:szCs w:val="18"/>
              </w:rPr>
              <w:t xml:space="preserve"> Jarocina</w:t>
            </w:r>
          </w:p>
        </w:tc>
        <w:tc>
          <w:tcPr>
            <w:tcW w:w="2835" w:type="dxa"/>
            <w:tcBorders>
              <w:top w:val="nil"/>
              <w:left w:val="nil"/>
              <w:bottom w:val="single" w:sz="4" w:space="0" w:color="auto"/>
              <w:right w:val="single" w:sz="4" w:space="0" w:color="auto"/>
            </w:tcBorders>
            <w:shd w:val="clear" w:color="000000" w:fill="FFFFFF"/>
            <w:vAlign w:val="center"/>
            <w:hideMark/>
          </w:tcPr>
          <w:p w14:paraId="715D166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Bohaterów Jarocina</w:t>
            </w:r>
          </w:p>
        </w:tc>
        <w:tc>
          <w:tcPr>
            <w:tcW w:w="1329" w:type="dxa"/>
            <w:tcBorders>
              <w:top w:val="nil"/>
              <w:left w:val="nil"/>
              <w:bottom w:val="single" w:sz="4" w:space="0" w:color="auto"/>
              <w:right w:val="single" w:sz="4" w:space="0" w:color="auto"/>
            </w:tcBorders>
            <w:shd w:val="clear" w:color="000000" w:fill="FFFFFF"/>
            <w:vAlign w:val="center"/>
            <w:hideMark/>
          </w:tcPr>
          <w:p w14:paraId="1B307C81" w14:textId="77777777" w:rsidR="00293762" w:rsidRPr="00870509" w:rsidRDefault="00293762" w:rsidP="008D02E9">
            <w:pPr>
              <w:jc w:val="center"/>
              <w:rPr>
                <w:rFonts w:ascii="Arial" w:hAnsi="Arial" w:cs="Arial"/>
                <w:color w:val="000000"/>
                <w:sz w:val="18"/>
                <w:szCs w:val="18"/>
              </w:rPr>
            </w:pPr>
          </w:p>
        </w:tc>
        <w:tc>
          <w:tcPr>
            <w:tcW w:w="1920" w:type="dxa"/>
            <w:tcBorders>
              <w:top w:val="nil"/>
              <w:left w:val="nil"/>
              <w:bottom w:val="single" w:sz="4" w:space="0" w:color="auto"/>
              <w:right w:val="single" w:sz="4" w:space="0" w:color="auto"/>
            </w:tcBorders>
            <w:shd w:val="clear" w:color="000000" w:fill="FFFFFF"/>
            <w:vAlign w:val="center"/>
            <w:hideMark/>
          </w:tcPr>
          <w:p w14:paraId="2E251EA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2534E8EF" w14:textId="77777777" w:rsidTr="008D02E9">
        <w:trPr>
          <w:trHeight w:val="40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2D3D51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253</w:t>
            </w:r>
          </w:p>
        </w:tc>
        <w:tc>
          <w:tcPr>
            <w:tcW w:w="2636" w:type="dxa"/>
            <w:tcBorders>
              <w:top w:val="nil"/>
              <w:left w:val="nil"/>
              <w:bottom w:val="single" w:sz="4" w:space="0" w:color="auto"/>
              <w:right w:val="single" w:sz="4" w:space="0" w:color="auto"/>
            </w:tcBorders>
            <w:shd w:val="clear" w:color="000000" w:fill="FFFFFF"/>
            <w:vAlign w:val="center"/>
            <w:hideMark/>
          </w:tcPr>
          <w:p w14:paraId="53A2D54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w:t>
            </w:r>
            <w:proofErr w:type="spellStart"/>
            <w:r w:rsidRPr="00870509">
              <w:rPr>
                <w:rFonts w:ascii="Arial" w:hAnsi="Arial" w:cs="Arial"/>
                <w:color w:val="000000"/>
                <w:sz w:val="18"/>
                <w:szCs w:val="18"/>
              </w:rPr>
              <w:t>ul.Bohaterów</w:t>
            </w:r>
            <w:proofErr w:type="spellEnd"/>
            <w:r w:rsidRPr="00870509">
              <w:rPr>
                <w:rFonts w:ascii="Arial" w:hAnsi="Arial" w:cs="Arial"/>
                <w:color w:val="000000"/>
                <w:sz w:val="18"/>
                <w:szCs w:val="18"/>
              </w:rPr>
              <w:t xml:space="preserve"> Jarocina</w:t>
            </w:r>
          </w:p>
        </w:tc>
        <w:tc>
          <w:tcPr>
            <w:tcW w:w="2835" w:type="dxa"/>
            <w:tcBorders>
              <w:top w:val="nil"/>
              <w:left w:val="nil"/>
              <w:bottom w:val="single" w:sz="4" w:space="0" w:color="auto"/>
              <w:right w:val="single" w:sz="4" w:space="0" w:color="auto"/>
            </w:tcBorders>
            <w:shd w:val="clear" w:color="000000" w:fill="FFFFFF"/>
            <w:vAlign w:val="center"/>
            <w:hideMark/>
          </w:tcPr>
          <w:p w14:paraId="28DD03A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Bohaterów Jarocina</w:t>
            </w:r>
          </w:p>
        </w:tc>
        <w:tc>
          <w:tcPr>
            <w:tcW w:w="1329" w:type="dxa"/>
            <w:tcBorders>
              <w:top w:val="nil"/>
              <w:left w:val="nil"/>
              <w:bottom w:val="single" w:sz="4" w:space="0" w:color="auto"/>
              <w:right w:val="single" w:sz="4" w:space="0" w:color="auto"/>
            </w:tcBorders>
            <w:shd w:val="clear" w:color="000000" w:fill="FFFFFF"/>
            <w:vAlign w:val="center"/>
            <w:hideMark/>
          </w:tcPr>
          <w:p w14:paraId="41E1BEA3" w14:textId="77777777" w:rsidR="00293762" w:rsidRPr="00870509" w:rsidRDefault="00293762" w:rsidP="008D02E9">
            <w:pPr>
              <w:jc w:val="center"/>
              <w:rPr>
                <w:rFonts w:ascii="Arial" w:hAnsi="Arial" w:cs="Arial"/>
                <w:color w:val="000000"/>
                <w:sz w:val="18"/>
                <w:szCs w:val="18"/>
              </w:rPr>
            </w:pPr>
          </w:p>
        </w:tc>
        <w:tc>
          <w:tcPr>
            <w:tcW w:w="1920" w:type="dxa"/>
            <w:tcBorders>
              <w:top w:val="nil"/>
              <w:left w:val="nil"/>
              <w:bottom w:val="single" w:sz="4" w:space="0" w:color="auto"/>
              <w:right w:val="single" w:sz="4" w:space="0" w:color="auto"/>
            </w:tcBorders>
            <w:shd w:val="clear" w:color="000000" w:fill="FFFFFF"/>
            <w:vAlign w:val="center"/>
            <w:hideMark/>
          </w:tcPr>
          <w:p w14:paraId="0C5B4A0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14C1CCB5" w14:textId="77777777" w:rsidTr="008D02E9">
        <w:trPr>
          <w:trHeight w:val="40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9D8D73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254</w:t>
            </w:r>
          </w:p>
        </w:tc>
        <w:tc>
          <w:tcPr>
            <w:tcW w:w="2636" w:type="dxa"/>
            <w:tcBorders>
              <w:top w:val="nil"/>
              <w:left w:val="nil"/>
              <w:bottom w:val="single" w:sz="4" w:space="0" w:color="auto"/>
              <w:right w:val="single" w:sz="4" w:space="0" w:color="auto"/>
            </w:tcBorders>
            <w:shd w:val="clear" w:color="000000" w:fill="FFFFFF"/>
            <w:vAlign w:val="center"/>
            <w:hideMark/>
          </w:tcPr>
          <w:p w14:paraId="0EC624C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Kąty</w:t>
            </w:r>
          </w:p>
        </w:tc>
        <w:tc>
          <w:tcPr>
            <w:tcW w:w="2835" w:type="dxa"/>
            <w:tcBorders>
              <w:top w:val="nil"/>
              <w:left w:val="nil"/>
              <w:bottom w:val="single" w:sz="4" w:space="0" w:color="auto"/>
              <w:right w:val="single" w:sz="4" w:space="0" w:color="auto"/>
            </w:tcBorders>
            <w:shd w:val="clear" w:color="000000" w:fill="FFFFFF"/>
            <w:vAlign w:val="center"/>
            <w:hideMark/>
          </w:tcPr>
          <w:p w14:paraId="627D325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Kąty szkolny</w:t>
            </w:r>
          </w:p>
        </w:tc>
        <w:tc>
          <w:tcPr>
            <w:tcW w:w="1329" w:type="dxa"/>
            <w:tcBorders>
              <w:top w:val="nil"/>
              <w:left w:val="nil"/>
              <w:bottom w:val="single" w:sz="4" w:space="0" w:color="auto"/>
              <w:right w:val="single" w:sz="4" w:space="0" w:color="auto"/>
            </w:tcBorders>
            <w:shd w:val="clear" w:color="000000" w:fill="FFFFFF"/>
            <w:vAlign w:val="center"/>
            <w:hideMark/>
          </w:tcPr>
          <w:p w14:paraId="78021EB4" w14:textId="77777777" w:rsidR="00293762" w:rsidRPr="00870509" w:rsidRDefault="00293762" w:rsidP="008D02E9">
            <w:pPr>
              <w:jc w:val="center"/>
              <w:rPr>
                <w:rFonts w:ascii="Arial" w:hAnsi="Arial" w:cs="Arial"/>
                <w:color w:val="000000"/>
                <w:sz w:val="18"/>
                <w:szCs w:val="18"/>
              </w:rPr>
            </w:pPr>
          </w:p>
        </w:tc>
        <w:tc>
          <w:tcPr>
            <w:tcW w:w="1920" w:type="dxa"/>
            <w:tcBorders>
              <w:top w:val="nil"/>
              <w:left w:val="nil"/>
              <w:bottom w:val="single" w:sz="4" w:space="0" w:color="auto"/>
              <w:right w:val="single" w:sz="4" w:space="0" w:color="auto"/>
            </w:tcBorders>
            <w:shd w:val="clear" w:color="000000" w:fill="FFFFFF"/>
            <w:vAlign w:val="center"/>
            <w:hideMark/>
          </w:tcPr>
          <w:p w14:paraId="0460E87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2FBDB5BD" w14:textId="77777777" w:rsidTr="008D02E9">
        <w:trPr>
          <w:trHeight w:val="40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9D7022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255</w:t>
            </w:r>
          </w:p>
        </w:tc>
        <w:tc>
          <w:tcPr>
            <w:tcW w:w="2636" w:type="dxa"/>
            <w:tcBorders>
              <w:top w:val="nil"/>
              <w:left w:val="nil"/>
              <w:bottom w:val="single" w:sz="4" w:space="0" w:color="auto"/>
              <w:right w:val="single" w:sz="4" w:space="0" w:color="auto"/>
            </w:tcBorders>
            <w:shd w:val="clear" w:color="000000" w:fill="FFFFFF"/>
            <w:vAlign w:val="center"/>
            <w:hideMark/>
          </w:tcPr>
          <w:p w14:paraId="787BBB6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ul. </w:t>
            </w:r>
            <w:proofErr w:type="spellStart"/>
            <w:r w:rsidRPr="00870509">
              <w:rPr>
                <w:rFonts w:ascii="Arial" w:hAnsi="Arial" w:cs="Arial"/>
                <w:color w:val="000000"/>
                <w:sz w:val="18"/>
                <w:szCs w:val="18"/>
              </w:rPr>
              <w:t>Siedlemińska</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DD0978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ul. </w:t>
            </w:r>
            <w:proofErr w:type="spellStart"/>
            <w:r w:rsidRPr="00870509">
              <w:rPr>
                <w:rFonts w:ascii="Arial" w:hAnsi="Arial" w:cs="Arial"/>
                <w:color w:val="000000"/>
                <w:sz w:val="18"/>
                <w:szCs w:val="18"/>
              </w:rPr>
              <w:t>Siedlemińska</w:t>
            </w:r>
            <w:proofErr w:type="spellEnd"/>
          </w:p>
        </w:tc>
        <w:tc>
          <w:tcPr>
            <w:tcW w:w="1329" w:type="dxa"/>
            <w:tcBorders>
              <w:top w:val="nil"/>
              <w:left w:val="nil"/>
              <w:bottom w:val="single" w:sz="4" w:space="0" w:color="auto"/>
              <w:right w:val="single" w:sz="4" w:space="0" w:color="auto"/>
            </w:tcBorders>
            <w:shd w:val="clear" w:color="000000" w:fill="FFFFFF"/>
            <w:vAlign w:val="center"/>
            <w:hideMark/>
          </w:tcPr>
          <w:p w14:paraId="06524335" w14:textId="77777777" w:rsidR="00293762" w:rsidRPr="00870509" w:rsidRDefault="00293762" w:rsidP="008D02E9">
            <w:pPr>
              <w:jc w:val="center"/>
              <w:rPr>
                <w:rFonts w:ascii="Arial" w:hAnsi="Arial" w:cs="Arial"/>
                <w:color w:val="000000"/>
                <w:sz w:val="18"/>
                <w:szCs w:val="18"/>
              </w:rPr>
            </w:pPr>
          </w:p>
        </w:tc>
        <w:tc>
          <w:tcPr>
            <w:tcW w:w="1920" w:type="dxa"/>
            <w:tcBorders>
              <w:top w:val="nil"/>
              <w:left w:val="nil"/>
              <w:bottom w:val="single" w:sz="4" w:space="0" w:color="auto"/>
              <w:right w:val="single" w:sz="4" w:space="0" w:color="auto"/>
            </w:tcBorders>
            <w:shd w:val="clear" w:color="000000" w:fill="FFFFFF"/>
            <w:vAlign w:val="center"/>
            <w:hideMark/>
          </w:tcPr>
          <w:p w14:paraId="1CE8F2F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6 000,00</w:t>
            </w:r>
          </w:p>
        </w:tc>
      </w:tr>
      <w:tr w:rsidR="00293762" w:rsidRPr="00870509" w14:paraId="211180BF" w14:textId="77777777" w:rsidTr="008D02E9">
        <w:trPr>
          <w:trHeight w:val="40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BF1DC7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256</w:t>
            </w:r>
          </w:p>
        </w:tc>
        <w:tc>
          <w:tcPr>
            <w:tcW w:w="2636" w:type="dxa"/>
            <w:tcBorders>
              <w:top w:val="nil"/>
              <w:left w:val="nil"/>
              <w:bottom w:val="single" w:sz="4" w:space="0" w:color="auto"/>
              <w:right w:val="single" w:sz="4" w:space="0" w:color="auto"/>
            </w:tcBorders>
            <w:shd w:val="clear" w:color="000000" w:fill="FFFFFF"/>
            <w:vAlign w:val="center"/>
            <w:hideMark/>
          </w:tcPr>
          <w:p w14:paraId="28A4968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ul. </w:t>
            </w:r>
            <w:proofErr w:type="spellStart"/>
            <w:r w:rsidRPr="00870509">
              <w:rPr>
                <w:rFonts w:ascii="Arial" w:hAnsi="Arial" w:cs="Arial"/>
                <w:color w:val="000000"/>
                <w:sz w:val="18"/>
                <w:szCs w:val="18"/>
              </w:rPr>
              <w:t>Siedlemińska</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D2FA13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 xml:space="preserve">Jarocin, ul. </w:t>
            </w:r>
            <w:proofErr w:type="spellStart"/>
            <w:r w:rsidRPr="00870509">
              <w:rPr>
                <w:rFonts w:ascii="Arial" w:hAnsi="Arial" w:cs="Arial"/>
                <w:color w:val="000000"/>
                <w:sz w:val="18"/>
                <w:szCs w:val="18"/>
              </w:rPr>
              <w:t>Siedlemińska</w:t>
            </w:r>
            <w:proofErr w:type="spellEnd"/>
          </w:p>
        </w:tc>
        <w:tc>
          <w:tcPr>
            <w:tcW w:w="1329" w:type="dxa"/>
            <w:tcBorders>
              <w:top w:val="nil"/>
              <w:left w:val="nil"/>
              <w:bottom w:val="single" w:sz="4" w:space="0" w:color="auto"/>
              <w:right w:val="single" w:sz="4" w:space="0" w:color="auto"/>
            </w:tcBorders>
            <w:shd w:val="clear" w:color="000000" w:fill="FFFFFF"/>
            <w:vAlign w:val="center"/>
            <w:hideMark/>
          </w:tcPr>
          <w:p w14:paraId="3747C113" w14:textId="77777777" w:rsidR="00293762" w:rsidRPr="00870509" w:rsidRDefault="00293762" w:rsidP="008D02E9">
            <w:pPr>
              <w:jc w:val="center"/>
              <w:rPr>
                <w:rFonts w:ascii="Arial" w:hAnsi="Arial" w:cs="Arial"/>
                <w:color w:val="000000"/>
                <w:sz w:val="18"/>
                <w:szCs w:val="18"/>
              </w:rPr>
            </w:pPr>
          </w:p>
        </w:tc>
        <w:tc>
          <w:tcPr>
            <w:tcW w:w="1920" w:type="dxa"/>
            <w:tcBorders>
              <w:top w:val="nil"/>
              <w:left w:val="nil"/>
              <w:bottom w:val="single" w:sz="4" w:space="0" w:color="auto"/>
              <w:right w:val="single" w:sz="4" w:space="0" w:color="auto"/>
            </w:tcBorders>
            <w:shd w:val="clear" w:color="000000" w:fill="FFFFFF"/>
            <w:vAlign w:val="center"/>
            <w:hideMark/>
          </w:tcPr>
          <w:p w14:paraId="56C6BB6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29C2CBD5" w14:textId="77777777" w:rsidTr="008D02E9">
        <w:trPr>
          <w:trHeight w:val="40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784D6A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257</w:t>
            </w:r>
          </w:p>
        </w:tc>
        <w:tc>
          <w:tcPr>
            <w:tcW w:w="2636" w:type="dxa"/>
            <w:tcBorders>
              <w:top w:val="nil"/>
              <w:left w:val="nil"/>
              <w:bottom w:val="single" w:sz="4" w:space="0" w:color="auto"/>
              <w:right w:val="single" w:sz="4" w:space="0" w:color="auto"/>
            </w:tcBorders>
            <w:shd w:val="clear" w:color="000000" w:fill="FFFFFF"/>
            <w:vAlign w:val="center"/>
            <w:hideMark/>
          </w:tcPr>
          <w:p w14:paraId="7E2CD35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Wybudowana</w:t>
            </w:r>
          </w:p>
        </w:tc>
        <w:tc>
          <w:tcPr>
            <w:tcW w:w="2835" w:type="dxa"/>
            <w:tcBorders>
              <w:top w:val="nil"/>
              <w:left w:val="nil"/>
              <w:bottom w:val="single" w:sz="4" w:space="0" w:color="auto"/>
              <w:right w:val="single" w:sz="4" w:space="0" w:color="auto"/>
            </w:tcBorders>
            <w:shd w:val="clear" w:color="000000" w:fill="FFFFFF"/>
            <w:vAlign w:val="center"/>
            <w:hideMark/>
          </w:tcPr>
          <w:p w14:paraId="18B55DD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Wybudowana</w:t>
            </w:r>
          </w:p>
        </w:tc>
        <w:tc>
          <w:tcPr>
            <w:tcW w:w="1329" w:type="dxa"/>
            <w:tcBorders>
              <w:top w:val="nil"/>
              <w:left w:val="nil"/>
              <w:bottom w:val="single" w:sz="4" w:space="0" w:color="auto"/>
              <w:right w:val="single" w:sz="4" w:space="0" w:color="auto"/>
            </w:tcBorders>
            <w:shd w:val="clear" w:color="000000" w:fill="FFFFFF"/>
            <w:vAlign w:val="center"/>
            <w:hideMark/>
          </w:tcPr>
          <w:p w14:paraId="00DCFC43" w14:textId="77777777" w:rsidR="00293762" w:rsidRPr="00870509" w:rsidRDefault="00293762" w:rsidP="008D02E9">
            <w:pPr>
              <w:jc w:val="center"/>
              <w:rPr>
                <w:rFonts w:ascii="Arial" w:hAnsi="Arial" w:cs="Arial"/>
                <w:color w:val="000000"/>
                <w:sz w:val="18"/>
                <w:szCs w:val="18"/>
              </w:rPr>
            </w:pPr>
          </w:p>
        </w:tc>
        <w:tc>
          <w:tcPr>
            <w:tcW w:w="1920" w:type="dxa"/>
            <w:tcBorders>
              <w:top w:val="nil"/>
              <w:left w:val="nil"/>
              <w:bottom w:val="single" w:sz="4" w:space="0" w:color="auto"/>
              <w:right w:val="single" w:sz="4" w:space="0" w:color="auto"/>
            </w:tcBorders>
            <w:shd w:val="clear" w:color="000000" w:fill="FFFFFF"/>
            <w:vAlign w:val="center"/>
            <w:hideMark/>
          </w:tcPr>
          <w:p w14:paraId="38C647F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0511D42A" w14:textId="77777777" w:rsidTr="008D02E9">
        <w:trPr>
          <w:trHeight w:val="405"/>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112832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258</w:t>
            </w:r>
          </w:p>
        </w:tc>
        <w:tc>
          <w:tcPr>
            <w:tcW w:w="2636" w:type="dxa"/>
            <w:tcBorders>
              <w:top w:val="nil"/>
              <w:left w:val="nil"/>
              <w:bottom w:val="single" w:sz="4" w:space="0" w:color="auto"/>
              <w:right w:val="single" w:sz="4" w:space="0" w:color="auto"/>
            </w:tcBorders>
            <w:shd w:val="clear" w:color="000000" w:fill="FFFFFF"/>
            <w:vAlign w:val="center"/>
            <w:hideMark/>
          </w:tcPr>
          <w:p w14:paraId="2E3EEBD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Wybudowana</w:t>
            </w:r>
          </w:p>
        </w:tc>
        <w:tc>
          <w:tcPr>
            <w:tcW w:w="2835" w:type="dxa"/>
            <w:tcBorders>
              <w:top w:val="nil"/>
              <w:left w:val="nil"/>
              <w:bottom w:val="single" w:sz="4" w:space="0" w:color="auto"/>
              <w:right w:val="single" w:sz="4" w:space="0" w:color="auto"/>
            </w:tcBorders>
            <w:shd w:val="clear" w:color="000000" w:fill="FFFFFF"/>
            <w:vAlign w:val="center"/>
            <w:hideMark/>
          </w:tcPr>
          <w:p w14:paraId="3EE9EA6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Jarocin, ul. Wybudowana</w:t>
            </w:r>
          </w:p>
        </w:tc>
        <w:tc>
          <w:tcPr>
            <w:tcW w:w="1329" w:type="dxa"/>
            <w:tcBorders>
              <w:top w:val="nil"/>
              <w:left w:val="nil"/>
              <w:bottom w:val="single" w:sz="4" w:space="0" w:color="auto"/>
              <w:right w:val="single" w:sz="4" w:space="0" w:color="auto"/>
            </w:tcBorders>
            <w:shd w:val="clear" w:color="000000" w:fill="FFFFFF"/>
            <w:vAlign w:val="center"/>
            <w:hideMark/>
          </w:tcPr>
          <w:p w14:paraId="2ED12DDB" w14:textId="77777777" w:rsidR="00293762" w:rsidRPr="00870509" w:rsidRDefault="00293762" w:rsidP="008D02E9">
            <w:pPr>
              <w:jc w:val="center"/>
              <w:rPr>
                <w:rFonts w:ascii="Arial" w:hAnsi="Arial" w:cs="Arial"/>
                <w:color w:val="000000"/>
                <w:sz w:val="18"/>
                <w:szCs w:val="18"/>
              </w:rPr>
            </w:pPr>
          </w:p>
        </w:tc>
        <w:tc>
          <w:tcPr>
            <w:tcW w:w="1920" w:type="dxa"/>
            <w:tcBorders>
              <w:top w:val="nil"/>
              <w:left w:val="nil"/>
              <w:bottom w:val="single" w:sz="4" w:space="0" w:color="auto"/>
              <w:right w:val="single" w:sz="4" w:space="0" w:color="auto"/>
            </w:tcBorders>
            <w:shd w:val="clear" w:color="000000" w:fill="FFFFFF"/>
            <w:vAlign w:val="center"/>
            <w:hideMark/>
          </w:tcPr>
          <w:p w14:paraId="29D9014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w:t>
            </w:r>
          </w:p>
        </w:tc>
      </w:tr>
      <w:tr w:rsidR="00293762" w:rsidRPr="00870509" w14:paraId="7986A513" w14:textId="77777777" w:rsidTr="008D02E9">
        <w:trPr>
          <w:trHeight w:val="300"/>
        </w:trPr>
        <w:tc>
          <w:tcPr>
            <w:tcW w:w="620" w:type="dxa"/>
            <w:tcBorders>
              <w:top w:val="nil"/>
              <w:left w:val="nil"/>
              <w:bottom w:val="nil"/>
              <w:right w:val="nil"/>
            </w:tcBorders>
            <w:shd w:val="clear" w:color="auto" w:fill="auto"/>
            <w:noWrap/>
            <w:vAlign w:val="bottom"/>
            <w:hideMark/>
          </w:tcPr>
          <w:p w14:paraId="1804EF8E" w14:textId="77777777" w:rsidR="00293762" w:rsidRPr="00870509" w:rsidRDefault="00293762" w:rsidP="008D02E9">
            <w:pPr>
              <w:jc w:val="center"/>
              <w:rPr>
                <w:rFonts w:ascii="Arial" w:hAnsi="Arial" w:cs="Arial"/>
                <w:color w:val="000000"/>
                <w:sz w:val="18"/>
                <w:szCs w:val="18"/>
              </w:rPr>
            </w:pPr>
          </w:p>
        </w:tc>
        <w:tc>
          <w:tcPr>
            <w:tcW w:w="2636" w:type="dxa"/>
            <w:tcBorders>
              <w:top w:val="nil"/>
              <w:left w:val="nil"/>
              <w:bottom w:val="nil"/>
              <w:right w:val="nil"/>
            </w:tcBorders>
            <w:shd w:val="clear" w:color="auto" w:fill="auto"/>
            <w:noWrap/>
            <w:vAlign w:val="bottom"/>
            <w:hideMark/>
          </w:tcPr>
          <w:p w14:paraId="1066D914" w14:textId="77777777" w:rsidR="00293762" w:rsidRPr="00870509" w:rsidRDefault="00293762" w:rsidP="008D02E9"/>
        </w:tc>
        <w:tc>
          <w:tcPr>
            <w:tcW w:w="2835" w:type="dxa"/>
            <w:tcBorders>
              <w:top w:val="nil"/>
              <w:left w:val="nil"/>
              <w:bottom w:val="nil"/>
              <w:right w:val="nil"/>
            </w:tcBorders>
            <w:shd w:val="clear" w:color="auto" w:fill="auto"/>
            <w:noWrap/>
            <w:vAlign w:val="bottom"/>
            <w:hideMark/>
          </w:tcPr>
          <w:p w14:paraId="54A29A79" w14:textId="77777777" w:rsidR="00293762" w:rsidRPr="00870509" w:rsidRDefault="00293762" w:rsidP="008D02E9"/>
        </w:tc>
        <w:tc>
          <w:tcPr>
            <w:tcW w:w="1329" w:type="dxa"/>
            <w:tcBorders>
              <w:top w:val="nil"/>
              <w:left w:val="nil"/>
              <w:bottom w:val="nil"/>
              <w:right w:val="nil"/>
            </w:tcBorders>
            <w:shd w:val="clear" w:color="auto" w:fill="auto"/>
            <w:noWrap/>
            <w:vAlign w:val="bottom"/>
            <w:hideMark/>
          </w:tcPr>
          <w:p w14:paraId="7D0CF55C" w14:textId="77777777" w:rsidR="00293762" w:rsidRPr="00870509" w:rsidRDefault="00293762" w:rsidP="008D02E9"/>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52DCFB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705 700,00</w:t>
            </w:r>
          </w:p>
        </w:tc>
      </w:tr>
    </w:tbl>
    <w:p w14:paraId="3D77C503" w14:textId="77777777" w:rsidR="00293762" w:rsidRPr="00870509" w:rsidRDefault="00293762" w:rsidP="00293762"/>
    <w:p w14:paraId="36CDC85A" w14:textId="77777777" w:rsidR="00293762" w:rsidRPr="00870509" w:rsidRDefault="00293762" w:rsidP="00293762">
      <w:pPr>
        <w:pageBreakBefore/>
        <w:spacing w:line="360" w:lineRule="auto"/>
        <w:jc w:val="right"/>
        <w:rPr>
          <w:rFonts w:ascii="Arial" w:hAnsi="Arial" w:cs="Arial"/>
          <w:i/>
          <w:iCs/>
          <w:sz w:val="20"/>
          <w:szCs w:val="20"/>
        </w:rPr>
      </w:pPr>
      <w:r w:rsidRPr="00870509">
        <w:rPr>
          <w:rFonts w:ascii="Arial" w:hAnsi="Arial" w:cs="Arial"/>
          <w:i/>
          <w:iCs/>
          <w:sz w:val="20"/>
          <w:szCs w:val="20"/>
        </w:rPr>
        <w:lastRenderedPageBreak/>
        <w:t>Wykaz nr 3</w:t>
      </w:r>
    </w:p>
    <w:p w14:paraId="0F8BEA62" w14:textId="77777777" w:rsidR="00293762" w:rsidRPr="00293762" w:rsidRDefault="00293762" w:rsidP="00293762">
      <w:pPr>
        <w:pStyle w:val="Nagwek4"/>
        <w:spacing w:line="360" w:lineRule="auto"/>
        <w:jc w:val="center"/>
        <w:rPr>
          <w:rFonts w:ascii="Arial" w:hAnsi="Arial" w:cs="Arial"/>
          <w:b/>
          <w:bCs/>
          <w:color w:val="auto"/>
          <w:sz w:val="20"/>
          <w:szCs w:val="20"/>
        </w:rPr>
      </w:pPr>
      <w:r w:rsidRPr="00293762">
        <w:rPr>
          <w:rFonts w:ascii="Arial" w:hAnsi="Arial" w:cs="Arial"/>
          <w:b/>
          <w:color w:val="auto"/>
          <w:sz w:val="20"/>
          <w:szCs w:val="20"/>
        </w:rPr>
        <w:t>Pojazdy</w:t>
      </w:r>
    </w:p>
    <w:tbl>
      <w:tblPr>
        <w:tblW w:w="10554" w:type="dxa"/>
        <w:tblInd w:w="-497" w:type="dxa"/>
        <w:shd w:val="clear" w:color="auto" w:fill="FFFFFF" w:themeFill="background1"/>
        <w:tblCellMar>
          <w:left w:w="70" w:type="dxa"/>
          <w:right w:w="70" w:type="dxa"/>
        </w:tblCellMar>
        <w:tblLook w:val="04A0" w:firstRow="1" w:lastRow="0" w:firstColumn="1" w:lastColumn="0" w:noHBand="0" w:noVBand="1"/>
      </w:tblPr>
      <w:tblGrid>
        <w:gridCol w:w="401"/>
        <w:gridCol w:w="1159"/>
        <w:gridCol w:w="956"/>
        <w:gridCol w:w="937"/>
        <w:gridCol w:w="1160"/>
        <w:gridCol w:w="691"/>
        <w:gridCol w:w="1225"/>
        <w:gridCol w:w="887"/>
        <w:gridCol w:w="1100"/>
        <w:gridCol w:w="1225"/>
        <w:gridCol w:w="813"/>
      </w:tblGrid>
      <w:tr w:rsidR="00293762" w:rsidRPr="00870509" w14:paraId="4A741942" w14:textId="77777777" w:rsidTr="008D02E9">
        <w:trPr>
          <w:trHeight w:val="915"/>
        </w:trPr>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AB623C" w14:textId="77777777" w:rsidR="00293762" w:rsidRPr="00870509" w:rsidRDefault="00293762" w:rsidP="008D02E9">
            <w:pPr>
              <w:jc w:val="center"/>
              <w:rPr>
                <w:rFonts w:ascii="Arial" w:hAnsi="Arial" w:cs="Arial"/>
                <w:b/>
                <w:bCs/>
                <w:color w:val="000000" w:themeColor="text1"/>
                <w:sz w:val="16"/>
                <w:szCs w:val="16"/>
              </w:rPr>
            </w:pPr>
            <w:bookmarkStart w:id="1" w:name="RANGE!A2:L50"/>
            <w:proofErr w:type="spellStart"/>
            <w:r w:rsidRPr="00870509">
              <w:rPr>
                <w:rFonts w:ascii="Arial" w:hAnsi="Arial" w:cs="Arial"/>
                <w:b/>
                <w:bCs/>
                <w:color w:val="000000" w:themeColor="text1"/>
                <w:sz w:val="16"/>
                <w:szCs w:val="16"/>
              </w:rPr>
              <w:t>L.p</w:t>
            </w:r>
            <w:bookmarkEnd w:id="1"/>
            <w:proofErr w:type="spellEnd"/>
          </w:p>
        </w:tc>
        <w:tc>
          <w:tcPr>
            <w:tcW w:w="1159" w:type="dxa"/>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1AE446DB" w14:textId="77777777" w:rsidR="00293762" w:rsidRPr="00870509" w:rsidRDefault="00293762" w:rsidP="008D02E9">
            <w:pPr>
              <w:jc w:val="center"/>
              <w:rPr>
                <w:rFonts w:ascii="Arial" w:hAnsi="Arial" w:cs="Arial"/>
                <w:b/>
                <w:bCs/>
                <w:color w:val="000000" w:themeColor="text1"/>
                <w:sz w:val="16"/>
                <w:szCs w:val="16"/>
              </w:rPr>
            </w:pPr>
            <w:r w:rsidRPr="00870509">
              <w:rPr>
                <w:rFonts w:ascii="Arial" w:hAnsi="Arial" w:cs="Arial"/>
                <w:b/>
                <w:bCs/>
                <w:color w:val="000000" w:themeColor="text1"/>
                <w:sz w:val="16"/>
                <w:szCs w:val="16"/>
              </w:rPr>
              <w:t>Początek ochrony</w:t>
            </w:r>
          </w:p>
        </w:tc>
        <w:tc>
          <w:tcPr>
            <w:tcW w:w="95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27EF5BB" w14:textId="77777777" w:rsidR="00293762" w:rsidRPr="00870509" w:rsidRDefault="00293762" w:rsidP="008D02E9">
            <w:pPr>
              <w:jc w:val="center"/>
              <w:rPr>
                <w:rFonts w:ascii="Arial" w:hAnsi="Arial" w:cs="Arial"/>
                <w:b/>
                <w:bCs/>
                <w:color w:val="000000" w:themeColor="text1"/>
                <w:sz w:val="16"/>
                <w:szCs w:val="16"/>
              </w:rPr>
            </w:pPr>
            <w:r w:rsidRPr="00870509">
              <w:rPr>
                <w:rFonts w:ascii="Arial" w:hAnsi="Arial" w:cs="Arial"/>
                <w:b/>
                <w:bCs/>
                <w:color w:val="000000" w:themeColor="text1"/>
                <w:sz w:val="16"/>
                <w:szCs w:val="16"/>
              </w:rPr>
              <w:t>Rodzaj pojazdu</w:t>
            </w:r>
          </w:p>
        </w:tc>
        <w:tc>
          <w:tcPr>
            <w:tcW w:w="93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BA5ED4A" w14:textId="77777777" w:rsidR="00293762" w:rsidRPr="00870509" w:rsidRDefault="00293762" w:rsidP="008D02E9">
            <w:pPr>
              <w:jc w:val="center"/>
              <w:rPr>
                <w:rFonts w:ascii="Arial" w:hAnsi="Arial" w:cs="Arial"/>
                <w:b/>
                <w:bCs/>
                <w:color w:val="000000" w:themeColor="text1"/>
                <w:sz w:val="16"/>
                <w:szCs w:val="16"/>
              </w:rPr>
            </w:pPr>
            <w:r w:rsidRPr="00870509">
              <w:rPr>
                <w:rFonts w:ascii="Arial" w:hAnsi="Arial" w:cs="Arial"/>
                <w:b/>
                <w:bCs/>
                <w:color w:val="000000" w:themeColor="text1"/>
                <w:sz w:val="16"/>
                <w:szCs w:val="16"/>
              </w:rPr>
              <w:t>Numer rej.</w:t>
            </w:r>
          </w:p>
        </w:tc>
        <w:tc>
          <w:tcPr>
            <w:tcW w:w="11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78CE801" w14:textId="77777777" w:rsidR="00293762" w:rsidRPr="00870509" w:rsidRDefault="00293762" w:rsidP="008D02E9">
            <w:pPr>
              <w:jc w:val="center"/>
              <w:rPr>
                <w:rFonts w:ascii="Arial" w:hAnsi="Arial" w:cs="Arial"/>
                <w:b/>
                <w:bCs/>
                <w:color w:val="000000" w:themeColor="text1"/>
                <w:sz w:val="16"/>
                <w:szCs w:val="16"/>
              </w:rPr>
            </w:pPr>
            <w:r w:rsidRPr="00870509">
              <w:rPr>
                <w:rFonts w:ascii="Arial" w:hAnsi="Arial" w:cs="Arial"/>
                <w:b/>
                <w:bCs/>
                <w:color w:val="000000" w:themeColor="text1"/>
                <w:sz w:val="16"/>
                <w:szCs w:val="16"/>
              </w:rPr>
              <w:t>Marka</w:t>
            </w:r>
          </w:p>
        </w:tc>
        <w:tc>
          <w:tcPr>
            <w:tcW w:w="69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3AD4A14" w14:textId="77777777" w:rsidR="00293762" w:rsidRPr="00870509" w:rsidRDefault="00293762" w:rsidP="008D02E9">
            <w:pPr>
              <w:jc w:val="center"/>
              <w:rPr>
                <w:rFonts w:ascii="Arial" w:hAnsi="Arial" w:cs="Arial"/>
                <w:b/>
                <w:bCs/>
                <w:color w:val="000000" w:themeColor="text1"/>
                <w:sz w:val="16"/>
                <w:szCs w:val="16"/>
              </w:rPr>
            </w:pPr>
            <w:r w:rsidRPr="00870509">
              <w:rPr>
                <w:rFonts w:ascii="Arial" w:hAnsi="Arial" w:cs="Arial"/>
                <w:b/>
                <w:bCs/>
                <w:color w:val="000000" w:themeColor="text1"/>
                <w:sz w:val="16"/>
                <w:szCs w:val="16"/>
              </w:rPr>
              <w:t xml:space="preserve">Rok </w:t>
            </w:r>
            <w:proofErr w:type="spellStart"/>
            <w:r w:rsidRPr="00870509">
              <w:rPr>
                <w:rFonts w:ascii="Arial" w:hAnsi="Arial" w:cs="Arial"/>
                <w:b/>
                <w:bCs/>
                <w:color w:val="000000" w:themeColor="text1"/>
                <w:sz w:val="16"/>
                <w:szCs w:val="16"/>
              </w:rPr>
              <w:t>prod</w:t>
            </w:r>
            <w:proofErr w:type="spellEnd"/>
            <w:r w:rsidRPr="00870509">
              <w:rPr>
                <w:rFonts w:ascii="Arial" w:hAnsi="Arial" w:cs="Arial"/>
                <w:b/>
                <w:bCs/>
                <w:color w:val="000000" w:themeColor="text1"/>
                <w:sz w:val="16"/>
                <w:szCs w:val="16"/>
              </w:rPr>
              <w:t>.</w:t>
            </w:r>
          </w:p>
        </w:tc>
        <w:tc>
          <w:tcPr>
            <w:tcW w:w="122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9FFA155" w14:textId="77777777" w:rsidR="00293762" w:rsidRPr="00870509" w:rsidRDefault="00293762" w:rsidP="008D02E9">
            <w:pPr>
              <w:jc w:val="center"/>
              <w:rPr>
                <w:rFonts w:ascii="Arial" w:hAnsi="Arial" w:cs="Arial"/>
                <w:b/>
                <w:bCs/>
                <w:color w:val="000000" w:themeColor="text1"/>
                <w:sz w:val="16"/>
                <w:szCs w:val="16"/>
              </w:rPr>
            </w:pPr>
            <w:r w:rsidRPr="00870509">
              <w:rPr>
                <w:rFonts w:ascii="Arial" w:hAnsi="Arial" w:cs="Arial"/>
                <w:b/>
                <w:bCs/>
                <w:color w:val="000000" w:themeColor="text1"/>
                <w:sz w:val="16"/>
                <w:szCs w:val="16"/>
              </w:rPr>
              <w:t>Suma ubezpieczenia AC</w:t>
            </w:r>
          </w:p>
        </w:tc>
        <w:tc>
          <w:tcPr>
            <w:tcW w:w="88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EDCF8F8" w14:textId="77777777" w:rsidR="00293762" w:rsidRPr="00870509" w:rsidRDefault="00293762" w:rsidP="008D02E9">
            <w:pPr>
              <w:jc w:val="center"/>
              <w:rPr>
                <w:rFonts w:ascii="Arial" w:hAnsi="Arial" w:cs="Arial"/>
                <w:b/>
                <w:bCs/>
                <w:color w:val="000000" w:themeColor="text1"/>
                <w:sz w:val="16"/>
                <w:szCs w:val="16"/>
              </w:rPr>
            </w:pPr>
            <w:proofErr w:type="spellStart"/>
            <w:r w:rsidRPr="00870509">
              <w:rPr>
                <w:rFonts w:ascii="Arial" w:hAnsi="Arial" w:cs="Arial"/>
                <w:b/>
                <w:bCs/>
                <w:color w:val="000000" w:themeColor="text1"/>
                <w:sz w:val="16"/>
                <w:szCs w:val="16"/>
              </w:rPr>
              <w:t>Po.silnika</w:t>
            </w:r>
            <w:proofErr w:type="spellEnd"/>
          </w:p>
        </w:tc>
        <w:tc>
          <w:tcPr>
            <w:tcW w:w="110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E4819B0" w14:textId="77777777" w:rsidR="00293762" w:rsidRPr="00870509" w:rsidRDefault="00293762" w:rsidP="008D02E9">
            <w:pPr>
              <w:jc w:val="center"/>
              <w:rPr>
                <w:rFonts w:ascii="Arial" w:hAnsi="Arial" w:cs="Arial"/>
                <w:b/>
                <w:bCs/>
                <w:color w:val="000000" w:themeColor="text1"/>
                <w:sz w:val="16"/>
                <w:szCs w:val="16"/>
              </w:rPr>
            </w:pPr>
            <w:proofErr w:type="spellStart"/>
            <w:r w:rsidRPr="00870509">
              <w:rPr>
                <w:rFonts w:ascii="Arial" w:hAnsi="Arial" w:cs="Arial"/>
                <w:b/>
                <w:bCs/>
                <w:color w:val="000000" w:themeColor="text1"/>
                <w:sz w:val="16"/>
                <w:szCs w:val="16"/>
              </w:rPr>
              <w:t>l.miejsc</w:t>
            </w:r>
            <w:proofErr w:type="spellEnd"/>
          </w:p>
        </w:tc>
        <w:tc>
          <w:tcPr>
            <w:tcW w:w="122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F0E355F" w14:textId="77777777" w:rsidR="00293762" w:rsidRPr="00870509" w:rsidRDefault="00293762" w:rsidP="008D02E9">
            <w:pPr>
              <w:jc w:val="center"/>
              <w:rPr>
                <w:rFonts w:ascii="Arial" w:hAnsi="Arial" w:cs="Arial"/>
                <w:b/>
                <w:bCs/>
                <w:color w:val="000000" w:themeColor="text1"/>
                <w:sz w:val="16"/>
                <w:szCs w:val="16"/>
              </w:rPr>
            </w:pPr>
            <w:r w:rsidRPr="00870509">
              <w:rPr>
                <w:rFonts w:ascii="Arial" w:hAnsi="Arial" w:cs="Arial"/>
                <w:b/>
                <w:bCs/>
                <w:color w:val="000000" w:themeColor="text1"/>
                <w:sz w:val="16"/>
                <w:szCs w:val="16"/>
              </w:rPr>
              <w:t>Zakres ubezpieczenia</w:t>
            </w:r>
          </w:p>
        </w:tc>
        <w:tc>
          <w:tcPr>
            <w:tcW w:w="81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F2285CE" w14:textId="77777777" w:rsidR="00293762" w:rsidRPr="00870509" w:rsidRDefault="00293762" w:rsidP="008D02E9">
            <w:pPr>
              <w:jc w:val="center"/>
              <w:rPr>
                <w:rFonts w:ascii="Arial" w:hAnsi="Arial" w:cs="Arial"/>
                <w:b/>
                <w:bCs/>
                <w:color w:val="000000" w:themeColor="text1"/>
                <w:sz w:val="16"/>
                <w:szCs w:val="16"/>
              </w:rPr>
            </w:pPr>
            <w:r w:rsidRPr="00870509">
              <w:rPr>
                <w:rFonts w:ascii="Arial" w:hAnsi="Arial" w:cs="Arial"/>
                <w:b/>
                <w:bCs/>
                <w:color w:val="000000" w:themeColor="text1"/>
                <w:sz w:val="16"/>
                <w:szCs w:val="16"/>
              </w:rPr>
              <w:t xml:space="preserve">Zakres </w:t>
            </w:r>
            <w:proofErr w:type="spellStart"/>
            <w:r w:rsidRPr="00870509">
              <w:rPr>
                <w:rFonts w:ascii="Arial" w:hAnsi="Arial" w:cs="Arial"/>
                <w:b/>
                <w:bCs/>
                <w:color w:val="000000" w:themeColor="text1"/>
                <w:sz w:val="16"/>
                <w:szCs w:val="16"/>
              </w:rPr>
              <w:t>terytor</w:t>
            </w:r>
            <w:proofErr w:type="spellEnd"/>
            <w:r w:rsidRPr="00870509">
              <w:rPr>
                <w:rFonts w:ascii="Arial" w:hAnsi="Arial" w:cs="Arial"/>
                <w:b/>
                <w:bCs/>
                <w:color w:val="000000" w:themeColor="text1"/>
                <w:sz w:val="16"/>
                <w:szCs w:val="16"/>
              </w:rPr>
              <w:t>.</w:t>
            </w:r>
          </w:p>
        </w:tc>
      </w:tr>
      <w:tr w:rsidR="00293762" w:rsidRPr="00870509" w14:paraId="263CEDE2"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F9E89E"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5DE7F7"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98BE28"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C3CCB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29UA</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9052B4" w14:textId="77777777" w:rsidR="00293762" w:rsidRPr="00870509" w:rsidRDefault="00293762" w:rsidP="008D02E9">
            <w:pPr>
              <w:jc w:val="center"/>
              <w:rPr>
                <w:rFonts w:ascii="Arial" w:hAnsi="Arial" w:cs="Arial"/>
                <w:color w:val="000000" w:themeColor="text1"/>
                <w:sz w:val="16"/>
                <w:szCs w:val="16"/>
              </w:rPr>
            </w:pPr>
            <w:proofErr w:type="spellStart"/>
            <w:r w:rsidRPr="00870509">
              <w:rPr>
                <w:rFonts w:ascii="Arial" w:hAnsi="Arial" w:cs="Arial"/>
                <w:color w:val="000000" w:themeColor="text1"/>
                <w:sz w:val="16"/>
                <w:szCs w:val="16"/>
              </w:rPr>
              <w:t>Irisbus</w:t>
            </w:r>
            <w:proofErr w:type="spellEnd"/>
            <w:r w:rsidRPr="00870509">
              <w:rPr>
                <w:rFonts w:ascii="Arial" w:hAnsi="Arial" w:cs="Arial"/>
                <w:color w:val="000000" w:themeColor="text1"/>
                <w:sz w:val="16"/>
                <w:szCs w:val="16"/>
              </w:rPr>
              <w:t xml:space="preserve"> </w:t>
            </w:r>
            <w:proofErr w:type="spellStart"/>
            <w:r w:rsidRPr="00870509">
              <w:rPr>
                <w:rFonts w:ascii="Arial" w:hAnsi="Arial" w:cs="Arial"/>
                <w:color w:val="000000" w:themeColor="text1"/>
                <w:sz w:val="16"/>
                <w:szCs w:val="16"/>
              </w:rPr>
              <w:t>Crossway</w:t>
            </w:r>
            <w:proofErr w:type="spellEnd"/>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C1AA45"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2008</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ADDB9A"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162 499,75</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CE882C"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7790</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4AE909"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35+80+1</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DACB1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AD5259"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70F647DD"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7ED0D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1F9F5A"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311D3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3A481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90PP</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ED0315" w14:textId="77777777" w:rsidR="00293762" w:rsidRPr="00870509" w:rsidRDefault="00293762" w:rsidP="008D02E9">
            <w:pPr>
              <w:jc w:val="center"/>
              <w:rPr>
                <w:rFonts w:ascii="Arial" w:hAnsi="Arial" w:cs="Arial"/>
                <w:color w:val="000000" w:themeColor="text1"/>
                <w:sz w:val="16"/>
                <w:szCs w:val="16"/>
              </w:rPr>
            </w:pPr>
            <w:proofErr w:type="spellStart"/>
            <w:r w:rsidRPr="00870509">
              <w:rPr>
                <w:rFonts w:ascii="Arial" w:hAnsi="Arial" w:cs="Arial"/>
                <w:color w:val="000000" w:themeColor="text1"/>
                <w:sz w:val="16"/>
                <w:szCs w:val="16"/>
              </w:rPr>
              <w:t>Irisbus</w:t>
            </w:r>
            <w:proofErr w:type="spellEnd"/>
            <w:r w:rsidRPr="00870509">
              <w:rPr>
                <w:rFonts w:ascii="Arial" w:hAnsi="Arial" w:cs="Arial"/>
                <w:color w:val="000000" w:themeColor="text1"/>
                <w:sz w:val="16"/>
                <w:szCs w:val="16"/>
              </w:rPr>
              <w:t xml:space="preserve"> </w:t>
            </w:r>
            <w:proofErr w:type="spellStart"/>
            <w:r w:rsidRPr="00870509">
              <w:rPr>
                <w:rFonts w:ascii="Arial" w:hAnsi="Arial" w:cs="Arial"/>
                <w:color w:val="000000" w:themeColor="text1"/>
                <w:sz w:val="16"/>
                <w:szCs w:val="16"/>
              </w:rPr>
              <w:t>Crossway</w:t>
            </w:r>
            <w:proofErr w:type="spellEnd"/>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9C1D37"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2008</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197FA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159 999,75</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42034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7790</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839E3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35+80+1</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58A5E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E067AE"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2740A117"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2FD85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8AEFD9"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202FCC"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D68863"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27UA</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3B31A7" w14:textId="77777777" w:rsidR="00293762" w:rsidRPr="00870509" w:rsidRDefault="00293762" w:rsidP="008D02E9">
            <w:pPr>
              <w:jc w:val="center"/>
              <w:rPr>
                <w:rFonts w:ascii="Arial" w:hAnsi="Arial" w:cs="Arial"/>
                <w:color w:val="000000" w:themeColor="text1"/>
                <w:sz w:val="16"/>
                <w:szCs w:val="16"/>
              </w:rPr>
            </w:pPr>
            <w:proofErr w:type="spellStart"/>
            <w:r w:rsidRPr="00870509">
              <w:rPr>
                <w:rFonts w:ascii="Arial" w:hAnsi="Arial" w:cs="Arial"/>
                <w:color w:val="000000" w:themeColor="text1"/>
                <w:sz w:val="16"/>
                <w:szCs w:val="16"/>
              </w:rPr>
              <w:t>Irisbus</w:t>
            </w:r>
            <w:proofErr w:type="spellEnd"/>
            <w:r w:rsidRPr="00870509">
              <w:rPr>
                <w:rFonts w:ascii="Arial" w:hAnsi="Arial" w:cs="Arial"/>
                <w:color w:val="000000" w:themeColor="text1"/>
                <w:sz w:val="16"/>
                <w:szCs w:val="16"/>
              </w:rPr>
              <w:t xml:space="preserve"> </w:t>
            </w:r>
            <w:proofErr w:type="spellStart"/>
            <w:r w:rsidRPr="00870509">
              <w:rPr>
                <w:rFonts w:ascii="Arial" w:hAnsi="Arial" w:cs="Arial"/>
                <w:color w:val="000000" w:themeColor="text1"/>
                <w:sz w:val="16"/>
                <w:szCs w:val="16"/>
              </w:rPr>
              <w:t>Crossway</w:t>
            </w:r>
            <w:proofErr w:type="spellEnd"/>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ECBEE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2008</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6407F7"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162 499,75</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92987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7790</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EF4839"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35+80+1</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B2816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1A5BCC"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32553DB0"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0AC1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4</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880703"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81F1B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226AB8"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28UA</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64F701" w14:textId="77777777" w:rsidR="00293762" w:rsidRPr="00870509" w:rsidRDefault="00293762" w:rsidP="008D02E9">
            <w:pPr>
              <w:jc w:val="center"/>
              <w:rPr>
                <w:rFonts w:ascii="Arial" w:hAnsi="Arial" w:cs="Arial"/>
                <w:color w:val="000000" w:themeColor="text1"/>
                <w:sz w:val="16"/>
                <w:szCs w:val="16"/>
              </w:rPr>
            </w:pPr>
            <w:proofErr w:type="spellStart"/>
            <w:r w:rsidRPr="00870509">
              <w:rPr>
                <w:rFonts w:ascii="Arial" w:hAnsi="Arial" w:cs="Arial"/>
                <w:color w:val="000000" w:themeColor="text1"/>
                <w:sz w:val="16"/>
                <w:szCs w:val="16"/>
              </w:rPr>
              <w:t>Irisbus</w:t>
            </w:r>
            <w:proofErr w:type="spellEnd"/>
            <w:r w:rsidRPr="00870509">
              <w:rPr>
                <w:rFonts w:ascii="Arial" w:hAnsi="Arial" w:cs="Arial"/>
                <w:color w:val="000000" w:themeColor="text1"/>
                <w:sz w:val="16"/>
                <w:szCs w:val="16"/>
              </w:rPr>
              <w:t xml:space="preserve"> </w:t>
            </w:r>
            <w:proofErr w:type="spellStart"/>
            <w:r w:rsidRPr="00870509">
              <w:rPr>
                <w:rFonts w:ascii="Arial" w:hAnsi="Arial" w:cs="Arial"/>
                <w:color w:val="000000" w:themeColor="text1"/>
                <w:sz w:val="16"/>
                <w:szCs w:val="16"/>
              </w:rPr>
              <w:t>Crossway</w:t>
            </w:r>
            <w:proofErr w:type="spellEnd"/>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64930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2008</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69D0E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162 499,75</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7F374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7790</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7996E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35+80+1</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A0225E"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535E4A"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1E163313"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2C45B5"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5</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7AF025"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5B888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9212C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21RM</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E898FD" w14:textId="77777777" w:rsidR="00293762" w:rsidRPr="00870509" w:rsidRDefault="00293762" w:rsidP="008D02E9">
            <w:pPr>
              <w:jc w:val="center"/>
              <w:rPr>
                <w:rFonts w:ascii="Arial" w:hAnsi="Arial" w:cs="Arial"/>
                <w:color w:val="000000" w:themeColor="text1"/>
                <w:sz w:val="16"/>
                <w:szCs w:val="16"/>
              </w:rPr>
            </w:pPr>
            <w:proofErr w:type="spellStart"/>
            <w:r w:rsidRPr="00870509">
              <w:rPr>
                <w:rFonts w:ascii="Arial" w:hAnsi="Arial" w:cs="Arial"/>
                <w:color w:val="000000" w:themeColor="text1"/>
                <w:sz w:val="16"/>
                <w:szCs w:val="16"/>
              </w:rPr>
              <w:t>Cacciamali</w:t>
            </w:r>
            <w:proofErr w:type="spellEnd"/>
            <w:r w:rsidRPr="00870509">
              <w:rPr>
                <w:rFonts w:ascii="Arial" w:hAnsi="Arial" w:cs="Arial"/>
                <w:color w:val="000000" w:themeColor="text1"/>
                <w:sz w:val="16"/>
                <w:szCs w:val="16"/>
              </w:rPr>
              <w:t xml:space="preserve"> </w:t>
            </w:r>
            <w:proofErr w:type="spellStart"/>
            <w:r w:rsidRPr="00870509">
              <w:rPr>
                <w:rFonts w:ascii="Arial" w:hAnsi="Arial" w:cs="Arial"/>
                <w:color w:val="000000" w:themeColor="text1"/>
                <w:sz w:val="16"/>
                <w:szCs w:val="16"/>
              </w:rPr>
              <w:t>Tema</w:t>
            </w:r>
            <w:proofErr w:type="spellEnd"/>
            <w:r w:rsidRPr="00870509">
              <w:rPr>
                <w:rFonts w:ascii="Arial" w:hAnsi="Arial" w:cs="Arial"/>
                <w:color w:val="000000" w:themeColor="text1"/>
                <w:sz w:val="16"/>
                <w:szCs w:val="16"/>
              </w:rPr>
              <w:t xml:space="preserve"> </w:t>
            </w:r>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42239D"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2008</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5D01B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107 234,95</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16E453"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7790</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423C1C"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37+3+1</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08F6F5"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F6E759"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19AAD030"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B22F66"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6</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D1518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32142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3B905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24UX</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1CCBE5" w14:textId="77777777" w:rsidR="00293762" w:rsidRPr="00870509" w:rsidRDefault="00293762" w:rsidP="008D02E9">
            <w:pPr>
              <w:jc w:val="center"/>
              <w:rPr>
                <w:rFonts w:ascii="Arial" w:hAnsi="Arial" w:cs="Arial"/>
                <w:color w:val="000000" w:themeColor="text1"/>
                <w:sz w:val="16"/>
                <w:szCs w:val="16"/>
              </w:rPr>
            </w:pPr>
            <w:proofErr w:type="spellStart"/>
            <w:r w:rsidRPr="00870509">
              <w:rPr>
                <w:rFonts w:ascii="Arial" w:hAnsi="Arial" w:cs="Arial"/>
                <w:color w:val="000000" w:themeColor="text1"/>
                <w:sz w:val="16"/>
                <w:szCs w:val="16"/>
              </w:rPr>
              <w:t>Irisbus</w:t>
            </w:r>
            <w:proofErr w:type="spellEnd"/>
            <w:r w:rsidRPr="00870509">
              <w:rPr>
                <w:rFonts w:ascii="Arial" w:hAnsi="Arial" w:cs="Arial"/>
                <w:color w:val="000000" w:themeColor="text1"/>
                <w:sz w:val="16"/>
                <w:szCs w:val="16"/>
              </w:rPr>
              <w:t xml:space="preserve"> </w:t>
            </w:r>
            <w:proofErr w:type="spellStart"/>
            <w:r w:rsidRPr="00870509">
              <w:rPr>
                <w:rFonts w:ascii="Arial" w:hAnsi="Arial" w:cs="Arial"/>
                <w:color w:val="000000" w:themeColor="text1"/>
                <w:sz w:val="16"/>
                <w:szCs w:val="16"/>
              </w:rPr>
              <w:t>Citelis</w:t>
            </w:r>
            <w:proofErr w:type="spellEnd"/>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C6E0E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2008</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AE565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191 200,00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33BE7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7790</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1FD506"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30+70+1</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3BF437"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149BD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64FB49EA"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016F7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7</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1D301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CBE896"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A6755E"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25UX</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17DCC" w14:textId="77777777" w:rsidR="00293762" w:rsidRPr="00870509" w:rsidRDefault="00293762" w:rsidP="008D02E9">
            <w:pPr>
              <w:jc w:val="center"/>
              <w:rPr>
                <w:rFonts w:ascii="Arial" w:hAnsi="Arial" w:cs="Arial"/>
                <w:color w:val="000000" w:themeColor="text1"/>
                <w:sz w:val="16"/>
                <w:szCs w:val="16"/>
              </w:rPr>
            </w:pPr>
            <w:proofErr w:type="spellStart"/>
            <w:r w:rsidRPr="00870509">
              <w:rPr>
                <w:rFonts w:ascii="Arial" w:hAnsi="Arial" w:cs="Arial"/>
                <w:color w:val="000000" w:themeColor="text1"/>
                <w:sz w:val="16"/>
                <w:szCs w:val="16"/>
              </w:rPr>
              <w:t>Irisbus</w:t>
            </w:r>
            <w:proofErr w:type="spellEnd"/>
            <w:r w:rsidRPr="00870509">
              <w:rPr>
                <w:rFonts w:ascii="Arial" w:hAnsi="Arial" w:cs="Arial"/>
                <w:color w:val="000000" w:themeColor="text1"/>
                <w:sz w:val="16"/>
                <w:szCs w:val="16"/>
              </w:rPr>
              <w:t xml:space="preserve"> </w:t>
            </w:r>
            <w:proofErr w:type="spellStart"/>
            <w:r w:rsidRPr="00870509">
              <w:rPr>
                <w:rFonts w:ascii="Arial" w:hAnsi="Arial" w:cs="Arial"/>
                <w:color w:val="000000" w:themeColor="text1"/>
                <w:sz w:val="16"/>
                <w:szCs w:val="16"/>
              </w:rPr>
              <w:t>Citelis</w:t>
            </w:r>
            <w:proofErr w:type="spellEnd"/>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73F578"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2008</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9CC7E6"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191 200,00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AD8B16"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7790</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BD9E3E"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30+70+1</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6C5C6E"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22D2BC"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1237E7F2"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4F8B2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8</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98FA6D"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CC237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78FCA5"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 xml:space="preserve">PJA 03VC </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81282C" w14:textId="77777777" w:rsidR="00293762" w:rsidRPr="00870509" w:rsidRDefault="00293762" w:rsidP="008D02E9">
            <w:pPr>
              <w:jc w:val="center"/>
              <w:rPr>
                <w:rFonts w:ascii="Arial" w:hAnsi="Arial" w:cs="Arial"/>
                <w:color w:val="000000" w:themeColor="text1"/>
                <w:sz w:val="16"/>
                <w:szCs w:val="16"/>
              </w:rPr>
            </w:pPr>
            <w:proofErr w:type="spellStart"/>
            <w:r w:rsidRPr="00870509">
              <w:rPr>
                <w:rFonts w:ascii="Arial" w:hAnsi="Arial" w:cs="Arial"/>
                <w:color w:val="000000" w:themeColor="text1"/>
                <w:sz w:val="16"/>
                <w:szCs w:val="16"/>
              </w:rPr>
              <w:t>Cacciamali</w:t>
            </w:r>
            <w:proofErr w:type="spellEnd"/>
            <w:r w:rsidRPr="00870509">
              <w:rPr>
                <w:rFonts w:ascii="Arial" w:hAnsi="Arial" w:cs="Arial"/>
                <w:color w:val="000000" w:themeColor="text1"/>
                <w:sz w:val="16"/>
                <w:szCs w:val="16"/>
              </w:rPr>
              <w:t xml:space="preserve"> </w:t>
            </w:r>
            <w:proofErr w:type="spellStart"/>
            <w:r w:rsidRPr="00870509">
              <w:rPr>
                <w:rFonts w:ascii="Arial" w:hAnsi="Arial" w:cs="Arial"/>
                <w:color w:val="000000" w:themeColor="text1"/>
                <w:sz w:val="16"/>
                <w:szCs w:val="16"/>
              </w:rPr>
              <w:t>Urbanino</w:t>
            </w:r>
            <w:proofErr w:type="spellEnd"/>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EEFED8"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2008</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B37CAA"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98 470,42</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C23138"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3000</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E6F24E"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13+25+1</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EA86A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3DB43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66752430"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C9DE59"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9</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63AEFC"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3CCB4C"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4FDC9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06VC</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CEF06B" w14:textId="77777777" w:rsidR="00293762" w:rsidRPr="00870509" w:rsidRDefault="00293762" w:rsidP="008D02E9">
            <w:pPr>
              <w:jc w:val="center"/>
              <w:rPr>
                <w:rFonts w:ascii="Arial" w:hAnsi="Arial" w:cs="Arial"/>
                <w:color w:val="000000" w:themeColor="text1"/>
                <w:sz w:val="16"/>
                <w:szCs w:val="16"/>
              </w:rPr>
            </w:pPr>
            <w:proofErr w:type="spellStart"/>
            <w:r w:rsidRPr="00870509">
              <w:rPr>
                <w:rFonts w:ascii="Arial" w:hAnsi="Arial" w:cs="Arial"/>
                <w:color w:val="000000" w:themeColor="text1"/>
                <w:sz w:val="16"/>
                <w:szCs w:val="16"/>
              </w:rPr>
              <w:t>Cacciamali</w:t>
            </w:r>
            <w:proofErr w:type="spellEnd"/>
            <w:r w:rsidRPr="00870509">
              <w:rPr>
                <w:rFonts w:ascii="Arial" w:hAnsi="Arial" w:cs="Arial"/>
                <w:color w:val="000000" w:themeColor="text1"/>
                <w:sz w:val="16"/>
                <w:szCs w:val="16"/>
              </w:rPr>
              <w:t xml:space="preserve"> </w:t>
            </w:r>
            <w:proofErr w:type="spellStart"/>
            <w:r w:rsidRPr="00870509">
              <w:rPr>
                <w:rFonts w:ascii="Arial" w:hAnsi="Arial" w:cs="Arial"/>
                <w:color w:val="000000" w:themeColor="text1"/>
                <w:sz w:val="16"/>
                <w:szCs w:val="16"/>
              </w:rPr>
              <w:t>Urbanino</w:t>
            </w:r>
            <w:proofErr w:type="spellEnd"/>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E9DEA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2008</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0EDBAC"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98 470,41</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0E21D7"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3000</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34EC1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13+25+1</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5287BA"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2DA73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4ACBF09E"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FA2BE7"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10</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7312A3"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9EC94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9BE536"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91VS</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B50262" w14:textId="77777777" w:rsidR="00293762" w:rsidRPr="00870509" w:rsidRDefault="00293762" w:rsidP="008D02E9">
            <w:pPr>
              <w:jc w:val="center"/>
              <w:rPr>
                <w:rFonts w:ascii="Arial" w:hAnsi="Arial" w:cs="Arial"/>
                <w:color w:val="000000" w:themeColor="text1"/>
                <w:sz w:val="16"/>
                <w:szCs w:val="16"/>
              </w:rPr>
            </w:pPr>
            <w:proofErr w:type="spellStart"/>
            <w:r w:rsidRPr="00870509">
              <w:rPr>
                <w:rFonts w:ascii="Arial" w:hAnsi="Arial" w:cs="Arial"/>
                <w:color w:val="000000" w:themeColor="text1"/>
                <w:sz w:val="16"/>
                <w:szCs w:val="16"/>
              </w:rPr>
              <w:t>Cacciamali</w:t>
            </w:r>
            <w:proofErr w:type="spellEnd"/>
            <w:r w:rsidRPr="00870509">
              <w:rPr>
                <w:rFonts w:ascii="Arial" w:hAnsi="Arial" w:cs="Arial"/>
                <w:color w:val="000000" w:themeColor="text1"/>
                <w:sz w:val="16"/>
                <w:szCs w:val="16"/>
              </w:rPr>
              <w:t xml:space="preserve"> </w:t>
            </w:r>
            <w:proofErr w:type="spellStart"/>
            <w:r w:rsidRPr="00870509">
              <w:rPr>
                <w:rFonts w:ascii="Arial" w:hAnsi="Arial" w:cs="Arial"/>
                <w:color w:val="000000" w:themeColor="text1"/>
                <w:sz w:val="16"/>
                <w:szCs w:val="16"/>
              </w:rPr>
              <w:t>Urbanino</w:t>
            </w:r>
            <w:proofErr w:type="spellEnd"/>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296B87"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2009</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0EF2A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118 164,50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80F8D7"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3000</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D7451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13+25+1</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818BD9"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DEC22D"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2C45CC1D"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DAC70D"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11</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12F58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62BBB3"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C7929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41YY</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4EF55B" w14:textId="77777777" w:rsidR="00293762" w:rsidRPr="00870509" w:rsidRDefault="00293762" w:rsidP="008D02E9">
            <w:pPr>
              <w:jc w:val="center"/>
              <w:rPr>
                <w:rFonts w:ascii="Arial" w:hAnsi="Arial" w:cs="Arial"/>
                <w:color w:val="000000" w:themeColor="text1"/>
                <w:sz w:val="16"/>
                <w:szCs w:val="16"/>
              </w:rPr>
            </w:pPr>
            <w:proofErr w:type="spellStart"/>
            <w:r w:rsidRPr="00870509">
              <w:rPr>
                <w:rFonts w:ascii="Arial" w:hAnsi="Arial" w:cs="Arial"/>
                <w:color w:val="000000" w:themeColor="text1"/>
                <w:sz w:val="16"/>
                <w:szCs w:val="16"/>
              </w:rPr>
              <w:t>Irisbus</w:t>
            </w:r>
            <w:proofErr w:type="spellEnd"/>
            <w:r w:rsidRPr="00870509">
              <w:rPr>
                <w:rFonts w:ascii="Arial" w:hAnsi="Arial" w:cs="Arial"/>
                <w:color w:val="000000" w:themeColor="text1"/>
                <w:sz w:val="16"/>
                <w:szCs w:val="16"/>
              </w:rPr>
              <w:t xml:space="preserve"> SFR </w:t>
            </w:r>
            <w:proofErr w:type="spellStart"/>
            <w:r w:rsidRPr="00870509">
              <w:rPr>
                <w:rFonts w:ascii="Arial" w:hAnsi="Arial" w:cs="Arial"/>
                <w:color w:val="000000" w:themeColor="text1"/>
                <w:sz w:val="16"/>
                <w:szCs w:val="16"/>
              </w:rPr>
              <w:t>Crossway</w:t>
            </w:r>
            <w:proofErr w:type="spellEnd"/>
            <w:r w:rsidRPr="00870509">
              <w:rPr>
                <w:rFonts w:ascii="Arial" w:hAnsi="Arial" w:cs="Arial"/>
                <w:color w:val="000000" w:themeColor="text1"/>
                <w:sz w:val="16"/>
                <w:szCs w:val="16"/>
              </w:rPr>
              <w:t xml:space="preserve"> 12 LEM</w:t>
            </w:r>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2789BD"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2010</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DBDDC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208 985,00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D88F3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7790</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F9E12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32+84+2</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3E8DC6"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D1B626"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66C3726B"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4353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12</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69B5F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77FAFD"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E47F6C"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39YY</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F91EF6" w14:textId="77777777" w:rsidR="00293762" w:rsidRPr="00870509" w:rsidRDefault="00293762" w:rsidP="008D02E9">
            <w:pPr>
              <w:jc w:val="center"/>
              <w:rPr>
                <w:rFonts w:ascii="Arial" w:hAnsi="Arial" w:cs="Arial"/>
                <w:color w:val="000000" w:themeColor="text1"/>
                <w:sz w:val="16"/>
                <w:szCs w:val="16"/>
              </w:rPr>
            </w:pPr>
            <w:proofErr w:type="spellStart"/>
            <w:r w:rsidRPr="00870509">
              <w:rPr>
                <w:rFonts w:ascii="Arial" w:hAnsi="Arial" w:cs="Arial"/>
                <w:color w:val="000000" w:themeColor="text1"/>
                <w:sz w:val="16"/>
                <w:szCs w:val="16"/>
              </w:rPr>
              <w:t>Irisbus</w:t>
            </w:r>
            <w:proofErr w:type="spellEnd"/>
            <w:r w:rsidRPr="00870509">
              <w:rPr>
                <w:rFonts w:ascii="Arial" w:hAnsi="Arial" w:cs="Arial"/>
                <w:color w:val="000000" w:themeColor="text1"/>
                <w:sz w:val="16"/>
                <w:szCs w:val="16"/>
              </w:rPr>
              <w:t xml:space="preserve"> SFR </w:t>
            </w:r>
            <w:proofErr w:type="spellStart"/>
            <w:r w:rsidRPr="00870509">
              <w:rPr>
                <w:rFonts w:ascii="Arial" w:hAnsi="Arial" w:cs="Arial"/>
                <w:color w:val="000000" w:themeColor="text1"/>
                <w:sz w:val="16"/>
                <w:szCs w:val="16"/>
              </w:rPr>
              <w:t>Crossway</w:t>
            </w:r>
            <w:proofErr w:type="spellEnd"/>
            <w:r w:rsidRPr="00870509">
              <w:rPr>
                <w:rFonts w:ascii="Arial" w:hAnsi="Arial" w:cs="Arial"/>
                <w:color w:val="000000" w:themeColor="text1"/>
                <w:sz w:val="16"/>
                <w:szCs w:val="16"/>
              </w:rPr>
              <w:t xml:space="preserve"> 12 LEM</w:t>
            </w:r>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259D36"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2010</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0CCBEE"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208 985,00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F81C7D"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7790</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69B5A3"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32+84+2</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69F9F7"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A76B1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33D02D0C"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096DC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13</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C45AC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DA8FA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C4F47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42YY</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E294E7" w14:textId="77777777" w:rsidR="00293762" w:rsidRPr="00870509" w:rsidRDefault="00293762" w:rsidP="008D02E9">
            <w:pPr>
              <w:jc w:val="center"/>
              <w:rPr>
                <w:rFonts w:ascii="Arial" w:hAnsi="Arial" w:cs="Arial"/>
                <w:color w:val="000000" w:themeColor="text1"/>
                <w:sz w:val="16"/>
                <w:szCs w:val="16"/>
              </w:rPr>
            </w:pPr>
            <w:proofErr w:type="spellStart"/>
            <w:r w:rsidRPr="00870509">
              <w:rPr>
                <w:rFonts w:ascii="Arial" w:hAnsi="Arial" w:cs="Arial"/>
                <w:color w:val="000000" w:themeColor="text1"/>
                <w:sz w:val="16"/>
                <w:szCs w:val="16"/>
              </w:rPr>
              <w:t>Irisbus</w:t>
            </w:r>
            <w:proofErr w:type="spellEnd"/>
            <w:r w:rsidRPr="00870509">
              <w:rPr>
                <w:rFonts w:ascii="Arial" w:hAnsi="Arial" w:cs="Arial"/>
                <w:color w:val="000000" w:themeColor="text1"/>
                <w:sz w:val="16"/>
                <w:szCs w:val="16"/>
              </w:rPr>
              <w:t xml:space="preserve"> SFR </w:t>
            </w:r>
            <w:proofErr w:type="spellStart"/>
            <w:r w:rsidRPr="00870509">
              <w:rPr>
                <w:rFonts w:ascii="Arial" w:hAnsi="Arial" w:cs="Arial"/>
                <w:color w:val="000000" w:themeColor="text1"/>
                <w:sz w:val="16"/>
                <w:szCs w:val="16"/>
              </w:rPr>
              <w:t>Crossway</w:t>
            </w:r>
            <w:proofErr w:type="spellEnd"/>
            <w:r w:rsidRPr="00870509">
              <w:rPr>
                <w:rFonts w:ascii="Arial" w:hAnsi="Arial" w:cs="Arial"/>
                <w:color w:val="000000" w:themeColor="text1"/>
                <w:sz w:val="16"/>
                <w:szCs w:val="16"/>
              </w:rPr>
              <w:t xml:space="preserve"> 12 LEM</w:t>
            </w:r>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77337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2010</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FD418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208 985,00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C6C855"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7790</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002FE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32+84+2</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39C41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25BCFE"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06E79329"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5CF7D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14</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9D65E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5A09A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305BBA"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43YY</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BBA2D" w14:textId="77777777" w:rsidR="00293762" w:rsidRPr="00870509" w:rsidRDefault="00293762" w:rsidP="008D02E9">
            <w:pPr>
              <w:jc w:val="center"/>
              <w:rPr>
                <w:rFonts w:ascii="Arial" w:hAnsi="Arial" w:cs="Arial"/>
                <w:color w:val="000000" w:themeColor="text1"/>
                <w:sz w:val="16"/>
                <w:szCs w:val="16"/>
              </w:rPr>
            </w:pPr>
            <w:proofErr w:type="spellStart"/>
            <w:r w:rsidRPr="00870509">
              <w:rPr>
                <w:rFonts w:ascii="Arial" w:hAnsi="Arial" w:cs="Arial"/>
                <w:color w:val="000000" w:themeColor="text1"/>
                <w:sz w:val="16"/>
                <w:szCs w:val="16"/>
              </w:rPr>
              <w:t>Irisbus</w:t>
            </w:r>
            <w:proofErr w:type="spellEnd"/>
            <w:r w:rsidRPr="00870509">
              <w:rPr>
                <w:rFonts w:ascii="Arial" w:hAnsi="Arial" w:cs="Arial"/>
                <w:color w:val="000000" w:themeColor="text1"/>
                <w:sz w:val="16"/>
                <w:szCs w:val="16"/>
              </w:rPr>
              <w:t xml:space="preserve"> SFR </w:t>
            </w:r>
            <w:proofErr w:type="spellStart"/>
            <w:r w:rsidRPr="00870509">
              <w:rPr>
                <w:rFonts w:ascii="Arial" w:hAnsi="Arial" w:cs="Arial"/>
                <w:color w:val="000000" w:themeColor="text1"/>
                <w:sz w:val="16"/>
                <w:szCs w:val="16"/>
              </w:rPr>
              <w:t>Crossway</w:t>
            </w:r>
            <w:proofErr w:type="spellEnd"/>
            <w:r w:rsidRPr="00870509">
              <w:rPr>
                <w:rFonts w:ascii="Arial" w:hAnsi="Arial" w:cs="Arial"/>
                <w:color w:val="000000" w:themeColor="text1"/>
                <w:sz w:val="16"/>
                <w:szCs w:val="16"/>
              </w:rPr>
              <w:t xml:space="preserve"> 12 LEM</w:t>
            </w:r>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620E63"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2010</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CED518"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208 985,00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D1A73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7790</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08333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32+84+2</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A05BE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F1A8DA"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3B884076"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05336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15</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9105E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9B431C"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6A4FC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46YY</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827D01" w14:textId="77777777" w:rsidR="00293762" w:rsidRPr="00870509" w:rsidRDefault="00293762" w:rsidP="008D02E9">
            <w:pPr>
              <w:jc w:val="center"/>
              <w:rPr>
                <w:rFonts w:ascii="Arial" w:hAnsi="Arial" w:cs="Arial"/>
                <w:color w:val="000000" w:themeColor="text1"/>
                <w:sz w:val="16"/>
                <w:szCs w:val="16"/>
              </w:rPr>
            </w:pPr>
            <w:proofErr w:type="spellStart"/>
            <w:r w:rsidRPr="00870509">
              <w:rPr>
                <w:rFonts w:ascii="Arial" w:hAnsi="Arial" w:cs="Arial"/>
                <w:color w:val="000000" w:themeColor="text1"/>
                <w:sz w:val="16"/>
                <w:szCs w:val="16"/>
              </w:rPr>
              <w:t>Irisbus</w:t>
            </w:r>
            <w:proofErr w:type="spellEnd"/>
            <w:r w:rsidRPr="00870509">
              <w:rPr>
                <w:rFonts w:ascii="Arial" w:hAnsi="Arial" w:cs="Arial"/>
                <w:color w:val="000000" w:themeColor="text1"/>
                <w:sz w:val="16"/>
                <w:szCs w:val="16"/>
              </w:rPr>
              <w:t xml:space="preserve"> SFR </w:t>
            </w:r>
            <w:proofErr w:type="spellStart"/>
            <w:r w:rsidRPr="00870509">
              <w:rPr>
                <w:rFonts w:ascii="Arial" w:hAnsi="Arial" w:cs="Arial"/>
                <w:color w:val="000000" w:themeColor="text1"/>
                <w:sz w:val="16"/>
                <w:szCs w:val="16"/>
              </w:rPr>
              <w:t>Crossway</w:t>
            </w:r>
            <w:proofErr w:type="spellEnd"/>
            <w:r w:rsidRPr="00870509">
              <w:rPr>
                <w:rFonts w:ascii="Arial" w:hAnsi="Arial" w:cs="Arial"/>
                <w:color w:val="000000" w:themeColor="text1"/>
                <w:sz w:val="16"/>
                <w:szCs w:val="16"/>
              </w:rPr>
              <w:t xml:space="preserve"> 12 LEM</w:t>
            </w:r>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02335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2010</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780A0C"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208 985,00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265F93"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7790</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2D75D9"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32+84+2</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0EF1CE"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5F3BDD"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54AD59D2"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1DCB07"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16</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02B56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F696AC"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FF254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GK57</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467BCC" w14:textId="77777777" w:rsidR="00293762" w:rsidRPr="00870509" w:rsidRDefault="00293762" w:rsidP="008D02E9">
            <w:pPr>
              <w:jc w:val="center"/>
              <w:rPr>
                <w:rFonts w:ascii="Arial" w:hAnsi="Arial" w:cs="Arial"/>
                <w:color w:val="000000" w:themeColor="text1"/>
                <w:sz w:val="16"/>
                <w:szCs w:val="16"/>
              </w:rPr>
            </w:pPr>
            <w:proofErr w:type="spellStart"/>
            <w:r w:rsidRPr="00870509">
              <w:rPr>
                <w:rFonts w:ascii="Arial" w:hAnsi="Arial" w:cs="Arial"/>
                <w:color w:val="000000" w:themeColor="text1"/>
                <w:sz w:val="16"/>
                <w:szCs w:val="16"/>
              </w:rPr>
              <w:t>Irisbus</w:t>
            </w:r>
            <w:proofErr w:type="spellEnd"/>
            <w:r w:rsidRPr="00870509">
              <w:rPr>
                <w:rFonts w:ascii="Arial" w:hAnsi="Arial" w:cs="Arial"/>
                <w:color w:val="000000" w:themeColor="text1"/>
                <w:sz w:val="16"/>
                <w:szCs w:val="16"/>
              </w:rPr>
              <w:t xml:space="preserve"> </w:t>
            </w:r>
            <w:proofErr w:type="spellStart"/>
            <w:r w:rsidRPr="00870509">
              <w:rPr>
                <w:rFonts w:ascii="Arial" w:hAnsi="Arial" w:cs="Arial"/>
                <w:color w:val="000000" w:themeColor="text1"/>
                <w:sz w:val="16"/>
                <w:szCs w:val="16"/>
              </w:rPr>
              <w:t>Crossway</w:t>
            </w:r>
            <w:proofErr w:type="spellEnd"/>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081AD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2011</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FBCE1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278 000,00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1DB2C6"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5880</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604A2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32+84</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093CB8"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6B191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718A27D8"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5BB36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17</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FED973"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E8F8DA"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9FA89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GK58</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12E008" w14:textId="77777777" w:rsidR="00293762" w:rsidRPr="00870509" w:rsidRDefault="00293762" w:rsidP="008D02E9">
            <w:pPr>
              <w:jc w:val="center"/>
              <w:rPr>
                <w:rFonts w:ascii="Arial" w:hAnsi="Arial" w:cs="Arial"/>
                <w:color w:val="000000" w:themeColor="text1"/>
                <w:sz w:val="16"/>
                <w:szCs w:val="16"/>
              </w:rPr>
            </w:pPr>
            <w:proofErr w:type="spellStart"/>
            <w:r w:rsidRPr="00870509">
              <w:rPr>
                <w:rFonts w:ascii="Arial" w:hAnsi="Arial" w:cs="Arial"/>
                <w:color w:val="000000" w:themeColor="text1"/>
                <w:sz w:val="16"/>
                <w:szCs w:val="16"/>
              </w:rPr>
              <w:t>Irisbus</w:t>
            </w:r>
            <w:proofErr w:type="spellEnd"/>
            <w:r w:rsidRPr="00870509">
              <w:rPr>
                <w:rFonts w:ascii="Arial" w:hAnsi="Arial" w:cs="Arial"/>
                <w:color w:val="000000" w:themeColor="text1"/>
                <w:sz w:val="16"/>
                <w:szCs w:val="16"/>
              </w:rPr>
              <w:t xml:space="preserve"> </w:t>
            </w:r>
            <w:proofErr w:type="spellStart"/>
            <w:r w:rsidRPr="00870509">
              <w:rPr>
                <w:rFonts w:ascii="Arial" w:hAnsi="Arial" w:cs="Arial"/>
                <w:color w:val="000000" w:themeColor="text1"/>
                <w:sz w:val="16"/>
                <w:szCs w:val="16"/>
              </w:rPr>
              <w:t>Crossway</w:t>
            </w:r>
            <w:proofErr w:type="spellEnd"/>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29311A"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2011</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4D940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278 000,00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33BEA9"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5880</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261A2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32+84</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C561CC"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45819C"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457D382E"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27721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18</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4FE5E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33555D"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5E9C3E"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GM38</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9CA6A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Autosan A0808T</w:t>
            </w:r>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B1397E"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2011</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F7782D"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183 600,00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CA5BA5"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4462</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2AA82D"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34+10</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829B0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81CC09"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28882695"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E11E6A"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19</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58C35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49C92D"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B79983"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GM36</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89327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Autosan A0808T</w:t>
            </w:r>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6122F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2011</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88538D"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183 600,00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FA039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4462</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67A62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34+10</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55CC1F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88E36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6EF3A73F"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3CDEE6"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3FDCF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0BFD05"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F658C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LE37</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B860F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 xml:space="preserve">Solaris Urbino 10 </w:t>
            </w:r>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6DF1FA"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2012</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E8C768"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403 380,00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36B479"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6692</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B6820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22+55</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A78BA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A6681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00D9EE5E"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640FE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21</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C1E51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7F29C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71AF0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LE35</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535D68"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 xml:space="preserve">Solaris Urbino 10 </w:t>
            </w:r>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33206C"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2012</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6F873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403 380,00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A2CA07"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6692</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2D5D5D"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22+55</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63850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F48D35"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30DD3909"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9A43E5"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22</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2B876E"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F740BA"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7B217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LE36</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C0DDC8"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Solaris Urbino 12</w:t>
            </w:r>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08F09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2012</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0192E9"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418 500,00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6DE33C"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6692</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B378E6"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29+70</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31CC06"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6CCC0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1854AB25"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1E317"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23</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D1B48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06C03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07A69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LE38</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8DB3D6"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Solaris Urbino 12</w:t>
            </w:r>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38E43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2012</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9728A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418 500,00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FE99DC"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6692</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613995"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29+70</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EAC68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CDC6E9"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362EC21B"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365D66"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24</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A9B2F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 xml:space="preserve">28-03-2019 </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42E428"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 xml:space="preserve">Autobus </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378EC6"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08702</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D1D45"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VOLVO B4SC 9700</w:t>
            </w:r>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08A3A8"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2018</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7B115D"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708 750,00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55F28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10837</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4510EA"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51</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A6908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02D19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Europa</w:t>
            </w:r>
          </w:p>
        </w:tc>
      </w:tr>
      <w:tr w:rsidR="00293762" w:rsidRPr="00870509" w14:paraId="76EA6248"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D94739"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25</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8E1F23"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25-05-2019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4D5BD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 xml:space="preserve">Autobus </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C9A7BE"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09767</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34ECE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VOLVO B4SC 9700</w:t>
            </w:r>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72362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2018</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5958D1A"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727 500,00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530B2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10837</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E0399A"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51</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0E9FA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0F101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Europa</w:t>
            </w:r>
          </w:p>
        </w:tc>
      </w:tr>
      <w:tr w:rsidR="00293762" w:rsidRPr="00870509" w14:paraId="49A439BF"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C94903"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lastRenderedPageBreak/>
              <w:t>26</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02BE7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30-11-2019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510AC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 xml:space="preserve">Autobus </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168B5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PJA13134</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EB9058"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VOLVO B4SC 8900 RLE</w:t>
            </w:r>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0D6BB6"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2018</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EA2CF7"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659 250,00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CBBF57"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7700</w:t>
            </w:r>
          </w:p>
        </w:tc>
        <w:tc>
          <w:tcPr>
            <w:tcW w:w="11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A7874F9" w14:textId="77777777" w:rsidR="00293762" w:rsidRPr="00870509" w:rsidRDefault="00293762" w:rsidP="008D02E9">
            <w:pPr>
              <w:jc w:val="center"/>
              <w:rPr>
                <w:rFonts w:ascii="Arial" w:hAnsi="Arial" w:cs="Arial"/>
                <w:color w:val="000000" w:themeColor="text1"/>
                <w:sz w:val="18"/>
                <w:szCs w:val="18"/>
              </w:rPr>
            </w:pPr>
            <w:r w:rsidRPr="00870509">
              <w:rPr>
                <w:rFonts w:ascii="Arial" w:hAnsi="Arial" w:cs="Arial"/>
                <w:color w:val="000000" w:themeColor="text1"/>
                <w:sz w:val="18"/>
                <w:szCs w:val="18"/>
              </w:rPr>
              <w:t>37+2+1+52</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2C64C7"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22E47D"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0578C424"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481FEA"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27</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FD317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30-11-2019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5EA94C"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 xml:space="preserve">Autobus </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919C0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PJA13135</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1AB29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VOLVO B4SC 8900 RLE</w:t>
            </w:r>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416D9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2018</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154E69"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659 250,00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6DD9D9"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7700</w:t>
            </w:r>
          </w:p>
        </w:tc>
        <w:tc>
          <w:tcPr>
            <w:tcW w:w="11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94B5384" w14:textId="77777777" w:rsidR="00293762" w:rsidRPr="00870509" w:rsidRDefault="00293762" w:rsidP="008D02E9">
            <w:pPr>
              <w:jc w:val="center"/>
              <w:rPr>
                <w:rFonts w:ascii="Arial" w:hAnsi="Arial" w:cs="Arial"/>
                <w:color w:val="000000" w:themeColor="text1"/>
                <w:sz w:val="18"/>
                <w:szCs w:val="18"/>
              </w:rPr>
            </w:pPr>
            <w:r w:rsidRPr="00870509">
              <w:rPr>
                <w:rFonts w:ascii="Arial" w:hAnsi="Arial" w:cs="Arial"/>
                <w:color w:val="000000" w:themeColor="text1"/>
                <w:sz w:val="18"/>
                <w:szCs w:val="18"/>
              </w:rPr>
              <w:t>37+2+1+52</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CFC83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3FE67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67AEDD01"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093DF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28</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9A2E7A"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30-11-2019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F5D5B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 xml:space="preserve">Autobus </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1392D5"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PJA13136</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F4E3AD"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VOLVO B4SC 8900 RLE</w:t>
            </w:r>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CF25B6"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2018</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E683FE"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659 250,00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628F0C"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7700</w:t>
            </w:r>
          </w:p>
        </w:tc>
        <w:tc>
          <w:tcPr>
            <w:tcW w:w="11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216AF27" w14:textId="77777777" w:rsidR="00293762" w:rsidRPr="00870509" w:rsidRDefault="00293762" w:rsidP="008D02E9">
            <w:pPr>
              <w:jc w:val="center"/>
              <w:rPr>
                <w:rFonts w:ascii="Arial" w:hAnsi="Arial" w:cs="Arial"/>
                <w:color w:val="000000" w:themeColor="text1"/>
                <w:sz w:val="18"/>
                <w:szCs w:val="18"/>
              </w:rPr>
            </w:pPr>
            <w:r w:rsidRPr="00870509">
              <w:rPr>
                <w:rFonts w:ascii="Arial" w:hAnsi="Arial" w:cs="Arial"/>
                <w:color w:val="000000" w:themeColor="text1"/>
                <w:sz w:val="18"/>
                <w:szCs w:val="18"/>
              </w:rPr>
              <w:t>37+2+1+52</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4A454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51AEE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011AB338"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616573"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29</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57DD0CE"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30-11-2019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C05B7C"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 xml:space="preserve">Autobus </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82661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PJA13137</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922843"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VOLVO B4SC 8900 RLE</w:t>
            </w:r>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1F71D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2018</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60688E"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659 250,00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97E2D5"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7700</w:t>
            </w:r>
          </w:p>
        </w:tc>
        <w:tc>
          <w:tcPr>
            <w:tcW w:w="11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AE5D7A6" w14:textId="77777777" w:rsidR="00293762" w:rsidRPr="00870509" w:rsidRDefault="00293762" w:rsidP="008D02E9">
            <w:pPr>
              <w:jc w:val="center"/>
              <w:rPr>
                <w:rFonts w:ascii="Arial" w:hAnsi="Arial" w:cs="Arial"/>
                <w:color w:val="000000" w:themeColor="text1"/>
                <w:sz w:val="18"/>
                <w:szCs w:val="18"/>
              </w:rPr>
            </w:pPr>
            <w:r w:rsidRPr="00870509">
              <w:rPr>
                <w:rFonts w:ascii="Arial" w:hAnsi="Arial" w:cs="Arial"/>
                <w:color w:val="000000" w:themeColor="text1"/>
                <w:sz w:val="18"/>
                <w:szCs w:val="18"/>
              </w:rPr>
              <w:t>37+2+1+52</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8EE61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1D60E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03265B41"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A1B25"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30</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D0564D"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8B90BA"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3C17B9"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20AX</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66DA1E" w14:textId="77777777" w:rsidR="00293762" w:rsidRPr="00870509" w:rsidRDefault="00293762" w:rsidP="008D02E9">
            <w:pPr>
              <w:jc w:val="center"/>
              <w:rPr>
                <w:rFonts w:ascii="Arial" w:hAnsi="Arial" w:cs="Arial"/>
                <w:color w:val="000000" w:themeColor="text1"/>
                <w:sz w:val="16"/>
                <w:szCs w:val="16"/>
              </w:rPr>
            </w:pPr>
            <w:proofErr w:type="spellStart"/>
            <w:r w:rsidRPr="00870509">
              <w:rPr>
                <w:rFonts w:ascii="Arial" w:hAnsi="Arial" w:cs="Arial"/>
                <w:color w:val="000000" w:themeColor="text1"/>
                <w:sz w:val="16"/>
                <w:szCs w:val="16"/>
              </w:rPr>
              <w:t>Caciamalli</w:t>
            </w:r>
            <w:proofErr w:type="spellEnd"/>
            <w:r w:rsidRPr="00870509">
              <w:rPr>
                <w:rFonts w:ascii="Arial" w:hAnsi="Arial" w:cs="Arial"/>
                <w:color w:val="000000" w:themeColor="text1"/>
                <w:sz w:val="16"/>
                <w:szCs w:val="16"/>
              </w:rPr>
              <w:t xml:space="preserve"> </w:t>
            </w:r>
            <w:proofErr w:type="spellStart"/>
            <w:r w:rsidRPr="00870509">
              <w:rPr>
                <w:rFonts w:ascii="Arial" w:hAnsi="Arial" w:cs="Arial"/>
                <w:color w:val="000000" w:themeColor="text1"/>
                <w:sz w:val="16"/>
                <w:szCs w:val="16"/>
              </w:rPr>
              <w:t>Thesi</w:t>
            </w:r>
            <w:proofErr w:type="spellEnd"/>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CA766E"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2004</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2E496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13 245,00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C1EBE7"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2800</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83B27E"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28+1</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6360BE"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83321D"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110FAE0E"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7827C"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31</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A5BFE3"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BF6D83"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D912C7"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30AM</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B2547B" w14:textId="77777777" w:rsidR="00293762" w:rsidRPr="00870509" w:rsidRDefault="00293762" w:rsidP="008D02E9">
            <w:pPr>
              <w:jc w:val="center"/>
              <w:rPr>
                <w:rFonts w:ascii="Arial" w:hAnsi="Arial" w:cs="Arial"/>
                <w:color w:val="000000" w:themeColor="text1"/>
                <w:sz w:val="16"/>
                <w:szCs w:val="16"/>
              </w:rPr>
            </w:pPr>
            <w:proofErr w:type="spellStart"/>
            <w:r w:rsidRPr="00870509">
              <w:rPr>
                <w:rFonts w:ascii="Arial" w:hAnsi="Arial" w:cs="Arial"/>
                <w:color w:val="000000" w:themeColor="text1"/>
                <w:sz w:val="16"/>
                <w:szCs w:val="16"/>
              </w:rPr>
              <w:t>Irisbus</w:t>
            </w:r>
            <w:proofErr w:type="spellEnd"/>
            <w:r w:rsidRPr="00870509">
              <w:rPr>
                <w:rFonts w:ascii="Arial" w:hAnsi="Arial" w:cs="Arial"/>
                <w:color w:val="000000" w:themeColor="text1"/>
                <w:sz w:val="16"/>
                <w:szCs w:val="16"/>
              </w:rPr>
              <w:t xml:space="preserve"> </w:t>
            </w:r>
            <w:proofErr w:type="spellStart"/>
            <w:r w:rsidRPr="00870509">
              <w:rPr>
                <w:rFonts w:ascii="Arial" w:hAnsi="Arial" w:cs="Arial"/>
                <w:color w:val="000000" w:themeColor="text1"/>
                <w:sz w:val="16"/>
                <w:szCs w:val="16"/>
              </w:rPr>
              <w:t>Daily</w:t>
            </w:r>
            <w:proofErr w:type="spellEnd"/>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5FB3A5"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2004</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7BAD4A"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9 798,50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B3BC63"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2800</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4EE6E6"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19+3+1</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FCE398"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B3F02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4A15A26B"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950BEE"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32</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F76FD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99445"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09F1E8"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72EM</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923F20" w14:textId="77777777" w:rsidR="00293762" w:rsidRPr="00870509" w:rsidRDefault="00293762" w:rsidP="008D02E9">
            <w:pPr>
              <w:jc w:val="center"/>
              <w:rPr>
                <w:rFonts w:ascii="Arial" w:hAnsi="Arial" w:cs="Arial"/>
                <w:color w:val="000000" w:themeColor="text1"/>
                <w:sz w:val="16"/>
                <w:szCs w:val="16"/>
              </w:rPr>
            </w:pPr>
            <w:proofErr w:type="spellStart"/>
            <w:r w:rsidRPr="00870509">
              <w:rPr>
                <w:rFonts w:ascii="Arial" w:hAnsi="Arial" w:cs="Arial"/>
                <w:color w:val="000000" w:themeColor="text1"/>
                <w:sz w:val="16"/>
                <w:szCs w:val="16"/>
              </w:rPr>
              <w:t>Caciamalli</w:t>
            </w:r>
            <w:proofErr w:type="spellEnd"/>
            <w:r w:rsidRPr="00870509">
              <w:rPr>
                <w:rFonts w:ascii="Arial" w:hAnsi="Arial" w:cs="Arial"/>
                <w:color w:val="000000" w:themeColor="text1"/>
                <w:sz w:val="16"/>
                <w:szCs w:val="16"/>
              </w:rPr>
              <w:t xml:space="preserve"> </w:t>
            </w:r>
            <w:proofErr w:type="spellStart"/>
            <w:r w:rsidRPr="00870509">
              <w:rPr>
                <w:rFonts w:ascii="Arial" w:hAnsi="Arial" w:cs="Arial"/>
                <w:color w:val="000000" w:themeColor="text1"/>
                <w:sz w:val="16"/>
                <w:szCs w:val="16"/>
              </w:rPr>
              <w:t>Thesi</w:t>
            </w:r>
            <w:proofErr w:type="spellEnd"/>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8C9367"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2005</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FFBC05"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32 810,00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DCF159"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2800</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239B88"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28+1</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126CBA"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E1D783"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Europa</w:t>
            </w:r>
          </w:p>
        </w:tc>
      </w:tr>
      <w:tr w:rsidR="00293762" w:rsidRPr="00870509" w14:paraId="61478639"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04B6F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33</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EB0DB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7B3C3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C0FB8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10JG</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7ED1DF" w14:textId="77777777" w:rsidR="00293762" w:rsidRPr="00870509" w:rsidRDefault="00293762" w:rsidP="008D02E9">
            <w:pPr>
              <w:jc w:val="center"/>
              <w:rPr>
                <w:rFonts w:ascii="Arial" w:hAnsi="Arial" w:cs="Arial"/>
                <w:color w:val="000000" w:themeColor="text1"/>
                <w:sz w:val="16"/>
                <w:szCs w:val="16"/>
              </w:rPr>
            </w:pPr>
            <w:proofErr w:type="spellStart"/>
            <w:r w:rsidRPr="00870509">
              <w:rPr>
                <w:rFonts w:ascii="Arial" w:hAnsi="Arial" w:cs="Arial"/>
                <w:color w:val="000000" w:themeColor="text1"/>
                <w:sz w:val="16"/>
                <w:szCs w:val="16"/>
              </w:rPr>
              <w:t>Irisbus</w:t>
            </w:r>
            <w:proofErr w:type="spellEnd"/>
            <w:r w:rsidRPr="00870509">
              <w:rPr>
                <w:rFonts w:ascii="Arial" w:hAnsi="Arial" w:cs="Arial"/>
                <w:color w:val="000000" w:themeColor="text1"/>
                <w:sz w:val="16"/>
                <w:szCs w:val="16"/>
              </w:rPr>
              <w:t xml:space="preserve"> </w:t>
            </w:r>
            <w:proofErr w:type="spellStart"/>
            <w:r w:rsidRPr="00870509">
              <w:rPr>
                <w:rFonts w:ascii="Arial" w:hAnsi="Arial" w:cs="Arial"/>
                <w:color w:val="000000" w:themeColor="text1"/>
                <w:sz w:val="16"/>
                <w:szCs w:val="16"/>
              </w:rPr>
              <w:t>Midiraider</w:t>
            </w:r>
            <w:proofErr w:type="spellEnd"/>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4631B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2006</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ED8A2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80 599,92</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D8CF4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5880</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93E473"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41+9+1</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B008F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53AE0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Europa</w:t>
            </w:r>
          </w:p>
        </w:tc>
      </w:tr>
      <w:tr w:rsidR="00293762" w:rsidRPr="00870509" w14:paraId="74A9347D"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F53085"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34</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5322CD"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6AED1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15497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62KA</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AF4A98" w14:textId="77777777" w:rsidR="00293762" w:rsidRPr="00870509" w:rsidRDefault="00293762" w:rsidP="008D02E9">
            <w:pPr>
              <w:jc w:val="center"/>
              <w:rPr>
                <w:rFonts w:ascii="Arial" w:hAnsi="Arial" w:cs="Arial"/>
                <w:color w:val="000000" w:themeColor="text1"/>
                <w:sz w:val="16"/>
                <w:szCs w:val="16"/>
              </w:rPr>
            </w:pPr>
            <w:proofErr w:type="spellStart"/>
            <w:r w:rsidRPr="00870509">
              <w:rPr>
                <w:rFonts w:ascii="Arial" w:hAnsi="Arial" w:cs="Arial"/>
                <w:color w:val="000000" w:themeColor="text1"/>
                <w:sz w:val="16"/>
                <w:szCs w:val="16"/>
              </w:rPr>
              <w:t>Karosa</w:t>
            </w:r>
            <w:proofErr w:type="spellEnd"/>
            <w:r w:rsidRPr="00870509">
              <w:rPr>
                <w:rFonts w:ascii="Arial" w:hAnsi="Arial" w:cs="Arial"/>
                <w:color w:val="000000" w:themeColor="text1"/>
                <w:sz w:val="16"/>
                <w:szCs w:val="16"/>
              </w:rPr>
              <w:t xml:space="preserve"> B951CITY2</w:t>
            </w:r>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CD7B3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2006</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FBD5B3"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77 928,35</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42182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7790</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A49D9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31+69+1</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3F0133"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1DDCB7"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103E7274"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4FA1B7"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35</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FB9828"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093CF3"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74316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63KA</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976739" w14:textId="77777777" w:rsidR="00293762" w:rsidRPr="00870509" w:rsidRDefault="00293762" w:rsidP="008D02E9">
            <w:pPr>
              <w:jc w:val="center"/>
              <w:rPr>
                <w:rFonts w:ascii="Arial" w:hAnsi="Arial" w:cs="Arial"/>
                <w:color w:val="000000" w:themeColor="text1"/>
                <w:sz w:val="16"/>
                <w:szCs w:val="16"/>
              </w:rPr>
            </w:pPr>
            <w:proofErr w:type="spellStart"/>
            <w:r w:rsidRPr="00870509">
              <w:rPr>
                <w:rFonts w:ascii="Arial" w:hAnsi="Arial" w:cs="Arial"/>
                <w:color w:val="000000" w:themeColor="text1"/>
                <w:sz w:val="16"/>
                <w:szCs w:val="16"/>
              </w:rPr>
              <w:t>Karosa</w:t>
            </w:r>
            <w:proofErr w:type="spellEnd"/>
            <w:r w:rsidRPr="00870509">
              <w:rPr>
                <w:rFonts w:ascii="Arial" w:hAnsi="Arial" w:cs="Arial"/>
                <w:color w:val="000000" w:themeColor="text1"/>
                <w:sz w:val="16"/>
                <w:szCs w:val="16"/>
              </w:rPr>
              <w:t xml:space="preserve"> B951CITY2</w:t>
            </w:r>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5FE1C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2006</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64801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77 928,35</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93613A"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7790</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05CA9C"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31+69+1</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3A82AA"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B36BE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1D79D9AC"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B98C3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36</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448C58"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C8E38E"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CECBC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60NH</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6B66AE" w14:textId="77777777" w:rsidR="00293762" w:rsidRPr="00870509" w:rsidRDefault="00293762" w:rsidP="008D02E9">
            <w:pPr>
              <w:jc w:val="center"/>
              <w:rPr>
                <w:rFonts w:ascii="Arial" w:hAnsi="Arial" w:cs="Arial"/>
                <w:color w:val="000000" w:themeColor="text1"/>
                <w:sz w:val="16"/>
                <w:szCs w:val="16"/>
              </w:rPr>
            </w:pPr>
            <w:proofErr w:type="spellStart"/>
            <w:r w:rsidRPr="00870509">
              <w:rPr>
                <w:rFonts w:ascii="Arial" w:hAnsi="Arial" w:cs="Arial"/>
                <w:color w:val="000000" w:themeColor="text1"/>
                <w:sz w:val="16"/>
                <w:szCs w:val="16"/>
              </w:rPr>
              <w:t>Irisbus</w:t>
            </w:r>
            <w:proofErr w:type="spellEnd"/>
            <w:r w:rsidRPr="00870509">
              <w:rPr>
                <w:rFonts w:ascii="Arial" w:hAnsi="Arial" w:cs="Arial"/>
                <w:color w:val="000000" w:themeColor="text1"/>
                <w:sz w:val="16"/>
                <w:szCs w:val="16"/>
              </w:rPr>
              <w:t xml:space="preserve"> </w:t>
            </w:r>
            <w:proofErr w:type="spellStart"/>
            <w:r w:rsidRPr="00870509">
              <w:rPr>
                <w:rFonts w:ascii="Arial" w:hAnsi="Arial" w:cs="Arial"/>
                <w:color w:val="000000" w:themeColor="text1"/>
                <w:sz w:val="16"/>
                <w:szCs w:val="16"/>
              </w:rPr>
              <w:t>Arway</w:t>
            </w:r>
            <w:proofErr w:type="spellEnd"/>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4F0A8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2007</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54F8C6"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116 000,00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D8A24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7790</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5D5D87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53+19+1</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DEAEFD"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EC049C"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Europa</w:t>
            </w:r>
          </w:p>
        </w:tc>
      </w:tr>
      <w:tr w:rsidR="00293762" w:rsidRPr="00870509" w14:paraId="067C8687"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A05ED8"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37</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6369A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D7DAD8"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 xml:space="preserve">Autobus </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F3616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AF01</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EC19C3" w14:textId="77777777" w:rsidR="00293762" w:rsidRPr="00870509" w:rsidRDefault="00293762" w:rsidP="008D02E9">
            <w:pPr>
              <w:jc w:val="center"/>
              <w:rPr>
                <w:rFonts w:ascii="Arial" w:hAnsi="Arial" w:cs="Arial"/>
                <w:color w:val="000000" w:themeColor="text1"/>
                <w:sz w:val="16"/>
                <w:szCs w:val="16"/>
              </w:rPr>
            </w:pPr>
            <w:proofErr w:type="spellStart"/>
            <w:r w:rsidRPr="00870509">
              <w:rPr>
                <w:rFonts w:ascii="Arial" w:hAnsi="Arial" w:cs="Arial"/>
                <w:color w:val="000000" w:themeColor="text1"/>
                <w:sz w:val="16"/>
                <w:szCs w:val="16"/>
              </w:rPr>
              <w:t>Cacciamali</w:t>
            </w:r>
            <w:proofErr w:type="spellEnd"/>
            <w:r w:rsidRPr="00870509">
              <w:rPr>
                <w:rFonts w:ascii="Arial" w:hAnsi="Arial" w:cs="Arial"/>
                <w:color w:val="000000" w:themeColor="text1"/>
                <w:sz w:val="16"/>
                <w:szCs w:val="16"/>
              </w:rPr>
              <w:t xml:space="preserve"> Iveco 65 C </w:t>
            </w:r>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A51EFD"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2010</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A29EE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148 852,20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B62F2D"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2998</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C9A8E"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29+3</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01FED3"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9991D6"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5D96C352"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419CF7"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38</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2FAB36"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C81DA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26136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GM34</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C3A6A5"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Autosan A0808T</w:t>
            </w:r>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DCD95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2011</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89B5F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183 600,00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15BD4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4462</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0A7D98"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34+10</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810A49"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7452B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49CDAF35"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D0168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39</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FC140C"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9A11C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A833FE"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GM35</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DF5C23"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Autosan A0808T</w:t>
            </w:r>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DE5B6C"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2011</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65F443"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183 600,00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58606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4462</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76C30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34+10</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25CB2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EE58B3"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4EEAB9C3"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C75878"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40</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99FA17"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C1FF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0432BC"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GM37</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1B1983"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Autosan A0808T</w:t>
            </w:r>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AE7E6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2011</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3560B2"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183 600,00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CB7245"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4462</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EB803A"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34+10</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A335FE"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5B341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391193C6"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E55265"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41</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96BD65"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EC70DC"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B25EF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GM39</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F32F06"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Autosan A0808T</w:t>
            </w:r>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5FB4DC"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2011</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AA3C8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183 600,00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E16FC5"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4462</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89B926"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34+10</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90C5E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04829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RP</w:t>
            </w:r>
          </w:p>
        </w:tc>
      </w:tr>
      <w:tr w:rsidR="00293762" w:rsidRPr="00870509" w14:paraId="6877F577"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5ED50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42</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1EDC3C"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F3C549"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E4530C"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XC75</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529873"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BOVA FUTURA 12.340</w:t>
            </w:r>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AF4A3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2003</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C01DE5" w14:textId="77777777" w:rsidR="00293762" w:rsidRPr="00870509" w:rsidRDefault="00293762" w:rsidP="008D02E9">
            <w:pPr>
              <w:jc w:val="center"/>
              <w:rPr>
                <w:rFonts w:ascii="Arial" w:hAnsi="Arial" w:cs="Arial"/>
                <w:b/>
                <w:bCs/>
                <w:color w:val="000000" w:themeColor="text1"/>
                <w:sz w:val="16"/>
                <w:szCs w:val="16"/>
              </w:rPr>
            </w:pPr>
            <w:r w:rsidRPr="00870509">
              <w:rPr>
                <w:rFonts w:ascii="Arial" w:hAnsi="Arial" w:cs="Arial"/>
                <w:b/>
                <w:bCs/>
                <w:color w:val="000000" w:themeColor="text1"/>
                <w:sz w:val="16"/>
                <w:szCs w:val="16"/>
              </w:rPr>
              <w:t>89 000,00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4786D9"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12580</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0D168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59</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276315"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1115A3"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Europa</w:t>
            </w:r>
          </w:p>
        </w:tc>
      </w:tr>
      <w:tr w:rsidR="00293762" w:rsidRPr="00870509" w14:paraId="1AC1E6D0"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10BB9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43</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FA204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B5C82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CCFB2E"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XC76</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CCDA39"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BOVA MAGIQ, XHD 120D</w:t>
            </w:r>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DC6D43"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2001</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5871CB" w14:textId="77777777" w:rsidR="00293762" w:rsidRPr="00870509" w:rsidRDefault="00293762" w:rsidP="008D02E9">
            <w:pPr>
              <w:jc w:val="center"/>
              <w:rPr>
                <w:rFonts w:ascii="Arial" w:hAnsi="Arial" w:cs="Arial"/>
                <w:b/>
                <w:bCs/>
                <w:color w:val="000000" w:themeColor="text1"/>
                <w:sz w:val="16"/>
                <w:szCs w:val="16"/>
              </w:rPr>
            </w:pPr>
            <w:r w:rsidRPr="00870509">
              <w:rPr>
                <w:rFonts w:ascii="Arial" w:hAnsi="Arial" w:cs="Arial"/>
                <w:b/>
                <w:bCs/>
                <w:color w:val="000000" w:themeColor="text1"/>
                <w:sz w:val="16"/>
                <w:szCs w:val="16"/>
              </w:rPr>
              <w:t>85 000,00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12330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12580</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3CEC9D"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51</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4DFEAE"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30232A"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Europa</w:t>
            </w:r>
          </w:p>
        </w:tc>
      </w:tr>
      <w:tr w:rsidR="00293762" w:rsidRPr="00870509" w14:paraId="785A5F4A" w14:textId="77777777" w:rsidTr="008D02E9">
        <w:trPr>
          <w:trHeight w:val="45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C08A43"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44</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84F7DE"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25DD16"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Autobus</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9F5BE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XF30</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9473C5"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Mercedes Benz Sprinter 519 ZDI</w:t>
            </w:r>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2A2CC6"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2011</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048A76" w14:textId="77777777" w:rsidR="00293762" w:rsidRPr="00870509" w:rsidRDefault="00293762" w:rsidP="008D02E9">
            <w:pPr>
              <w:jc w:val="center"/>
              <w:rPr>
                <w:rFonts w:ascii="Arial" w:hAnsi="Arial" w:cs="Arial"/>
                <w:b/>
                <w:bCs/>
                <w:color w:val="000000" w:themeColor="text1"/>
                <w:sz w:val="16"/>
                <w:szCs w:val="16"/>
              </w:rPr>
            </w:pPr>
            <w:r w:rsidRPr="00870509">
              <w:rPr>
                <w:rFonts w:ascii="Arial" w:hAnsi="Arial" w:cs="Arial"/>
                <w:b/>
                <w:bCs/>
                <w:color w:val="000000" w:themeColor="text1"/>
                <w:sz w:val="16"/>
                <w:szCs w:val="16"/>
              </w:rPr>
              <w:t>92 000,00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40A53C"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2987</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0FDCDD"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21</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99040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3CFA48"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Europa</w:t>
            </w:r>
          </w:p>
        </w:tc>
      </w:tr>
      <w:tr w:rsidR="00293762" w:rsidRPr="00870509" w14:paraId="4DBABD2D" w14:textId="77777777" w:rsidTr="008D02E9">
        <w:trPr>
          <w:trHeight w:val="51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06907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45</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E23739"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6D4C7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Osobowy</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1A5082" w14:textId="77777777" w:rsidR="00293762" w:rsidRPr="00870509" w:rsidRDefault="00293762" w:rsidP="008D02E9">
            <w:pPr>
              <w:jc w:val="center"/>
              <w:rPr>
                <w:rFonts w:ascii="Arial" w:hAnsi="Arial" w:cs="Arial"/>
                <w:color w:val="000000" w:themeColor="text1"/>
                <w:sz w:val="16"/>
                <w:szCs w:val="16"/>
              </w:rPr>
            </w:pPr>
            <w:r w:rsidRPr="001E1F41">
              <w:rPr>
                <w:rFonts w:ascii="Arial" w:hAnsi="Arial" w:cs="Arial"/>
                <w:color w:val="000000" w:themeColor="text1"/>
                <w:sz w:val="16"/>
                <w:szCs w:val="16"/>
              </w:rPr>
              <w:t>PJA 13596</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8F73AD"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 xml:space="preserve">VW MULTIVAN </w:t>
            </w:r>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5595A1"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2014</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5A1CF9" w14:textId="77777777" w:rsidR="00293762" w:rsidRPr="00870509" w:rsidRDefault="00293762" w:rsidP="008D02E9">
            <w:pPr>
              <w:jc w:val="center"/>
              <w:rPr>
                <w:rFonts w:ascii="Arial" w:hAnsi="Arial" w:cs="Arial"/>
                <w:b/>
                <w:bCs/>
                <w:color w:val="000000" w:themeColor="text1"/>
                <w:sz w:val="16"/>
                <w:szCs w:val="16"/>
              </w:rPr>
            </w:pPr>
            <w:r w:rsidRPr="00870509">
              <w:rPr>
                <w:rFonts w:ascii="Arial" w:hAnsi="Arial" w:cs="Arial"/>
                <w:b/>
                <w:bCs/>
                <w:color w:val="000000" w:themeColor="text1"/>
                <w:sz w:val="16"/>
                <w:szCs w:val="16"/>
              </w:rPr>
              <w:t>92 991,00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167458"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1968</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7A1F6D"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7</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51448B4"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35EC65" w14:textId="77777777" w:rsidR="00293762" w:rsidRPr="00870509" w:rsidRDefault="00293762" w:rsidP="008D02E9">
            <w:pPr>
              <w:jc w:val="center"/>
              <w:rPr>
                <w:rFonts w:ascii="Arial" w:hAnsi="Arial" w:cs="Arial"/>
                <w:b/>
                <w:bCs/>
                <w:color w:val="000000" w:themeColor="text1"/>
                <w:sz w:val="16"/>
                <w:szCs w:val="16"/>
              </w:rPr>
            </w:pPr>
            <w:r w:rsidRPr="00870509">
              <w:rPr>
                <w:rFonts w:ascii="Arial" w:hAnsi="Arial" w:cs="Arial"/>
                <w:b/>
                <w:bCs/>
                <w:color w:val="000000" w:themeColor="text1"/>
                <w:sz w:val="16"/>
                <w:szCs w:val="16"/>
              </w:rPr>
              <w:t>RP</w:t>
            </w:r>
          </w:p>
        </w:tc>
      </w:tr>
      <w:tr w:rsidR="00293762" w:rsidRPr="00870509" w14:paraId="6F47F669" w14:textId="77777777" w:rsidTr="008D02E9">
        <w:trPr>
          <w:trHeight w:val="51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F8431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46</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317CE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01-02-2019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9082D3"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Osobowy</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F7D69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 22LA</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F0DF2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 xml:space="preserve">Fiat </w:t>
            </w:r>
            <w:proofErr w:type="spellStart"/>
            <w:r w:rsidRPr="00870509">
              <w:rPr>
                <w:rFonts w:ascii="Arial" w:hAnsi="Arial" w:cs="Arial"/>
                <w:color w:val="000000" w:themeColor="text1"/>
                <w:sz w:val="16"/>
                <w:szCs w:val="16"/>
              </w:rPr>
              <w:t>Doblo</w:t>
            </w:r>
            <w:proofErr w:type="spellEnd"/>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AEF6FA"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2006</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4593B0" w14:textId="77777777" w:rsidR="00293762" w:rsidRPr="00870509" w:rsidRDefault="00293762" w:rsidP="008D02E9">
            <w:pPr>
              <w:jc w:val="center"/>
              <w:rPr>
                <w:rFonts w:ascii="Arial" w:hAnsi="Arial" w:cs="Arial"/>
                <w:b/>
                <w:bCs/>
                <w:color w:val="000000" w:themeColor="text1"/>
                <w:sz w:val="16"/>
                <w:szCs w:val="16"/>
              </w:rPr>
            </w:pPr>
            <w:r w:rsidRPr="00870509">
              <w:rPr>
                <w:rFonts w:ascii="Arial" w:hAnsi="Arial" w:cs="Arial"/>
                <w:b/>
                <w:bCs/>
                <w:color w:val="000000" w:themeColor="text1"/>
                <w:sz w:val="16"/>
                <w:szCs w:val="16"/>
              </w:rPr>
              <w:t>9 200,00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3F899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1910</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8F8BED"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5</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F7EF5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A6D50B" w14:textId="77777777" w:rsidR="00293762" w:rsidRPr="00870509" w:rsidRDefault="00293762" w:rsidP="008D02E9">
            <w:pPr>
              <w:jc w:val="center"/>
              <w:rPr>
                <w:rFonts w:ascii="Arial" w:hAnsi="Arial" w:cs="Arial"/>
                <w:b/>
                <w:bCs/>
                <w:color w:val="000000" w:themeColor="text1"/>
                <w:sz w:val="16"/>
                <w:szCs w:val="16"/>
              </w:rPr>
            </w:pPr>
            <w:r w:rsidRPr="00870509">
              <w:rPr>
                <w:rFonts w:ascii="Arial" w:hAnsi="Arial" w:cs="Arial"/>
                <w:b/>
                <w:bCs/>
                <w:color w:val="000000" w:themeColor="text1"/>
                <w:sz w:val="16"/>
                <w:szCs w:val="16"/>
              </w:rPr>
              <w:t>RP</w:t>
            </w:r>
          </w:p>
        </w:tc>
      </w:tr>
      <w:tr w:rsidR="00293762" w:rsidRPr="00870509" w14:paraId="5325CAC7" w14:textId="77777777" w:rsidTr="008D02E9">
        <w:trPr>
          <w:trHeight w:val="510"/>
        </w:trPr>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C51E2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47</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23338F"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15-03-2019</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7DC9EB"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Ciężarowy</w:t>
            </w:r>
          </w:p>
        </w:tc>
        <w:tc>
          <w:tcPr>
            <w:tcW w:w="9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B81576"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PJAWX08</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1C2895"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Fiat Ducato</w:t>
            </w:r>
          </w:p>
        </w:tc>
        <w:tc>
          <w:tcPr>
            <w:tcW w:w="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4DB85D"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2015</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A6B8A0" w14:textId="77777777" w:rsidR="00293762" w:rsidRPr="00870509" w:rsidRDefault="00293762" w:rsidP="008D02E9">
            <w:pPr>
              <w:jc w:val="center"/>
              <w:rPr>
                <w:rFonts w:ascii="Arial" w:hAnsi="Arial" w:cs="Arial"/>
                <w:b/>
                <w:bCs/>
                <w:color w:val="000000" w:themeColor="text1"/>
                <w:sz w:val="16"/>
                <w:szCs w:val="16"/>
              </w:rPr>
            </w:pPr>
            <w:r w:rsidRPr="00870509">
              <w:rPr>
                <w:rFonts w:ascii="Arial" w:hAnsi="Arial" w:cs="Arial"/>
                <w:b/>
                <w:bCs/>
                <w:color w:val="000000" w:themeColor="text1"/>
                <w:sz w:val="16"/>
                <w:szCs w:val="16"/>
              </w:rPr>
              <w:t>52 000,00</w:t>
            </w:r>
          </w:p>
        </w:tc>
        <w:tc>
          <w:tcPr>
            <w:tcW w:w="8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05C119"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2287</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CD8FF0"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3</w:t>
            </w:r>
          </w:p>
        </w:tc>
        <w:tc>
          <w:tcPr>
            <w:tcW w:w="12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1791F9" w14:textId="77777777" w:rsidR="00293762" w:rsidRPr="00870509" w:rsidRDefault="00293762" w:rsidP="008D02E9">
            <w:pPr>
              <w:jc w:val="center"/>
              <w:rPr>
                <w:rFonts w:ascii="Arial" w:hAnsi="Arial" w:cs="Arial"/>
                <w:color w:val="000000" w:themeColor="text1"/>
                <w:sz w:val="16"/>
                <w:szCs w:val="16"/>
              </w:rPr>
            </w:pPr>
            <w:r w:rsidRPr="00870509">
              <w:rPr>
                <w:rFonts w:ascii="Arial" w:hAnsi="Arial" w:cs="Arial"/>
                <w:color w:val="000000" w:themeColor="text1"/>
                <w:sz w:val="16"/>
                <w:szCs w:val="16"/>
              </w:rPr>
              <w:t>OC, AC, NNW</w:t>
            </w: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47FF9B" w14:textId="77777777" w:rsidR="00293762" w:rsidRPr="00870509" w:rsidRDefault="00293762" w:rsidP="008D02E9">
            <w:pPr>
              <w:jc w:val="center"/>
              <w:rPr>
                <w:rFonts w:ascii="Arial" w:hAnsi="Arial" w:cs="Arial"/>
                <w:b/>
                <w:bCs/>
                <w:color w:val="000000" w:themeColor="text1"/>
                <w:sz w:val="16"/>
                <w:szCs w:val="16"/>
              </w:rPr>
            </w:pPr>
            <w:r w:rsidRPr="00870509">
              <w:rPr>
                <w:rFonts w:ascii="Arial" w:hAnsi="Arial" w:cs="Arial"/>
                <w:b/>
                <w:bCs/>
                <w:color w:val="000000" w:themeColor="text1"/>
                <w:sz w:val="16"/>
                <w:szCs w:val="16"/>
              </w:rPr>
              <w:t>RP</w:t>
            </w:r>
          </w:p>
        </w:tc>
      </w:tr>
    </w:tbl>
    <w:p w14:paraId="6BE11C97" w14:textId="77777777" w:rsidR="00293762" w:rsidRPr="00870509" w:rsidRDefault="00293762" w:rsidP="00293762"/>
    <w:p w14:paraId="3612C710" w14:textId="77777777" w:rsidR="00293762" w:rsidRPr="00870509" w:rsidRDefault="00293762" w:rsidP="00293762"/>
    <w:p w14:paraId="096B948C" w14:textId="77777777" w:rsidR="00293762" w:rsidRPr="00870509" w:rsidRDefault="00293762" w:rsidP="00293762"/>
    <w:p w14:paraId="7F2E6944" w14:textId="77777777" w:rsidR="00293762" w:rsidRPr="00870509" w:rsidRDefault="00293762" w:rsidP="00293762">
      <w:pPr>
        <w:rPr>
          <w:rFonts w:ascii="Arial" w:hAnsi="Arial" w:cs="Arial"/>
          <w:sz w:val="16"/>
          <w:szCs w:val="16"/>
        </w:rPr>
      </w:pPr>
    </w:p>
    <w:p w14:paraId="32894E90" w14:textId="77777777" w:rsidR="00293762" w:rsidRPr="00870509" w:rsidRDefault="00293762" w:rsidP="00293762">
      <w:pPr>
        <w:spacing w:after="200" w:line="276" w:lineRule="auto"/>
      </w:pPr>
      <w:r w:rsidRPr="00870509">
        <w:br w:type="page"/>
      </w:r>
    </w:p>
    <w:p w14:paraId="5897C3B3" w14:textId="77777777" w:rsidR="00293762" w:rsidRPr="00870509" w:rsidRDefault="00293762" w:rsidP="00293762">
      <w:pPr>
        <w:pStyle w:val="Nagwek2"/>
      </w:pPr>
      <w:r w:rsidRPr="00870509">
        <w:lastRenderedPageBreak/>
        <w:t>III. SZCZEGÓLNE WARUNKI UBEZPIECZENIA WYMAGANE PRZEZ ZAMAWIAJĄCEGO</w:t>
      </w:r>
    </w:p>
    <w:p w14:paraId="513B9E9D" w14:textId="77777777" w:rsidR="00293762" w:rsidRPr="00293762" w:rsidRDefault="00293762" w:rsidP="00293762">
      <w:pPr>
        <w:pStyle w:val="Nagwek4"/>
        <w:spacing w:line="360" w:lineRule="auto"/>
        <w:rPr>
          <w:rFonts w:ascii="Arial" w:hAnsi="Arial" w:cs="Arial"/>
          <w:b/>
          <w:bCs/>
          <w:color w:val="auto"/>
          <w:sz w:val="20"/>
          <w:szCs w:val="20"/>
        </w:rPr>
      </w:pPr>
      <w:r w:rsidRPr="00293762">
        <w:rPr>
          <w:rFonts w:ascii="Arial" w:hAnsi="Arial" w:cs="Arial"/>
          <w:b/>
          <w:color w:val="auto"/>
          <w:sz w:val="20"/>
          <w:szCs w:val="20"/>
        </w:rPr>
        <w:t xml:space="preserve">1) </w:t>
      </w:r>
      <w:r w:rsidRPr="00293762">
        <w:rPr>
          <w:rFonts w:ascii="Arial" w:hAnsi="Arial" w:cs="Arial"/>
          <w:b/>
          <w:color w:val="auto"/>
          <w:sz w:val="20"/>
          <w:szCs w:val="20"/>
        </w:rPr>
        <w:tab/>
        <w:t>Ubezpieczenie od ognia i innych zdarzeń losowych</w:t>
      </w:r>
    </w:p>
    <w:p w14:paraId="7740DF26" w14:textId="77777777" w:rsidR="00293762" w:rsidRPr="00870509" w:rsidRDefault="00293762" w:rsidP="00293762">
      <w:pPr>
        <w:pStyle w:val="Tekstpodstawowy2"/>
        <w:ind w:left="360" w:hanging="360"/>
        <w:rPr>
          <w:rFonts w:ascii="Arial" w:hAnsi="Arial" w:cs="Arial"/>
          <w:color w:val="000000"/>
          <w:sz w:val="20"/>
          <w:szCs w:val="20"/>
          <w:u w:val="single"/>
        </w:rPr>
      </w:pPr>
      <w:r w:rsidRPr="00870509">
        <w:rPr>
          <w:rFonts w:ascii="Arial" w:hAnsi="Arial" w:cs="Arial"/>
          <w:color w:val="000000"/>
          <w:sz w:val="20"/>
          <w:szCs w:val="20"/>
          <w:u w:val="single"/>
        </w:rPr>
        <w:t>Zakres ubezpieczenia:</w:t>
      </w:r>
    </w:p>
    <w:p w14:paraId="0EBDA726" w14:textId="77777777" w:rsidR="00293762" w:rsidRPr="00870509" w:rsidRDefault="00293762" w:rsidP="00293762">
      <w:pPr>
        <w:pStyle w:val="Tekstpodstawowy2"/>
        <w:rPr>
          <w:rFonts w:ascii="Arial" w:hAnsi="Arial" w:cs="Arial"/>
          <w:color w:val="000000"/>
          <w:sz w:val="20"/>
          <w:szCs w:val="20"/>
        </w:rPr>
      </w:pPr>
      <w:r w:rsidRPr="00870509">
        <w:rPr>
          <w:rFonts w:ascii="Arial" w:hAnsi="Arial" w:cs="Arial"/>
          <w:color w:val="000000"/>
          <w:sz w:val="20"/>
          <w:szCs w:val="20"/>
        </w:rPr>
        <w:t>Szkody w mieniu spowodowane niżej wymienionymi zdarzeniami:</w:t>
      </w:r>
    </w:p>
    <w:p w14:paraId="1CC2177A" w14:textId="77777777" w:rsidR="00293762" w:rsidRPr="00870509" w:rsidRDefault="00293762" w:rsidP="00293762">
      <w:pPr>
        <w:pStyle w:val="Tekstpodstawowy2"/>
        <w:rPr>
          <w:rFonts w:ascii="Arial" w:hAnsi="Arial" w:cs="Arial"/>
          <w:color w:val="000000"/>
          <w:sz w:val="20"/>
          <w:szCs w:val="20"/>
        </w:rPr>
      </w:pPr>
    </w:p>
    <w:p w14:paraId="5D0B5F69" w14:textId="77777777" w:rsidR="00293762" w:rsidRPr="00870509" w:rsidRDefault="00293762" w:rsidP="00293762">
      <w:pPr>
        <w:pStyle w:val="Nagwek"/>
        <w:numPr>
          <w:ilvl w:val="0"/>
          <w:numId w:val="6"/>
        </w:numPr>
        <w:tabs>
          <w:tab w:val="clear" w:pos="540"/>
          <w:tab w:val="clear" w:pos="4536"/>
          <w:tab w:val="clear" w:pos="9072"/>
          <w:tab w:val="right" w:pos="360"/>
        </w:tabs>
        <w:ind w:left="360" w:hanging="360"/>
        <w:jc w:val="both"/>
        <w:rPr>
          <w:rFonts w:ascii="Arial" w:hAnsi="Arial" w:cs="Arial"/>
          <w:sz w:val="20"/>
          <w:szCs w:val="20"/>
        </w:rPr>
      </w:pPr>
      <w:r w:rsidRPr="00870509">
        <w:rPr>
          <w:rFonts w:ascii="Arial" w:hAnsi="Arial" w:cs="Arial"/>
          <w:b/>
          <w:sz w:val="20"/>
          <w:szCs w:val="20"/>
        </w:rPr>
        <w:t>pożar</w:t>
      </w:r>
      <w:r w:rsidRPr="00870509">
        <w:rPr>
          <w:rFonts w:ascii="Arial" w:hAnsi="Arial" w:cs="Arial"/>
          <w:sz w:val="20"/>
          <w:szCs w:val="20"/>
        </w:rPr>
        <w:t>,</w:t>
      </w:r>
    </w:p>
    <w:p w14:paraId="185832E9" w14:textId="77777777" w:rsidR="00293762" w:rsidRPr="00870509" w:rsidRDefault="00293762" w:rsidP="00293762">
      <w:pPr>
        <w:pStyle w:val="Nagwek"/>
        <w:numPr>
          <w:ilvl w:val="0"/>
          <w:numId w:val="6"/>
        </w:numPr>
        <w:tabs>
          <w:tab w:val="clear" w:pos="540"/>
          <w:tab w:val="clear" w:pos="4536"/>
          <w:tab w:val="clear" w:pos="9072"/>
          <w:tab w:val="right" w:pos="360"/>
        </w:tabs>
        <w:ind w:left="360" w:hanging="360"/>
        <w:jc w:val="both"/>
        <w:rPr>
          <w:rFonts w:ascii="Arial" w:hAnsi="Arial" w:cs="Arial"/>
          <w:sz w:val="20"/>
          <w:szCs w:val="20"/>
        </w:rPr>
      </w:pPr>
      <w:r w:rsidRPr="00870509">
        <w:rPr>
          <w:rFonts w:ascii="Arial" w:hAnsi="Arial" w:cs="Arial"/>
          <w:b/>
          <w:sz w:val="20"/>
          <w:szCs w:val="20"/>
        </w:rPr>
        <w:t>wybuch</w:t>
      </w:r>
      <w:r w:rsidRPr="00870509">
        <w:rPr>
          <w:rFonts w:ascii="Arial" w:hAnsi="Arial" w:cs="Arial"/>
          <w:sz w:val="20"/>
          <w:szCs w:val="20"/>
        </w:rPr>
        <w:t>,</w:t>
      </w:r>
    </w:p>
    <w:p w14:paraId="0AA5E07A" w14:textId="77777777" w:rsidR="00293762" w:rsidRPr="00870509" w:rsidRDefault="00293762" w:rsidP="00293762">
      <w:pPr>
        <w:pStyle w:val="Nagwek"/>
        <w:numPr>
          <w:ilvl w:val="0"/>
          <w:numId w:val="6"/>
        </w:numPr>
        <w:tabs>
          <w:tab w:val="clear" w:pos="540"/>
          <w:tab w:val="clear" w:pos="4536"/>
          <w:tab w:val="clear" w:pos="9072"/>
          <w:tab w:val="right" w:pos="360"/>
        </w:tabs>
        <w:ind w:left="360" w:hanging="360"/>
        <w:jc w:val="both"/>
        <w:rPr>
          <w:rFonts w:ascii="Arial" w:hAnsi="Arial" w:cs="Arial"/>
          <w:sz w:val="20"/>
          <w:szCs w:val="20"/>
        </w:rPr>
      </w:pPr>
      <w:r w:rsidRPr="00870509">
        <w:rPr>
          <w:rFonts w:ascii="Arial" w:hAnsi="Arial" w:cs="Arial"/>
          <w:b/>
          <w:sz w:val="20"/>
          <w:szCs w:val="20"/>
        </w:rPr>
        <w:t>uderzenie pioruna</w:t>
      </w:r>
      <w:r w:rsidRPr="00870509">
        <w:rPr>
          <w:rFonts w:ascii="Arial" w:hAnsi="Arial" w:cs="Arial"/>
          <w:sz w:val="20"/>
          <w:szCs w:val="20"/>
        </w:rPr>
        <w:t>,</w:t>
      </w:r>
    </w:p>
    <w:p w14:paraId="18A154E8" w14:textId="77777777" w:rsidR="00293762" w:rsidRPr="00870509" w:rsidRDefault="00293762" w:rsidP="00293762">
      <w:pPr>
        <w:pStyle w:val="Nagwek"/>
        <w:numPr>
          <w:ilvl w:val="0"/>
          <w:numId w:val="6"/>
        </w:numPr>
        <w:tabs>
          <w:tab w:val="clear" w:pos="540"/>
          <w:tab w:val="clear" w:pos="4536"/>
          <w:tab w:val="clear" w:pos="9072"/>
          <w:tab w:val="right" w:pos="360"/>
        </w:tabs>
        <w:ind w:left="360" w:hanging="360"/>
        <w:jc w:val="both"/>
        <w:rPr>
          <w:rFonts w:ascii="Arial" w:hAnsi="Arial" w:cs="Arial"/>
          <w:sz w:val="20"/>
          <w:szCs w:val="20"/>
        </w:rPr>
      </w:pPr>
      <w:r w:rsidRPr="00870509">
        <w:rPr>
          <w:rFonts w:ascii="Arial" w:hAnsi="Arial" w:cs="Arial"/>
          <w:b/>
          <w:sz w:val="20"/>
          <w:szCs w:val="20"/>
        </w:rPr>
        <w:t>upadek statku powietrznego</w:t>
      </w:r>
      <w:r w:rsidRPr="00870509">
        <w:rPr>
          <w:rFonts w:ascii="Arial" w:hAnsi="Arial" w:cs="Arial"/>
          <w:sz w:val="20"/>
          <w:szCs w:val="20"/>
        </w:rPr>
        <w:t>,</w:t>
      </w:r>
    </w:p>
    <w:p w14:paraId="0042FEAF" w14:textId="77777777" w:rsidR="00293762" w:rsidRPr="00870509" w:rsidRDefault="00293762" w:rsidP="00293762">
      <w:pPr>
        <w:pStyle w:val="Nagwek"/>
        <w:numPr>
          <w:ilvl w:val="0"/>
          <w:numId w:val="6"/>
        </w:numPr>
        <w:tabs>
          <w:tab w:val="clear" w:pos="540"/>
          <w:tab w:val="clear" w:pos="4536"/>
          <w:tab w:val="clear" w:pos="9072"/>
          <w:tab w:val="right" w:pos="360"/>
        </w:tabs>
        <w:ind w:left="360" w:hanging="360"/>
        <w:jc w:val="both"/>
        <w:rPr>
          <w:rFonts w:ascii="Arial" w:hAnsi="Arial" w:cs="Arial"/>
          <w:sz w:val="20"/>
          <w:szCs w:val="20"/>
        </w:rPr>
      </w:pPr>
      <w:r w:rsidRPr="00870509">
        <w:rPr>
          <w:rFonts w:ascii="Arial" w:hAnsi="Arial" w:cs="Arial"/>
          <w:b/>
          <w:sz w:val="20"/>
          <w:szCs w:val="20"/>
        </w:rPr>
        <w:t xml:space="preserve">huragan </w:t>
      </w:r>
      <w:r w:rsidRPr="00870509">
        <w:rPr>
          <w:rFonts w:ascii="Arial" w:hAnsi="Arial" w:cs="Arial"/>
          <w:sz w:val="20"/>
          <w:szCs w:val="20"/>
        </w:rPr>
        <w:t xml:space="preserve">- </w:t>
      </w:r>
      <w:r w:rsidRPr="00870509">
        <w:rPr>
          <w:rFonts w:ascii="Arial" w:hAnsi="Arial" w:cs="Arial"/>
          <w:bCs/>
          <w:sz w:val="20"/>
          <w:szCs w:val="20"/>
        </w:rPr>
        <w:t>działanie wiatru o prędkości nie mniejszej niż 17,5m/s,</w:t>
      </w:r>
    </w:p>
    <w:p w14:paraId="25312E1B" w14:textId="77777777" w:rsidR="00293762" w:rsidRPr="00870509" w:rsidRDefault="00293762" w:rsidP="00293762">
      <w:pPr>
        <w:pStyle w:val="Nagwek"/>
        <w:numPr>
          <w:ilvl w:val="0"/>
          <w:numId w:val="6"/>
        </w:numPr>
        <w:tabs>
          <w:tab w:val="clear" w:pos="540"/>
          <w:tab w:val="clear" w:pos="4536"/>
          <w:tab w:val="clear" w:pos="9072"/>
          <w:tab w:val="right" w:pos="360"/>
        </w:tabs>
        <w:ind w:left="360" w:hanging="360"/>
        <w:jc w:val="both"/>
        <w:rPr>
          <w:rFonts w:ascii="Arial" w:hAnsi="Arial" w:cs="Arial"/>
          <w:sz w:val="20"/>
          <w:szCs w:val="20"/>
        </w:rPr>
      </w:pPr>
      <w:r w:rsidRPr="00870509">
        <w:rPr>
          <w:rFonts w:ascii="Arial" w:hAnsi="Arial" w:cs="Arial"/>
          <w:b/>
          <w:bCs/>
          <w:sz w:val="20"/>
          <w:szCs w:val="20"/>
        </w:rPr>
        <w:t>dym i sadza oraz żarzenie bez widocznego ognia</w:t>
      </w:r>
      <w:r w:rsidRPr="00870509">
        <w:rPr>
          <w:rFonts w:ascii="Arial" w:hAnsi="Arial" w:cs="Arial"/>
          <w:bCs/>
          <w:sz w:val="20"/>
          <w:szCs w:val="20"/>
        </w:rPr>
        <w:t xml:space="preserve"> - </w:t>
      </w:r>
      <w:proofErr w:type="spellStart"/>
      <w:r w:rsidRPr="00870509">
        <w:rPr>
          <w:rFonts w:ascii="Arial" w:hAnsi="Arial" w:cs="Arial"/>
          <w:bCs/>
          <w:sz w:val="20"/>
          <w:szCs w:val="20"/>
        </w:rPr>
        <w:t>podlimit</w:t>
      </w:r>
      <w:proofErr w:type="spellEnd"/>
      <w:r w:rsidRPr="00870509">
        <w:rPr>
          <w:rFonts w:ascii="Arial" w:hAnsi="Arial" w:cs="Arial"/>
          <w:bCs/>
          <w:sz w:val="20"/>
          <w:szCs w:val="20"/>
        </w:rPr>
        <w:t xml:space="preserve"> 200.000 PLN na jedno i wszystkie zdarzenia w rocznym okresie ubezpieczenia,</w:t>
      </w:r>
    </w:p>
    <w:p w14:paraId="6AC293EE" w14:textId="77777777" w:rsidR="00293762" w:rsidRPr="00870509" w:rsidRDefault="00293762" w:rsidP="00293762">
      <w:pPr>
        <w:pStyle w:val="Nagwek"/>
        <w:numPr>
          <w:ilvl w:val="0"/>
          <w:numId w:val="6"/>
        </w:numPr>
        <w:tabs>
          <w:tab w:val="clear" w:pos="540"/>
          <w:tab w:val="clear" w:pos="4536"/>
          <w:tab w:val="clear" w:pos="9072"/>
          <w:tab w:val="right" w:pos="360"/>
        </w:tabs>
        <w:ind w:left="360" w:hanging="360"/>
        <w:jc w:val="both"/>
        <w:rPr>
          <w:rFonts w:ascii="Arial" w:hAnsi="Arial" w:cs="Arial"/>
          <w:sz w:val="20"/>
          <w:szCs w:val="20"/>
        </w:rPr>
      </w:pPr>
      <w:r w:rsidRPr="00870509">
        <w:rPr>
          <w:rFonts w:ascii="Arial" w:hAnsi="Arial" w:cs="Arial"/>
          <w:b/>
          <w:bCs/>
          <w:sz w:val="20"/>
          <w:szCs w:val="20"/>
        </w:rPr>
        <w:t>grad</w:t>
      </w:r>
      <w:r w:rsidRPr="00870509">
        <w:rPr>
          <w:rFonts w:ascii="Arial" w:hAnsi="Arial" w:cs="Arial"/>
          <w:bCs/>
          <w:sz w:val="20"/>
          <w:szCs w:val="20"/>
        </w:rPr>
        <w:t>,</w:t>
      </w:r>
    </w:p>
    <w:p w14:paraId="45B1FCAF" w14:textId="77777777" w:rsidR="00293762" w:rsidRPr="00870509" w:rsidRDefault="00293762" w:rsidP="00293762">
      <w:pPr>
        <w:pStyle w:val="Nagwek"/>
        <w:numPr>
          <w:ilvl w:val="0"/>
          <w:numId w:val="6"/>
        </w:numPr>
        <w:tabs>
          <w:tab w:val="clear" w:pos="540"/>
          <w:tab w:val="clear" w:pos="4536"/>
          <w:tab w:val="clear" w:pos="9072"/>
          <w:tab w:val="right" w:pos="360"/>
        </w:tabs>
        <w:ind w:left="360" w:hanging="360"/>
        <w:jc w:val="both"/>
        <w:rPr>
          <w:rFonts w:ascii="Arial" w:hAnsi="Arial" w:cs="Arial"/>
          <w:sz w:val="20"/>
          <w:szCs w:val="20"/>
        </w:rPr>
      </w:pPr>
      <w:r w:rsidRPr="00870509">
        <w:rPr>
          <w:rFonts w:ascii="Arial" w:hAnsi="Arial" w:cs="Arial"/>
          <w:b/>
          <w:sz w:val="20"/>
          <w:szCs w:val="20"/>
        </w:rPr>
        <w:t>deszcz nawalny</w:t>
      </w:r>
      <w:r w:rsidRPr="00870509">
        <w:rPr>
          <w:rFonts w:ascii="Arial" w:hAnsi="Arial" w:cs="Arial"/>
          <w:sz w:val="20"/>
          <w:szCs w:val="20"/>
        </w:rPr>
        <w:t xml:space="preserve"> - o współczynniku natężenia co najmniej 4, w tym zalania przez nieszczelne dachy i złącza konstrukcji oraz podtopienie pomieszczeń usytuowanych poniżej punktu zerowego - </w:t>
      </w:r>
      <w:proofErr w:type="spellStart"/>
      <w:r w:rsidRPr="00870509">
        <w:rPr>
          <w:rFonts w:ascii="Arial" w:hAnsi="Arial" w:cs="Arial"/>
          <w:sz w:val="20"/>
          <w:szCs w:val="20"/>
        </w:rPr>
        <w:t>podlimit</w:t>
      </w:r>
      <w:proofErr w:type="spellEnd"/>
      <w:r w:rsidRPr="00870509">
        <w:rPr>
          <w:rFonts w:ascii="Arial" w:hAnsi="Arial" w:cs="Arial"/>
          <w:sz w:val="20"/>
          <w:szCs w:val="20"/>
        </w:rPr>
        <w:t xml:space="preserve"> 100.000 PLN na jedno i wszystkie zdarzenia w rocznym okresie ubezpieczenia,</w:t>
      </w:r>
    </w:p>
    <w:p w14:paraId="58379CA4" w14:textId="77777777" w:rsidR="00293762" w:rsidRPr="00870509" w:rsidRDefault="00293762" w:rsidP="00293762">
      <w:pPr>
        <w:pStyle w:val="Nagwek"/>
        <w:numPr>
          <w:ilvl w:val="0"/>
          <w:numId w:val="6"/>
        </w:numPr>
        <w:tabs>
          <w:tab w:val="clear" w:pos="540"/>
          <w:tab w:val="clear" w:pos="4536"/>
          <w:tab w:val="clear" w:pos="9072"/>
          <w:tab w:val="right" w:pos="360"/>
        </w:tabs>
        <w:ind w:left="360" w:hanging="360"/>
        <w:jc w:val="both"/>
        <w:rPr>
          <w:rFonts w:ascii="Arial" w:hAnsi="Arial" w:cs="Arial"/>
          <w:sz w:val="20"/>
          <w:szCs w:val="20"/>
        </w:rPr>
      </w:pPr>
      <w:r w:rsidRPr="00870509">
        <w:rPr>
          <w:rFonts w:ascii="Arial" w:hAnsi="Arial" w:cs="Arial"/>
          <w:b/>
          <w:sz w:val="20"/>
          <w:szCs w:val="20"/>
        </w:rPr>
        <w:t>osunięcia się ziemi</w:t>
      </w:r>
      <w:r w:rsidRPr="00870509">
        <w:rPr>
          <w:rFonts w:ascii="Arial" w:hAnsi="Arial" w:cs="Arial"/>
          <w:sz w:val="20"/>
          <w:szCs w:val="20"/>
        </w:rPr>
        <w:t xml:space="preserve">, </w:t>
      </w:r>
    </w:p>
    <w:p w14:paraId="68811BF6" w14:textId="77777777" w:rsidR="00293762" w:rsidRPr="00870509" w:rsidRDefault="00293762" w:rsidP="00293762">
      <w:pPr>
        <w:pStyle w:val="Nagwek"/>
        <w:numPr>
          <w:ilvl w:val="0"/>
          <w:numId w:val="6"/>
        </w:numPr>
        <w:tabs>
          <w:tab w:val="clear" w:pos="540"/>
          <w:tab w:val="clear" w:pos="4536"/>
          <w:tab w:val="clear" w:pos="9072"/>
          <w:tab w:val="right" w:pos="360"/>
        </w:tabs>
        <w:ind w:left="360" w:hanging="360"/>
        <w:jc w:val="both"/>
        <w:rPr>
          <w:rFonts w:ascii="Arial" w:hAnsi="Arial" w:cs="Arial"/>
          <w:sz w:val="20"/>
          <w:szCs w:val="20"/>
        </w:rPr>
      </w:pPr>
      <w:r w:rsidRPr="00870509">
        <w:rPr>
          <w:rFonts w:ascii="Arial" w:hAnsi="Arial" w:cs="Arial"/>
          <w:b/>
          <w:sz w:val="20"/>
          <w:szCs w:val="20"/>
        </w:rPr>
        <w:t>zapadania się ziemi</w:t>
      </w:r>
      <w:r w:rsidRPr="00870509">
        <w:rPr>
          <w:rFonts w:ascii="Arial" w:hAnsi="Arial" w:cs="Arial"/>
          <w:sz w:val="20"/>
          <w:szCs w:val="20"/>
        </w:rPr>
        <w:t xml:space="preserve">, </w:t>
      </w:r>
    </w:p>
    <w:p w14:paraId="3C1AAB25" w14:textId="77777777" w:rsidR="00293762" w:rsidRPr="00870509" w:rsidRDefault="00293762" w:rsidP="00293762">
      <w:pPr>
        <w:pStyle w:val="Nagwek"/>
        <w:numPr>
          <w:ilvl w:val="0"/>
          <w:numId w:val="6"/>
        </w:numPr>
        <w:tabs>
          <w:tab w:val="clear" w:pos="540"/>
          <w:tab w:val="clear" w:pos="4536"/>
          <w:tab w:val="clear" w:pos="9072"/>
          <w:tab w:val="right" w:pos="360"/>
        </w:tabs>
        <w:ind w:left="360" w:hanging="360"/>
        <w:jc w:val="both"/>
        <w:rPr>
          <w:rFonts w:ascii="Arial" w:hAnsi="Arial" w:cs="Arial"/>
          <w:sz w:val="20"/>
          <w:szCs w:val="20"/>
        </w:rPr>
      </w:pPr>
      <w:r w:rsidRPr="00870509">
        <w:rPr>
          <w:rFonts w:ascii="Arial" w:hAnsi="Arial" w:cs="Arial"/>
          <w:b/>
          <w:sz w:val="20"/>
          <w:szCs w:val="20"/>
        </w:rPr>
        <w:t>trzęsienia ziemi</w:t>
      </w:r>
      <w:r w:rsidRPr="00870509">
        <w:rPr>
          <w:rFonts w:ascii="Arial" w:hAnsi="Arial" w:cs="Arial"/>
          <w:sz w:val="20"/>
          <w:szCs w:val="20"/>
        </w:rPr>
        <w:t>,</w:t>
      </w:r>
    </w:p>
    <w:p w14:paraId="6624912B" w14:textId="77777777" w:rsidR="00293762" w:rsidRPr="00870509" w:rsidRDefault="00293762" w:rsidP="00293762">
      <w:pPr>
        <w:pStyle w:val="Nagwek"/>
        <w:numPr>
          <w:ilvl w:val="0"/>
          <w:numId w:val="6"/>
        </w:numPr>
        <w:tabs>
          <w:tab w:val="clear" w:pos="540"/>
          <w:tab w:val="clear" w:pos="4536"/>
          <w:tab w:val="clear" w:pos="9072"/>
          <w:tab w:val="right" w:pos="360"/>
        </w:tabs>
        <w:ind w:left="360" w:hanging="360"/>
        <w:jc w:val="both"/>
        <w:rPr>
          <w:rFonts w:ascii="Arial" w:hAnsi="Arial" w:cs="Arial"/>
          <w:sz w:val="20"/>
          <w:szCs w:val="20"/>
        </w:rPr>
      </w:pPr>
      <w:r w:rsidRPr="00870509">
        <w:rPr>
          <w:rFonts w:ascii="Arial" w:hAnsi="Arial" w:cs="Arial"/>
          <w:b/>
          <w:sz w:val="20"/>
          <w:szCs w:val="20"/>
        </w:rPr>
        <w:t>szkody wodociągowe</w:t>
      </w:r>
      <w:r w:rsidRPr="00870509">
        <w:rPr>
          <w:rFonts w:ascii="Arial" w:hAnsi="Arial" w:cs="Arial"/>
          <w:sz w:val="20"/>
          <w:szCs w:val="20"/>
        </w:rPr>
        <w:t xml:space="preserve">, powstałe w wyniku zalania bezpośrednio wskutek: </w:t>
      </w:r>
    </w:p>
    <w:p w14:paraId="23E1F996" w14:textId="77777777" w:rsidR="00293762" w:rsidRPr="00870509" w:rsidRDefault="00293762" w:rsidP="00293762">
      <w:pPr>
        <w:pStyle w:val="Nagwek"/>
        <w:numPr>
          <w:ilvl w:val="0"/>
          <w:numId w:val="11"/>
        </w:numPr>
        <w:tabs>
          <w:tab w:val="clear" w:pos="4536"/>
          <w:tab w:val="clear" w:pos="9072"/>
          <w:tab w:val="right" w:pos="360"/>
        </w:tabs>
        <w:jc w:val="both"/>
        <w:rPr>
          <w:rFonts w:ascii="Arial" w:hAnsi="Arial" w:cs="Arial"/>
          <w:sz w:val="20"/>
          <w:szCs w:val="20"/>
        </w:rPr>
      </w:pPr>
      <w:r w:rsidRPr="00870509">
        <w:rPr>
          <w:rFonts w:ascii="Arial" w:hAnsi="Arial" w:cs="Arial"/>
          <w:sz w:val="20"/>
          <w:szCs w:val="20"/>
        </w:rPr>
        <w:t xml:space="preserve">wydostania się mediów z urządzeń lub instalacji: wodno-kanalizacyjnej, centralnego ogrzewania, technologicznej, klimatyzacyjnej itp., </w:t>
      </w:r>
    </w:p>
    <w:p w14:paraId="2F30B69A" w14:textId="77777777" w:rsidR="00293762" w:rsidRPr="00870509" w:rsidRDefault="00293762" w:rsidP="00293762">
      <w:pPr>
        <w:pStyle w:val="Nagwek"/>
        <w:numPr>
          <w:ilvl w:val="0"/>
          <w:numId w:val="11"/>
        </w:numPr>
        <w:tabs>
          <w:tab w:val="clear" w:pos="4536"/>
          <w:tab w:val="clear" w:pos="9072"/>
          <w:tab w:val="right" w:pos="360"/>
        </w:tabs>
        <w:jc w:val="both"/>
        <w:rPr>
          <w:rFonts w:ascii="Arial" w:hAnsi="Arial" w:cs="Arial"/>
          <w:sz w:val="20"/>
          <w:szCs w:val="20"/>
        </w:rPr>
      </w:pPr>
      <w:r w:rsidRPr="00870509">
        <w:rPr>
          <w:rFonts w:ascii="Arial" w:hAnsi="Arial" w:cs="Arial"/>
          <w:sz w:val="20"/>
          <w:szCs w:val="20"/>
        </w:rPr>
        <w:t xml:space="preserve">cofnięcia się ścieków z urządzeń sieci kanalizacyjnej, </w:t>
      </w:r>
    </w:p>
    <w:p w14:paraId="7AD9F3E1" w14:textId="77777777" w:rsidR="00293762" w:rsidRPr="00870509" w:rsidRDefault="00293762" w:rsidP="00293762">
      <w:pPr>
        <w:pStyle w:val="Nagwek"/>
        <w:numPr>
          <w:ilvl w:val="0"/>
          <w:numId w:val="11"/>
        </w:numPr>
        <w:tabs>
          <w:tab w:val="clear" w:pos="4536"/>
          <w:tab w:val="clear" w:pos="9072"/>
          <w:tab w:val="right" w:pos="360"/>
        </w:tabs>
        <w:jc w:val="both"/>
        <w:rPr>
          <w:rFonts w:ascii="Arial" w:hAnsi="Arial" w:cs="Arial"/>
          <w:sz w:val="20"/>
          <w:szCs w:val="20"/>
        </w:rPr>
      </w:pPr>
      <w:r w:rsidRPr="00870509">
        <w:rPr>
          <w:rFonts w:ascii="Arial" w:hAnsi="Arial" w:cs="Arial"/>
          <w:sz w:val="20"/>
          <w:szCs w:val="20"/>
        </w:rPr>
        <w:t>nieumyślnego pozostawienia otwartych kranów / zaworów,</w:t>
      </w:r>
    </w:p>
    <w:p w14:paraId="166DF8F3" w14:textId="77777777" w:rsidR="00293762" w:rsidRPr="00870509" w:rsidRDefault="00293762" w:rsidP="00293762">
      <w:pPr>
        <w:pStyle w:val="Nagwek"/>
        <w:numPr>
          <w:ilvl w:val="0"/>
          <w:numId w:val="11"/>
        </w:numPr>
        <w:tabs>
          <w:tab w:val="clear" w:pos="4536"/>
          <w:tab w:val="clear" w:pos="9072"/>
          <w:tab w:val="right" w:pos="360"/>
        </w:tabs>
        <w:jc w:val="both"/>
        <w:rPr>
          <w:rFonts w:ascii="Arial" w:hAnsi="Arial" w:cs="Arial"/>
          <w:sz w:val="20"/>
          <w:szCs w:val="20"/>
        </w:rPr>
      </w:pPr>
      <w:r w:rsidRPr="00870509">
        <w:rPr>
          <w:rFonts w:ascii="Arial" w:hAnsi="Arial" w:cs="Arial"/>
          <w:sz w:val="20"/>
          <w:szCs w:val="20"/>
        </w:rPr>
        <w:t xml:space="preserve">samoczynnego uruchomienia się instalacji tryskaczowych lub </w:t>
      </w:r>
      <w:proofErr w:type="spellStart"/>
      <w:r w:rsidRPr="00870509">
        <w:rPr>
          <w:rFonts w:ascii="Arial" w:hAnsi="Arial" w:cs="Arial"/>
          <w:sz w:val="20"/>
          <w:szCs w:val="20"/>
        </w:rPr>
        <w:t>zraszaczowych</w:t>
      </w:r>
      <w:proofErr w:type="spellEnd"/>
      <w:r w:rsidRPr="00870509">
        <w:rPr>
          <w:rFonts w:ascii="Arial" w:hAnsi="Arial" w:cs="Arial"/>
          <w:sz w:val="20"/>
          <w:szCs w:val="20"/>
        </w:rPr>
        <w:t xml:space="preserve"> z wyłączeniem przypadków będących następstwem prób naprawy, przebudowy, modernizacji instalacji lub budynku.;</w:t>
      </w:r>
    </w:p>
    <w:p w14:paraId="13F43FA6" w14:textId="77777777" w:rsidR="00293762" w:rsidRPr="00870509" w:rsidRDefault="00293762" w:rsidP="00293762">
      <w:pPr>
        <w:pStyle w:val="Nagwek"/>
        <w:numPr>
          <w:ilvl w:val="0"/>
          <w:numId w:val="0"/>
        </w:numPr>
        <w:tabs>
          <w:tab w:val="clear" w:pos="4536"/>
          <w:tab w:val="clear" w:pos="9072"/>
          <w:tab w:val="right" w:pos="360"/>
        </w:tabs>
        <w:ind w:left="360"/>
        <w:jc w:val="both"/>
        <w:rPr>
          <w:rFonts w:ascii="Arial" w:hAnsi="Arial" w:cs="Arial"/>
          <w:sz w:val="20"/>
          <w:szCs w:val="20"/>
        </w:rPr>
      </w:pPr>
      <w:proofErr w:type="spellStart"/>
      <w:r w:rsidRPr="00870509">
        <w:rPr>
          <w:rFonts w:ascii="Arial" w:hAnsi="Arial" w:cs="Arial"/>
          <w:sz w:val="20"/>
          <w:szCs w:val="20"/>
        </w:rPr>
        <w:t>podlimit</w:t>
      </w:r>
      <w:proofErr w:type="spellEnd"/>
      <w:r w:rsidRPr="00870509">
        <w:rPr>
          <w:rFonts w:ascii="Arial" w:hAnsi="Arial" w:cs="Arial"/>
          <w:sz w:val="20"/>
          <w:szCs w:val="20"/>
        </w:rPr>
        <w:t xml:space="preserve"> 100.000 PLN na jedno i wszystkie zdarzenia w rocznym okresie ubezpieczenia,</w:t>
      </w:r>
    </w:p>
    <w:p w14:paraId="1C3A6DB7" w14:textId="77777777" w:rsidR="00293762" w:rsidRPr="00870509" w:rsidRDefault="00293762" w:rsidP="00293762">
      <w:pPr>
        <w:pStyle w:val="Nagwek"/>
        <w:numPr>
          <w:ilvl w:val="0"/>
          <w:numId w:val="6"/>
        </w:numPr>
        <w:tabs>
          <w:tab w:val="clear" w:pos="4536"/>
          <w:tab w:val="clear" w:pos="9072"/>
          <w:tab w:val="right" w:pos="360"/>
        </w:tabs>
        <w:ind w:left="360" w:hanging="360"/>
        <w:jc w:val="both"/>
        <w:rPr>
          <w:rFonts w:ascii="Arial" w:hAnsi="Arial" w:cs="Arial"/>
          <w:sz w:val="20"/>
          <w:szCs w:val="20"/>
        </w:rPr>
      </w:pPr>
      <w:r w:rsidRPr="00870509">
        <w:rPr>
          <w:rFonts w:ascii="Arial" w:hAnsi="Arial" w:cs="Arial"/>
          <w:b/>
          <w:sz w:val="20"/>
          <w:szCs w:val="20"/>
        </w:rPr>
        <w:t>uszkodzenie</w:t>
      </w:r>
      <w:r w:rsidRPr="00870509">
        <w:rPr>
          <w:rFonts w:ascii="Arial" w:hAnsi="Arial" w:cs="Arial"/>
          <w:sz w:val="20"/>
          <w:szCs w:val="20"/>
        </w:rPr>
        <w:t xml:space="preserve"> urządzeń lub instalacji wodno-kanalizacyjnej, centralnego ogrzewania, technologicznej, klimatyzacyjnej itp. (w tym szkody w przyłączach wodociągowo-kanalizacyjnych, centralnego ogrzewania, gazowych, elektrycznych powstałe w wyniku awarii), w tym pękanie spowodowane zamarzaniem </w:t>
      </w:r>
      <w:r w:rsidRPr="00870509">
        <w:rPr>
          <w:rFonts w:ascii="Arial" w:hAnsi="Arial" w:cs="Arial"/>
          <w:bCs/>
          <w:sz w:val="20"/>
          <w:szCs w:val="20"/>
        </w:rPr>
        <w:t xml:space="preserve">- </w:t>
      </w:r>
      <w:proofErr w:type="spellStart"/>
      <w:r w:rsidRPr="00870509">
        <w:rPr>
          <w:rFonts w:ascii="Arial" w:hAnsi="Arial" w:cs="Arial"/>
          <w:bCs/>
          <w:sz w:val="20"/>
          <w:szCs w:val="20"/>
        </w:rPr>
        <w:t>podlimit</w:t>
      </w:r>
      <w:proofErr w:type="spellEnd"/>
      <w:r w:rsidRPr="00870509">
        <w:rPr>
          <w:rFonts w:ascii="Arial" w:hAnsi="Arial" w:cs="Arial"/>
          <w:bCs/>
          <w:sz w:val="20"/>
          <w:szCs w:val="20"/>
        </w:rPr>
        <w:t xml:space="preserve"> 100.000,00 PLN na jedno i wszystkie zdarzenia w rocznym okresie ubezpieczenia,</w:t>
      </w:r>
    </w:p>
    <w:p w14:paraId="088FD7FB" w14:textId="77777777" w:rsidR="00293762" w:rsidRPr="00870509" w:rsidRDefault="00293762" w:rsidP="00293762">
      <w:pPr>
        <w:pStyle w:val="Nagwek"/>
        <w:numPr>
          <w:ilvl w:val="0"/>
          <w:numId w:val="6"/>
        </w:numPr>
        <w:tabs>
          <w:tab w:val="clear" w:pos="540"/>
          <w:tab w:val="clear" w:pos="4536"/>
          <w:tab w:val="clear" w:pos="9072"/>
          <w:tab w:val="right" w:pos="360"/>
        </w:tabs>
        <w:ind w:left="360" w:hanging="360"/>
        <w:jc w:val="both"/>
        <w:rPr>
          <w:rFonts w:ascii="Arial" w:hAnsi="Arial" w:cs="Arial"/>
          <w:sz w:val="20"/>
          <w:szCs w:val="20"/>
        </w:rPr>
      </w:pPr>
      <w:r w:rsidRPr="00870509">
        <w:rPr>
          <w:rFonts w:ascii="Arial" w:hAnsi="Arial" w:cs="Arial"/>
          <w:b/>
          <w:sz w:val="20"/>
          <w:szCs w:val="20"/>
        </w:rPr>
        <w:t>uderzenie pojazdu w ubezpieczone mienie</w:t>
      </w:r>
      <w:r w:rsidRPr="00870509">
        <w:rPr>
          <w:rFonts w:ascii="Arial" w:hAnsi="Arial" w:cs="Arial"/>
          <w:sz w:val="20"/>
          <w:szCs w:val="20"/>
        </w:rPr>
        <w:t xml:space="preserve">, również pojazdu należącego do ubezpieczonego lub pracowników ubezpieczonego, również szkody objęte systemem ubezpieczeń obowiązkowych – min </w:t>
      </w:r>
      <w:proofErr w:type="spellStart"/>
      <w:r w:rsidRPr="00870509">
        <w:rPr>
          <w:rFonts w:ascii="Arial" w:hAnsi="Arial" w:cs="Arial"/>
          <w:sz w:val="20"/>
          <w:szCs w:val="20"/>
        </w:rPr>
        <w:t>podlimit</w:t>
      </w:r>
      <w:proofErr w:type="spellEnd"/>
      <w:r w:rsidRPr="00870509">
        <w:rPr>
          <w:rFonts w:ascii="Arial" w:hAnsi="Arial" w:cs="Arial"/>
          <w:sz w:val="20"/>
          <w:szCs w:val="20"/>
        </w:rPr>
        <w:t xml:space="preserve"> 100.000,00 PLN na jedno i wszystkie zdarzenia w rocznym okresie ubezpieczenia,</w:t>
      </w:r>
    </w:p>
    <w:p w14:paraId="115D6B23" w14:textId="77777777" w:rsidR="00293762" w:rsidRPr="00870509" w:rsidRDefault="00293762" w:rsidP="00293762">
      <w:pPr>
        <w:pStyle w:val="Nagwek"/>
        <w:numPr>
          <w:ilvl w:val="0"/>
          <w:numId w:val="6"/>
        </w:numPr>
        <w:tabs>
          <w:tab w:val="clear" w:pos="540"/>
          <w:tab w:val="clear" w:pos="4536"/>
          <w:tab w:val="clear" w:pos="9072"/>
          <w:tab w:val="right" w:pos="360"/>
        </w:tabs>
        <w:ind w:left="360" w:hanging="360"/>
        <w:jc w:val="both"/>
        <w:rPr>
          <w:rFonts w:ascii="Arial" w:hAnsi="Arial" w:cs="Arial"/>
          <w:sz w:val="20"/>
          <w:szCs w:val="20"/>
        </w:rPr>
      </w:pPr>
      <w:r w:rsidRPr="00870509">
        <w:rPr>
          <w:rFonts w:ascii="Arial" w:hAnsi="Arial" w:cs="Arial"/>
          <w:b/>
          <w:sz w:val="20"/>
          <w:szCs w:val="20"/>
        </w:rPr>
        <w:t>huk ponaddźwiękowy</w:t>
      </w:r>
      <w:r w:rsidRPr="00870509">
        <w:rPr>
          <w:rFonts w:ascii="Arial" w:hAnsi="Arial" w:cs="Arial"/>
          <w:sz w:val="20"/>
          <w:szCs w:val="20"/>
        </w:rPr>
        <w:t>,</w:t>
      </w:r>
    </w:p>
    <w:p w14:paraId="47E3E4F9" w14:textId="77777777" w:rsidR="00293762" w:rsidRPr="00870509" w:rsidRDefault="00293762" w:rsidP="00293762">
      <w:pPr>
        <w:pStyle w:val="Nagwek"/>
        <w:numPr>
          <w:ilvl w:val="0"/>
          <w:numId w:val="6"/>
        </w:numPr>
        <w:tabs>
          <w:tab w:val="clear" w:pos="540"/>
          <w:tab w:val="clear" w:pos="4536"/>
          <w:tab w:val="clear" w:pos="9072"/>
          <w:tab w:val="right" w:pos="360"/>
          <w:tab w:val="num" w:pos="502"/>
        </w:tabs>
        <w:ind w:left="360" w:hanging="360"/>
        <w:jc w:val="both"/>
        <w:rPr>
          <w:rFonts w:ascii="Arial" w:hAnsi="Arial" w:cs="Arial"/>
          <w:sz w:val="20"/>
          <w:szCs w:val="20"/>
        </w:rPr>
      </w:pPr>
      <w:r w:rsidRPr="00870509">
        <w:rPr>
          <w:rFonts w:ascii="Arial" w:hAnsi="Arial" w:cs="Arial"/>
          <w:b/>
          <w:sz w:val="20"/>
          <w:szCs w:val="20"/>
        </w:rPr>
        <w:t>upadające drzewa i konary drzew, słupy maszty, anteny, lub ich części</w:t>
      </w:r>
      <w:r w:rsidRPr="00870509">
        <w:rPr>
          <w:rFonts w:ascii="Arial" w:hAnsi="Arial" w:cs="Arial"/>
          <w:sz w:val="20"/>
          <w:szCs w:val="20"/>
        </w:rPr>
        <w:t xml:space="preserve"> – </w:t>
      </w:r>
      <w:r w:rsidRPr="00870509">
        <w:rPr>
          <w:rFonts w:ascii="Arial" w:hAnsi="Arial" w:cs="Arial"/>
          <w:sz w:val="20"/>
        </w:rPr>
        <w:t xml:space="preserve">min. </w:t>
      </w:r>
      <w:proofErr w:type="spellStart"/>
      <w:r w:rsidRPr="00870509">
        <w:rPr>
          <w:rFonts w:ascii="Arial" w:hAnsi="Arial" w:cs="Arial"/>
          <w:sz w:val="20"/>
        </w:rPr>
        <w:t>podlimit</w:t>
      </w:r>
      <w:proofErr w:type="spellEnd"/>
      <w:r w:rsidRPr="00870509">
        <w:rPr>
          <w:rFonts w:ascii="Arial" w:hAnsi="Arial" w:cs="Arial"/>
          <w:sz w:val="20"/>
        </w:rPr>
        <w:t xml:space="preserve"> 100 000,00 PLN na jedno i wszystkie zdarzenia w rocznym okresie ubezpieczenia </w:t>
      </w:r>
      <w:r w:rsidRPr="00870509">
        <w:rPr>
          <w:rFonts w:ascii="Arial" w:hAnsi="Arial" w:cs="Arial"/>
          <w:sz w:val="20"/>
          <w:szCs w:val="20"/>
        </w:rPr>
        <w:t>(postanowienia odmienne w Zakresie ryzyk dodatkowych podlegających ocenie przez zamawiającego)</w:t>
      </w:r>
      <w:r w:rsidRPr="00870509">
        <w:rPr>
          <w:rFonts w:ascii="Arial" w:hAnsi="Arial" w:cs="Arial"/>
          <w:bCs/>
          <w:sz w:val="20"/>
          <w:szCs w:val="20"/>
        </w:rPr>
        <w:t>,</w:t>
      </w:r>
    </w:p>
    <w:p w14:paraId="0CD3F456" w14:textId="77777777" w:rsidR="00293762" w:rsidRPr="00870509" w:rsidRDefault="00293762" w:rsidP="00293762">
      <w:pPr>
        <w:pStyle w:val="Nagwek"/>
        <w:numPr>
          <w:ilvl w:val="0"/>
          <w:numId w:val="6"/>
        </w:numPr>
        <w:tabs>
          <w:tab w:val="clear" w:pos="540"/>
          <w:tab w:val="clear" w:pos="4536"/>
          <w:tab w:val="clear" w:pos="9072"/>
          <w:tab w:val="right" w:pos="360"/>
          <w:tab w:val="num" w:pos="502"/>
        </w:tabs>
        <w:ind w:left="360" w:hanging="360"/>
        <w:jc w:val="both"/>
        <w:rPr>
          <w:rFonts w:ascii="Arial" w:hAnsi="Arial" w:cs="Arial"/>
          <w:sz w:val="20"/>
          <w:szCs w:val="20"/>
        </w:rPr>
      </w:pPr>
      <w:r w:rsidRPr="00870509">
        <w:rPr>
          <w:rFonts w:ascii="Arial" w:hAnsi="Arial" w:cs="Arial"/>
          <w:b/>
          <w:sz w:val="20"/>
          <w:szCs w:val="20"/>
        </w:rPr>
        <w:t xml:space="preserve">topnienie, zaleganie śniegu i lodu </w:t>
      </w:r>
      <w:r w:rsidRPr="00870509">
        <w:rPr>
          <w:rFonts w:ascii="Arial" w:hAnsi="Arial" w:cs="Arial"/>
          <w:b/>
          <w:bCs/>
          <w:sz w:val="20"/>
          <w:szCs w:val="20"/>
        </w:rPr>
        <w:t>oraz uszkodzenia konstrukcji pod ciężarem śniegu i lodu</w:t>
      </w:r>
      <w:r w:rsidRPr="00870509">
        <w:rPr>
          <w:rFonts w:ascii="Arial" w:hAnsi="Arial" w:cs="Arial"/>
          <w:bCs/>
          <w:sz w:val="20"/>
          <w:szCs w:val="20"/>
        </w:rPr>
        <w:t xml:space="preserve">- </w:t>
      </w:r>
      <w:r w:rsidRPr="00870509">
        <w:rPr>
          <w:rFonts w:ascii="Arial" w:hAnsi="Arial" w:cs="Arial"/>
          <w:sz w:val="20"/>
          <w:szCs w:val="20"/>
        </w:rPr>
        <w:t xml:space="preserve">- </w:t>
      </w:r>
      <w:r w:rsidRPr="00870509">
        <w:rPr>
          <w:rFonts w:ascii="Arial" w:hAnsi="Arial" w:cs="Arial"/>
          <w:sz w:val="20"/>
        </w:rPr>
        <w:t xml:space="preserve">min. </w:t>
      </w:r>
      <w:proofErr w:type="spellStart"/>
      <w:r w:rsidRPr="00870509">
        <w:rPr>
          <w:rFonts w:ascii="Arial" w:hAnsi="Arial" w:cs="Arial"/>
          <w:sz w:val="20"/>
        </w:rPr>
        <w:t>podlimit</w:t>
      </w:r>
      <w:proofErr w:type="spellEnd"/>
      <w:r w:rsidRPr="00870509">
        <w:rPr>
          <w:rFonts w:ascii="Arial" w:hAnsi="Arial" w:cs="Arial"/>
          <w:sz w:val="20"/>
        </w:rPr>
        <w:t xml:space="preserve">  100 000,00 PLN na jedno i wszystkie zdarzenia w rocznym okresie ubezpieczenia </w:t>
      </w:r>
      <w:r w:rsidRPr="00870509">
        <w:rPr>
          <w:rFonts w:ascii="Arial" w:hAnsi="Arial" w:cs="Arial"/>
          <w:sz w:val="20"/>
          <w:szCs w:val="20"/>
        </w:rPr>
        <w:t>(postanowienia odmienne w Zakresie ryzyk dodatkowych podlegających ocenie przez zamawiającego)</w:t>
      </w:r>
      <w:r w:rsidRPr="00870509">
        <w:rPr>
          <w:rFonts w:ascii="Arial" w:hAnsi="Arial" w:cs="Arial"/>
          <w:bCs/>
          <w:sz w:val="20"/>
          <w:szCs w:val="20"/>
        </w:rPr>
        <w:t>,</w:t>
      </w:r>
    </w:p>
    <w:p w14:paraId="3A512C7B" w14:textId="77777777" w:rsidR="00293762" w:rsidRPr="00870509" w:rsidRDefault="00293762" w:rsidP="00293762">
      <w:pPr>
        <w:pStyle w:val="Nagwek"/>
        <w:numPr>
          <w:ilvl w:val="0"/>
          <w:numId w:val="6"/>
        </w:numPr>
        <w:tabs>
          <w:tab w:val="clear" w:pos="540"/>
          <w:tab w:val="clear" w:pos="4536"/>
          <w:tab w:val="clear" w:pos="9072"/>
          <w:tab w:val="right" w:pos="360"/>
        </w:tabs>
        <w:ind w:left="360" w:hanging="360"/>
        <w:jc w:val="both"/>
        <w:rPr>
          <w:rFonts w:ascii="Arial" w:hAnsi="Arial" w:cs="Arial"/>
          <w:sz w:val="20"/>
          <w:szCs w:val="20"/>
        </w:rPr>
      </w:pPr>
      <w:r w:rsidRPr="00870509">
        <w:rPr>
          <w:rFonts w:ascii="Arial" w:hAnsi="Arial" w:cs="Arial"/>
          <w:b/>
          <w:sz w:val="20"/>
          <w:szCs w:val="20"/>
        </w:rPr>
        <w:t>wandalizm</w:t>
      </w:r>
      <w:r w:rsidRPr="00870509">
        <w:rPr>
          <w:rFonts w:ascii="Arial" w:hAnsi="Arial" w:cs="Arial"/>
          <w:sz w:val="20"/>
          <w:szCs w:val="20"/>
        </w:rPr>
        <w:t xml:space="preserve">, za który uważa się niezwiązane z kradzieżą z włamaniem i/lub rabunkiem celowe zniszczenie lub uszkodzenie ubezpieczonego mienia przez osoby trzecie, w tym również częściowe rozkradzenie pozostawiające ślady użycia siły lub narzędzi (dotyczy min.: stałych elementów wyposażenia budynków, w tym zewnętrznych urządzeń zainstalowanych na budynkach), z włączeniem graffiti; ochrona ubezpieczeniowa nie dotyczy obiektów opuszczonych i niewykorzystywanych przez okres dłuższy niż 30 dni - </w:t>
      </w:r>
      <w:proofErr w:type="spellStart"/>
      <w:r w:rsidRPr="00870509">
        <w:rPr>
          <w:rFonts w:ascii="Arial" w:hAnsi="Arial" w:cs="Arial"/>
          <w:sz w:val="20"/>
          <w:szCs w:val="20"/>
        </w:rPr>
        <w:t>podlimit</w:t>
      </w:r>
      <w:proofErr w:type="spellEnd"/>
      <w:r w:rsidRPr="00870509">
        <w:rPr>
          <w:rFonts w:ascii="Arial" w:hAnsi="Arial" w:cs="Arial"/>
          <w:sz w:val="20"/>
          <w:szCs w:val="20"/>
        </w:rPr>
        <w:t xml:space="preserve"> 50.000 PLN na jedno i wszystkie zdarzenia w rocznym okresie ubezpieczenia w tym min 10 000 PLN dla ryzyka graffiti na jedno i wszystkie zdarzenia w rocznym okresie ubezpieczenia (postanowienia odmienne w Zakresie ryzyk dodatkowych podlegających ocenie przez zamawiającego)</w:t>
      </w:r>
      <w:r w:rsidRPr="00870509">
        <w:rPr>
          <w:rFonts w:ascii="Arial" w:hAnsi="Arial" w:cs="Arial"/>
          <w:bCs/>
          <w:sz w:val="20"/>
          <w:szCs w:val="20"/>
        </w:rPr>
        <w:t>,</w:t>
      </w:r>
    </w:p>
    <w:p w14:paraId="57244F16" w14:textId="77777777" w:rsidR="00293762" w:rsidRPr="00870509" w:rsidRDefault="00293762" w:rsidP="00293762">
      <w:pPr>
        <w:pStyle w:val="Nagwek"/>
        <w:numPr>
          <w:ilvl w:val="0"/>
          <w:numId w:val="6"/>
        </w:numPr>
        <w:tabs>
          <w:tab w:val="clear" w:pos="540"/>
          <w:tab w:val="clear" w:pos="4536"/>
          <w:tab w:val="clear" w:pos="9072"/>
          <w:tab w:val="right" w:pos="360"/>
        </w:tabs>
        <w:ind w:left="360" w:hanging="360"/>
        <w:jc w:val="both"/>
        <w:rPr>
          <w:rFonts w:ascii="Arial" w:hAnsi="Arial" w:cs="Arial"/>
          <w:sz w:val="20"/>
          <w:szCs w:val="20"/>
        </w:rPr>
      </w:pPr>
      <w:r w:rsidRPr="00870509">
        <w:rPr>
          <w:rFonts w:ascii="Arial" w:hAnsi="Arial" w:cs="Arial"/>
          <w:b/>
          <w:sz w:val="20"/>
          <w:szCs w:val="20"/>
        </w:rPr>
        <w:t>przepięcia</w:t>
      </w:r>
      <w:r w:rsidRPr="00870509">
        <w:rPr>
          <w:rFonts w:ascii="Arial" w:hAnsi="Arial" w:cs="Arial"/>
          <w:sz w:val="20"/>
          <w:szCs w:val="20"/>
        </w:rPr>
        <w:t xml:space="preserve">, za które uważa się powstałe z jakiejkolwiek przyczyny krótkotrwałe zmiany napięcia przekraczające dopuszczalne napięcie robocze w sieci i/lub instalacji zasilającej, teleinformatycznej lub instalacji antenowej, powodujące uszkodzenie bądź zniszczenie przedmiotu ubezpieczenia – min </w:t>
      </w:r>
      <w:proofErr w:type="spellStart"/>
      <w:r w:rsidRPr="00870509">
        <w:rPr>
          <w:rFonts w:ascii="Arial" w:hAnsi="Arial" w:cs="Arial"/>
          <w:sz w:val="20"/>
          <w:szCs w:val="20"/>
        </w:rPr>
        <w:t>podlimit</w:t>
      </w:r>
      <w:proofErr w:type="spellEnd"/>
      <w:r w:rsidRPr="00870509">
        <w:rPr>
          <w:rFonts w:ascii="Arial" w:hAnsi="Arial" w:cs="Arial"/>
          <w:sz w:val="20"/>
          <w:szCs w:val="20"/>
        </w:rPr>
        <w:t xml:space="preserve"> 50.000 PLN na jedno i wszystkie zdarzenia w rocznym okresie ubezpieczenia (postanowienia odmienne w Zakresie ryzyk dodatkowych podlegających ocenie przez zamawiającego)</w:t>
      </w:r>
      <w:r w:rsidRPr="00870509">
        <w:rPr>
          <w:rFonts w:ascii="Arial" w:hAnsi="Arial" w:cs="Arial"/>
          <w:bCs/>
          <w:sz w:val="20"/>
          <w:szCs w:val="20"/>
        </w:rPr>
        <w:t>,</w:t>
      </w:r>
      <w:r w:rsidRPr="00870509">
        <w:rPr>
          <w:rFonts w:ascii="Arial" w:hAnsi="Arial" w:cs="Arial"/>
          <w:sz w:val="20"/>
          <w:szCs w:val="20"/>
        </w:rPr>
        <w:t>,</w:t>
      </w:r>
    </w:p>
    <w:p w14:paraId="26FAE81E" w14:textId="77777777" w:rsidR="00293762" w:rsidRPr="00870509" w:rsidRDefault="00293762" w:rsidP="00293762">
      <w:pPr>
        <w:pStyle w:val="Nagwek"/>
        <w:numPr>
          <w:ilvl w:val="0"/>
          <w:numId w:val="6"/>
        </w:numPr>
        <w:tabs>
          <w:tab w:val="clear" w:pos="540"/>
          <w:tab w:val="clear" w:pos="4536"/>
          <w:tab w:val="clear" w:pos="9072"/>
          <w:tab w:val="right" w:pos="360"/>
        </w:tabs>
        <w:ind w:left="360" w:hanging="360"/>
        <w:jc w:val="both"/>
        <w:rPr>
          <w:rFonts w:ascii="Arial" w:hAnsi="Arial" w:cs="Arial"/>
          <w:sz w:val="20"/>
          <w:szCs w:val="20"/>
        </w:rPr>
      </w:pPr>
      <w:r w:rsidRPr="00870509">
        <w:rPr>
          <w:rFonts w:ascii="Arial" w:hAnsi="Arial" w:cs="Arial"/>
          <w:b/>
          <w:sz w:val="20"/>
          <w:szCs w:val="20"/>
        </w:rPr>
        <w:lastRenderedPageBreak/>
        <w:t>stłuczenie (rozbicie) szyb i innych przedmiotów szklanych</w:t>
      </w:r>
      <w:r w:rsidRPr="00870509">
        <w:rPr>
          <w:rFonts w:ascii="Arial" w:hAnsi="Arial" w:cs="Arial"/>
          <w:sz w:val="20"/>
          <w:szCs w:val="20"/>
        </w:rPr>
        <w:t xml:space="preserve">, tj. szyb okiennych i drzwiowych, oszklenia ściennego i dachowego w tym wiat przystankowych, szyldów, neonów, tablic świetlnych, oszklenia lamp, niezależnie od materiału wykonania (szkło, plastik, itp.). – min </w:t>
      </w:r>
      <w:proofErr w:type="spellStart"/>
      <w:r w:rsidRPr="00870509">
        <w:rPr>
          <w:rFonts w:ascii="Arial" w:hAnsi="Arial" w:cs="Arial"/>
          <w:sz w:val="20"/>
          <w:szCs w:val="20"/>
        </w:rPr>
        <w:t>podlimit</w:t>
      </w:r>
      <w:proofErr w:type="spellEnd"/>
      <w:r w:rsidRPr="00870509">
        <w:rPr>
          <w:rFonts w:ascii="Arial" w:hAnsi="Arial" w:cs="Arial"/>
          <w:sz w:val="20"/>
          <w:szCs w:val="20"/>
        </w:rPr>
        <w:t xml:space="preserve"> 20.000 PLN na jedno i wszystkie zdarzenia w rocznym okresie ubezpieczenia (postanowienia odmienne w Zakresie ryzyk dodatkowych podlegających ocenie przez zamawiającego)</w:t>
      </w:r>
      <w:r w:rsidRPr="00870509">
        <w:rPr>
          <w:rFonts w:ascii="Arial" w:hAnsi="Arial" w:cs="Arial"/>
          <w:bCs/>
          <w:sz w:val="20"/>
          <w:szCs w:val="20"/>
        </w:rPr>
        <w:t>,</w:t>
      </w:r>
    </w:p>
    <w:p w14:paraId="02A79AAC" w14:textId="77777777" w:rsidR="00293762" w:rsidRPr="00870509" w:rsidRDefault="00293762" w:rsidP="00293762">
      <w:pPr>
        <w:pStyle w:val="Nagwek"/>
        <w:numPr>
          <w:ilvl w:val="0"/>
          <w:numId w:val="6"/>
        </w:numPr>
        <w:tabs>
          <w:tab w:val="clear" w:pos="540"/>
          <w:tab w:val="clear" w:pos="4536"/>
          <w:tab w:val="clear" w:pos="9072"/>
          <w:tab w:val="right" w:pos="360"/>
        </w:tabs>
        <w:ind w:left="360" w:hanging="360"/>
        <w:jc w:val="both"/>
        <w:rPr>
          <w:rFonts w:ascii="Arial" w:hAnsi="Arial" w:cs="Arial"/>
          <w:b/>
          <w:sz w:val="20"/>
          <w:szCs w:val="20"/>
        </w:rPr>
      </w:pPr>
      <w:r w:rsidRPr="00870509">
        <w:rPr>
          <w:rFonts w:ascii="Arial" w:hAnsi="Arial" w:cs="Arial"/>
          <w:b/>
          <w:sz w:val="20"/>
          <w:szCs w:val="20"/>
        </w:rPr>
        <w:t>wypadek środka transportu</w:t>
      </w:r>
      <w:r w:rsidRPr="00870509">
        <w:rPr>
          <w:rFonts w:ascii="Arial" w:hAnsi="Arial" w:cs="Arial"/>
          <w:sz w:val="20"/>
          <w:szCs w:val="20"/>
        </w:rPr>
        <w:t xml:space="preserve">, w którym użytkowane jest wyposażenie– dotyczy wyposażenia autobusów: kasy, nawigacja, itp. – min </w:t>
      </w:r>
      <w:proofErr w:type="spellStart"/>
      <w:r w:rsidRPr="00870509">
        <w:rPr>
          <w:rFonts w:ascii="Arial" w:hAnsi="Arial" w:cs="Arial"/>
          <w:sz w:val="20"/>
          <w:szCs w:val="20"/>
        </w:rPr>
        <w:t>podlimit</w:t>
      </w:r>
      <w:proofErr w:type="spellEnd"/>
      <w:r w:rsidRPr="00870509">
        <w:rPr>
          <w:rFonts w:ascii="Arial" w:hAnsi="Arial" w:cs="Arial"/>
          <w:sz w:val="20"/>
          <w:szCs w:val="20"/>
        </w:rPr>
        <w:t xml:space="preserve"> 20.000 PLN na jedno i wszystkie zdarzenia w rocznym okresie ubezpieczenia (postanowienia odmienne w Zakresie ryzyk dodatkowych podlegających ocenie przez zamawiającego)</w:t>
      </w:r>
      <w:r w:rsidRPr="00870509">
        <w:rPr>
          <w:rFonts w:ascii="Arial" w:hAnsi="Arial" w:cs="Arial"/>
          <w:bCs/>
          <w:sz w:val="20"/>
          <w:szCs w:val="20"/>
        </w:rPr>
        <w:t>,</w:t>
      </w:r>
      <w:r w:rsidRPr="00870509">
        <w:rPr>
          <w:rFonts w:ascii="Arial" w:hAnsi="Arial" w:cs="Arial"/>
          <w:sz w:val="20"/>
          <w:szCs w:val="20"/>
        </w:rPr>
        <w:t>.</w:t>
      </w:r>
    </w:p>
    <w:p w14:paraId="72E56ECE" w14:textId="77777777" w:rsidR="00293762" w:rsidRPr="00870509" w:rsidRDefault="00293762" w:rsidP="00293762">
      <w:pPr>
        <w:jc w:val="both"/>
        <w:rPr>
          <w:rFonts w:ascii="Arial" w:hAnsi="Arial" w:cs="Arial"/>
          <w:bCs/>
          <w:sz w:val="20"/>
          <w:szCs w:val="20"/>
          <w:u w:val="single"/>
        </w:rPr>
      </w:pPr>
    </w:p>
    <w:p w14:paraId="66D8C920" w14:textId="77777777" w:rsidR="00293762" w:rsidRPr="00870509" w:rsidRDefault="00293762" w:rsidP="00293762">
      <w:pPr>
        <w:jc w:val="both"/>
        <w:rPr>
          <w:rFonts w:ascii="Arial" w:hAnsi="Arial" w:cs="Arial"/>
          <w:bCs/>
          <w:sz w:val="20"/>
          <w:szCs w:val="20"/>
        </w:rPr>
      </w:pPr>
      <w:r w:rsidRPr="00870509">
        <w:rPr>
          <w:rFonts w:ascii="Arial" w:hAnsi="Arial" w:cs="Arial"/>
          <w:bCs/>
          <w:sz w:val="20"/>
          <w:szCs w:val="20"/>
          <w:u w:val="single"/>
        </w:rPr>
        <w:t>Koszty dodatkowe:</w:t>
      </w:r>
      <w:r w:rsidRPr="00870509">
        <w:rPr>
          <w:rFonts w:ascii="Arial" w:hAnsi="Arial" w:cs="Arial"/>
          <w:bCs/>
          <w:sz w:val="20"/>
          <w:szCs w:val="20"/>
        </w:rPr>
        <w:t xml:space="preserve"> </w:t>
      </w:r>
    </w:p>
    <w:p w14:paraId="25A8BDF3" w14:textId="77777777" w:rsidR="00293762" w:rsidRPr="00870509" w:rsidRDefault="00293762" w:rsidP="00293762">
      <w:pPr>
        <w:jc w:val="both"/>
        <w:rPr>
          <w:rFonts w:ascii="Arial" w:hAnsi="Arial" w:cs="Arial"/>
          <w:bCs/>
          <w:sz w:val="20"/>
          <w:szCs w:val="20"/>
        </w:rPr>
      </w:pPr>
      <w:r w:rsidRPr="00870509">
        <w:rPr>
          <w:rFonts w:ascii="Arial" w:hAnsi="Arial" w:cs="Arial"/>
          <w:bCs/>
          <w:sz w:val="20"/>
          <w:szCs w:val="20"/>
        </w:rPr>
        <w:t>Niezależnie od odszkodowania zakład ubezpieczeń pokryje koszty dodatkowe nie zaliczane w poczet sumy ubezpieczenia do wysokości 30.000 zł na jedno i wszystkie zdarzenia w rocznym okresie ubezpieczenia:</w:t>
      </w:r>
    </w:p>
    <w:p w14:paraId="558BC747" w14:textId="77777777" w:rsidR="00293762" w:rsidRPr="00870509" w:rsidRDefault="00293762" w:rsidP="00293762">
      <w:pPr>
        <w:pStyle w:val="Tekstpodstawowy21"/>
        <w:numPr>
          <w:ilvl w:val="0"/>
          <w:numId w:val="12"/>
        </w:numPr>
        <w:rPr>
          <w:rFonts w:ascii="Arial" w:hAnsi="Arial" w:cs="Arial"/>
          <w:sz w:val="20"/>
        </w:rPr>
      </w:pPr>
      <w:r w:rsidRPr="00870509">
        <w:rPr>
          <w:rFonts w:ascii="Arial" w:hAnsi="Arial" w:cs="Arial"/>
          <w:sz w:val="20"/>
        </w:rPr>
        <w:t>koszty dodatkowe i następstwa szkód związanych z prowadzeniem akcji ratowniczej (w tym również dozór mienia, opłaty za przechowanie),</w:t>
      </w:r>
    </w:p>
    <w:p w14:paraId="6E68CAE1" w14:textId="77777777" w:rsidR="00293762" w:rsidRPr="00870509" w:rsidRDefault="00293762" w:rsidP="00293762">
      <w:pPr>
        <w:pStyle w:val="Tekstpodstawowy21"/>
        <w:numPr>
          <w:ilvl w:val="0"/>
          <w:numId w:val="12"/>
        </w:numPr>
        <w:rPr>
          <w:rFonts w:ascii="Arial" w:hAnsi="Arial" w:cs="Arial"/>
          <w:sz w:val="20"/>
        </w:rPr>
      </w:pPr>
      <w:r w:rsidRPr="00870509">
        <w:rPr>
          <w:rFonts w:ascii="Arial" w:hAnsi="Arial" w:cs="Arial"/>
          <w:sz w:val="20"/>
        </w:rPr>
        <w:t>koszty dodatkowe i następstwa szkód związanych z zabezpieczeniem mienia przed zwiększeniem rozmiarów szkody, łącznie z kosztami przekwaterowania osób i mienia (jeżeli środki te były właściwe, chociażby okazały się nieskuteczne)</w:t>
      </w:r>
    </w:p>
    <w:p w14:paraId="453BFCA5" w14:textId="77777777" w:rsidR="00293762" w:rsidRPr="00870509" w:rsidRDefault="00293762" w:rsidP="00293762">
      <w:pPr>
        <w:pStyle w:val="Tekstpodstawowy21"/>
        <w:numPr>
          <w:ilvl w:val="0"/>
          <w:numId w:val="12"/>
        </w:numPr>
        <w:tabs>
          <w:tab w:val="left" w:pos="0"/>
        </w:tabs>
        <w:rPr>
          <w:rFonts w:ascii="Arial" w:hAnsi="Arial" w:cs="Arial"/>
          <w:sz w:val="20"/>
        </w:rPr>
      </w:pPr>
      <w:r w:rsidRPr="00870509">
        <w:rPr>
          <w:rFonts w:ascii="Arial" w:hAnsi="Arial" w:cs="Arial"/>
          <w:sz w:val="20"/>
        </w:rPr>
        <w:t xml:space="preserve">koszty dodatkowe i następstwa szkód związanych z uprzątnięciem pozostałości po szkodzie, łącznie z kosztami rozbiórki, demontażu i wywiezienia pozostałości oraz kosztami restytucji mienia przez profesjonalne podmioty zewnętrzne, </w:t>
      </w:r>
    </w:p>
    <w:p w14:paraId="295816CA" w14:textId="77777777" w:rsidR="00293762" w:rsidRPr="00870509" w:rsidRDefault="00293762" w:rsidP="00293762">
      <w:pPr>
        <w:pStyle w:val="Tekstpodstawowy21"/>
        <w:numPr>
          <w:ilvl w:val="0"/>
          <w:numId w:val="12"/>
        </w:numPr>
        <w:tabs>
          <w:tab w:val="left" w:pos="0"/>
        </w:tabs>
        <w:rPr>
          <w:rFonts w:ascii="Arial" w:hAnsi="Arial" w:cs="Arial"/>
          <w:sz w:val="20"/>
        </w:rPr>
      </w:pPr>
      <w:r w:rsidRPr="00870509">
        <w:rPr>
          <w:rFonts w:ascii="Arial" w:hAnsi="Arial" w:cs="Arial"/>
          <w:sz w:val="20"/>
        </w:rPr>
        <w:t xml:space="preserve">koszty dodatkowe i następstwa szkód związanych z usunięciem przyczyny szkody oraz awarii (m.in. urządzeń lub instalacji wodno-kanalizacyjnej, centralnego ogrzewania, technologicznej, klimatyzacyjnej itp. oraz przyłączy wodociągowo-kanalizacyjnych, centralnego ogrzewania, gazowych, elektrycznych, klimatyzacji itp.), </w:t>
      </w:r>
    </w:p>
    <w:p w14:paraId="336F1CD9" w14:textId="77777777" w:rsidR="00293762" w:rsidRPr="00870509" w:rsidRDefault="00293762" w:rsidP="00293762">
      <w:pPr>
        <w:pStyle w:val="Tekstpodstawowy21"/>
        <w:numPr>
          <w:ilvl w:val="0"/>
          <w:numId w:val="12"/>
        </w:numPr>
        <w:tabs>
          <w:tab w:val="left" w:pos="0"/>
        </w:tabs>
        <w:rPr>
          <w:rFonts w:ascii="Arial" w:hAnsi="Arial" w:cs="Arial"/>
          <w:sz w:val="20"/>
        </w:rPr>
      </w:pPr>
      <w:r w:rsidRPr="00870509">
        <w:rPr>
          <w:rFonts w:ascii="Arial" w:hAnsi="Arial" w:cs="Arial"/>
          <w:sz w:val="20"/>
        </w:rPr>
        <w:t>koszty wynagrodzenia rzeczoznawców.</w:t>
      </w:r>
    </w:p>
    <w:p w14:paraId="48B28606" w14:textId="77777777" w:rsidR="00293762" w:rsidRPr="00870509" w:rsidRDefault="00293762" w:rsidP="00293762">
      <w:pPr>
        <w:pStyle w:val="Tekstpodstawowy2"/>
        <w:tabs>
          <w:tab w:val="left" w:pos="6345"/>
        </w:tabs>
        <w:rPr>
          <w:rFonts w:ascii="Arial" w:hAnsi="Arial" w:cs="Arial"/>
          <w:color w:val="000000"/>
          <w:sz w:val="20"/>
          <w:szCs w:val="20"/>
          <w:u w:val="single"/>
        </w:rPr>
      </w:pPr>
    </w:p>
    <w:p w14:paraId="03CC822E" w14:textId="77777777" w:rsidR="00293762" w:rsidRPr="00870509" w:rsidRDefault="00293762" w:rsidP="00293762">
      <w:pPr>
        <w:pStyle w:val="Tekstpodstawowy2"/>
        <w:rPr>
          <w:rFonts w:ascii="Arial" w:hAnsi="Arial" w:cs="Arial"/>
          <w:color w:val="000000"/>
          <w:sz w:val="20"/>
          <w:szCs w:val="20"/>
          <w:u w:val="single"/>
        </w:rPr>
      </w:pPr>
      <w:r w:rsidRPr="00870509">
        <w:rPr>
          <w:rFonts w:ascii="Arial" w:hAnsi="Arial" w:cs="Arial"/>
          <w:color w:val="000000"/>
          <w:sz w:val="20"/>
          <w:szCs w:val="20"/>
          <w:u w:val="single"/>
        </w:rPr>
        <w:t>Przedmiot ubezpieczenia:</w:t>
      </w:r>
    </w:p>
    <w:p w14:paraId="57AAC4B3" w14:textId="77777777" w:rsidR="00293762" w:rsidRPr="00870509" w:rsidRDefault="00293762" w:rsidP="00293762">
      <w:pPr>
        <w:pStyle w:val="Tekstpodstawowy2"/>
        <w:numPr>
          <w:ilvl w:val="0"/>
          <w:numId w:val="13"/>
        </w:numPr>
        <w:rPr>
          <w:rFonts w:ascii="Arial" w:hAnsi="Arial" w:cs="Arial"/>
          <w:sz w:val="20"/>
          <w:szCs w:val="20"/>
        </w:rPr>
      </w:pPr>
      <w:r w:rsidRPr="00870509">
        <w:rPr>
          <w:rFonts w:ascii="Arial" w:hAnsi="Arial" w:cs="Arial"/>
          <w:b/>
          <w:sz w:val="20"/>
          <w:szCs w:val="20"/>
        </w:rPr>
        <w:t xml:space="preserve">budynki </w:t>
      </w:r>
      <w:r w:rsidRPr="00870509">
        <w:rPr>
          <w:rFonts w:ascii="Arial" w:hAnsi="Arial" w:cs="Arial"/>
          <w:sz w:val="20"/>
          <w:szCs w:val="20"/>
        </w:rPr>
        <w:t>wraz z nakładami inwestycyjnymi i adaptacyjnymi,</w:t>
      </w:r>
    </w:p>
    <w:p w14:paraId="4D48E463" w14:textId="77777777" w:rsidR="00293762" w:rsidRPr="00870509" w:rsidRDefault="00293762" w:rsidP="00293762">
      <w:pPr>
        <w:pStyle w:val="Tekstpodstawowy2"/>
        <w:numPr>
          <w:ilvl w:val="0"/>
          <w:numId w:val="13"/>
        </w:numPr>
        <w:rPr>
          <w:rFonts w:ascii="Arial" w:hAnsi="Arial" w:cs="Arial"/>
          <w:sz w:val="20"/>
          <w:szCs w:val="20"/>
        </w:rPr>
      </w:pPr>
      <w:r w:rsidRPr="00870509">
        <w:rPr>
          <w:rFonts w:ascii="Arial" w:hAnsi="Arial" w:cs="Arial"/>
          <w:b/>
          <w:sz w:val="20"/>
          <w:szCs w:val="20"/>
        </w:rPr>
        <w:t>budowle</w:t>
      </w:r>
      <w:r w:rsidRPr="00870509">
        <w:rPr>
          <w:rFonts w:ascii="Arial" w:hAnsi="Arial" w:cs="Arial"/>
          <w:sz w:val="20"/>
          <w:szCs w:val="20"/>
        </w:rPr>
        <w:t xml:space="preserve"> (place, ulice, drogi, chodniki, sieci wodociągowe, kanalizacyjne, itp., obiekty inżynierii lądowej i wodnej pozostałe, m.in. ogrodzenia, oświetlenie) - bez względu na sposób ewidencjonowania czy zaksięgowania,</w:t>
      </w:r>
    </w:p>
    <w:p w14:paraId="006E903F" w14:textId="77777777" w:rsidR="00293762" w:rsidRPr="00870509" w:rsidRDefault="00293762" w:rsidP="00293762">
      <w:pPr>
        <w:pStyle w:val="Tekstpodstawowy2"/>
        <w:numPr>
          <w:ilvl w:val="0"/>
          <w:numId w:val="13"/>
        </w:numPr>
        <w:rPr>
          <w:rFonts w:ascii="Arial" w:hAnsi="Arial" w:cs="Arial"/>
          <w:sz w:val="20"/>
          <w:szCs w:val="20"/>
        </w:rPr>
      </w:pPr>
      <w:r w:rsidRPr="00870509">
        <w:rPr>
          <w:rFonts w:ascii="Arial" w:hAnsi="Arial" w:cs="Arial"/>
          <w:b/>
          <w:sz w:val="20"/>
          <w:szCs w:val="20"/>
        </w:rPr>
        <w:t>wiaty przystankowe</w:t>
      </w:r>
      <w:r w:rsidRPr="00870509">
        <w:rPr>
          <w:rFonts w:ascii="Arial" w:hAnsi="Arial" w:cs="Arial"/>
          <w:sz w:val="20"/>
          <w:szCs w:val="20"/>
        </w:rPr>
        <w:t xml:space="preserve"> - zlokalizowane na terenie Gminy Jarocin, będące w użytkowaniu i/lub zarządzie Ubezpieczonego, bez względu na sposób ewidencjonowania czy zaksięgowania,</w:t>
      </w:r>
    </w:p>
    <w:p w14:paraId="2CA0720B" w14:textId="77777777" w:rsidR="00293762" w:rsidRPr="00870509" w:rsidRDefault="00293762" w:rsidP="00293762">
      <w:pPr>
        <w:pStyle w:val="Tekstpodstawowy2"/>
        <w:numPr>
          <w:ilvl w:val="0"/>
          <w:numId w:val="13"/>
        </w:numPr>
        <w:rPr>
          <w:rFonts w:ascii="Arial" w:hAnsi="Arial" w:cs="Arial"/>
          <w:sz w:val="20"/>
          <w:szCs w:val="20"/>
        </w:rPr>
      </w:pPr>
      <w:r w:rsidRPr="00870509">
        <w:rPr>
          <w:rFonts w:ascii="Arial" w:hAnsi="Arial" w:cs="Arial"/>
          <w:b/>
          <w:sz w:val="20"/>
          <w:szCs w:val="20"/>
        </w:rPr>
        <w:t xml:space="preserve">mienie </w:t>
      </w:r>
      <w:proofErr w:type="spellStart"/>
      <w:r w:rsidRPr="00870509">
        <w:rPr>
          <w:rFonts w:ascii="Arial" w:hAnsi="Arial" w:cs="Arial"/>
          <w:b/>
          <w:sz w:val="20"/>
          <w:szCs w:val="20"/>
        </w:rPr>
        <w:t>niskocenne</w:t>
      </w:r>
      <w:proofErr w:type="spellEnd"/>
      <w:r w:rsidRPr="00870509">
        <w:rPr>
          <w:rFonts w:ascii="Arial" w:hAnsi="Arial" w:cs="Arial"/>
          <w:b/>
          <w:sz w:val="20"/>
          <w:szCs w:val="20"/>
        </w:rPr>
        <w:t xml:space="preserve"> – wyposażenie</w:t>
      </w:r>
      <w:r w:rsidRPr="00870509">
        <w:rPr>
          <w:rFonts w:ascii="Arial" w:hAnsi="Arial" w:cs="Arial"/>
          <w:sz w:val="20"/>
          <w:szCs w:val="20"/>
        </w:rPr>
        <w:t xml:space="preserve">, w tym sprzęt komputerowy i biurowy, wyposażenie warsztatu, także </w:t>
      </w:r>
      <w:r w:rsidRPr="00870509">
        <w:rPr>
          <w:rFonts w:ascii="Arial" w:hAnsi="Arial" w:cs="Arial"/>
          <w:bCs/>
          <w:sz w:val="20"/>
          <w:szCs w:val="20"/>
        </w:rPr>
        <w:t xml:space="preserve">sprzęt tymczasowo magazynowany lub wyłączony z użytkowania (niesprawny lub niepodłączony / niezainstalowany) </w:t>
      </w:r>
      <w:r w:rsidRPr="00870509">
        <w:rPr>
          <w:rFonts w:ascii="Arial" w:hAnsi="Arial" w:cs="Arial"/>
          <w:sz w:val="20"/>
          <w:szCs w:val="20"/>
        </w:rPr>
        <w:t>(w tym elementy wyposażenia trwale zamontowane za zewnątrz budynków i budowli), nieewidencjonowane,</w:t>
      </w:r>
    </w:p>
    <w:p w14:paraId="2243C978" w14:textId="77777777" w:rsidR="00293762" w:rsidRPr="00870509" w:rsidRDefault="00293762" w:rsidP="00293762">
      <w:pPr>
        <w:pStyle w:val="Tekstpodstawowy2"/>
        <w:numPr>
          <w:ilvl w:val="0"/>
          <w:numId w:val="13"/>
        </w:numPr>
        <w:rPr>
          <w:rFonts w:ascii="Arial" w:hAnsi="Arial" w:cs="Arial"/>
          <w:sz w:val="20"/>
          <w:szCs w:val="20"/>
        </w:rPr>
      </w:pPr>
      <w:r w:rsidRPr="00870509">
        <w:rPr>
          <w:rFonts w:ascii="Arial" w:hAnsi="Arial" w:cs="Arial"/>
          <w:b/>
          <w:sz w:val="20"/>
          <w:szCs w:val="20"/>
        </w:rPr>
        <w:t>maszyny, urządzenia, wyposażenie</w:t>
      </w:r>
      <w:r w:rsidRPr="00870509">
        <w:rPr>
          <w:rFonts w:ascii="Arial" w:hAnsi="Arial" w:cs="Arial"/>
          <w:sz w:val="20"/>
          <w:szCs w:val="20"/>
        </w:rPr>
        <w:t xml:space="preserve"> - w tym sprzęt komputerowy i biurowy, wyposażenie warsztatu, także </w:t>
      </w:r>
      <w:r w:rsidRPr="00870509">
        <w:rPr>
          <w:rFonts w:ascii="Arial" w:hAnsi="Arial" w:cs="Arial"/>
          <w:bCs/>
          <w:sz w:val="20"/>
          <w:szCs w:val="20"/>
        </w:rPr>
        <w:t xml:space="preserve">sprzęt tymczasowo magazynowany lub wyłączony z użytkowania (niesprawny lub niepodłączony / niezainstalowany), </w:t>
      </w:r>
      <w:r w:rsidRPr="00870509">
        <w:rPr>
          <w:rFonts w:ascii="Arial" w:hAnsi="Arial" w:cs="Arial"/>
          <w:sz w:val="20"/>
          <w:szCs w:val="20"/>
        </w:rPr>
        <w:t xml:space="preserve">w tym elementy wyposażenia trwale zamontowane za zewnątrz budynków i budowli, w tym wyposażenie autobusów: kasy, nawigacja, </w:t>
      </w:r>
      <w:proofErr w:type="spellStart"/>
      <w:r w:rsidRPr="00870509">
        <w:rPr>
          <w:rFonts w:ascii="Arial" w:hAnsi="Arial" w:cs="Arial"/>
          <w:sz w:val="20"/>
          <w:szCs w:val="20"/>
        </w:rPr>
        <w:t>itp</w:t>
      </w:r>
      <w:proofErr w:type="spellEnd"/>
      <w:r w:rsidRPr="00870509">
        <w:rPr>
          <w:rFonts w:ascii="Arial" w:hAnsi="Arial" w:cs="Arial"/>
          <w:sz w:val="20"/>
          <w:szCs w:val="20"/>
        </w:rPr>
        <w:t>, ewidencjonowane – środki trwałe,</w:t>
      </w:r>
    </w:p>
    <w:p w14:paraId="1D94CBC9" w14:textId="77777777" w:rsidR="00293762" w:rsidRPr="00870509" w:rsidRDefault="00293762" w:rsidP="00293762">
      <w:pPr>
        <w:pStyle w:val="Tekstpodstawowy2"/>
        <w:numPr>
          <w:ilvl w:val="0"/>
          <w:numId w:val="13"/>
        </w:numPr>
        <w:rPr>
          <w:rFonts w:ascii="Arial" w:hAnsi="Arial" w:cs="Arial"/>
          <w:sz w:val="20"/>
          <w:szCs w:val="20"/>
        </w:rPr>
      </w:pPr>
      <w:r w:rsidRPr="00870509">
        <w:rPr>
          <w:rFonts w:ascii="Arial" w:hAnsi="Arial" w:cs="Arial"/>
          <w:b/>
          <w:sz w:val="20"/>
          <w:szCs w:val="20"/>
        </w:rPr>
        <w:t>środki obrotowe (towary materiały zapasy)</w:t>
      </w:r>
      <w:r w:rsidRPr="00870509">
        <w:rPr>
          <w:rFonts w:ascii="Arial" w:hAnsi="Arial" w:cs="Arial"/>
          <w:sz w:val="20"/>
          <w:szCs w:val="20"/>
        </w:rPr>
        <w:t>– części zamienne,</w:t>
      </w:r>
    </w:p>
    <w:p w14:paraId="705AAF47" w14:textId="77777777" w:rsidR="00293762" w:rsidRPr="00870509" w:rsidRDefault="00293762" w:rsidP="00293762">
      <w:pPr>
        <w:pStyle w:val="Tekstpodstawowy2"/>
        <w:keepNext/>
        <w:rPr>
          <w:rFonts w:ascii="Arial" w:hAnsi="Arial" w:cs="Arial"/>
          <w:sz w:val="20"/>
          <w:szCs w:val="20"/>
          <w:u w:val="single"/>
        </w:rPr>
      </w:pPr>
    </w:p>
    <w:p w14:paraId="62032366" w14:textId="77777777" w:rsidR="00293762" w:rsidRPr="00870509" w:rsidRDefault="00293762" w:rsidP="00293762">
      <w:pPr>
        <w:pStyle w:val="Tekstpodstawowy2"/>
        <w:keepNext/>
        <w:rPr>
          <w:rFonts w:ascii="Arial" w:hAnsi="Arial" w:cs="Arial"/>
          <w:sz w:val="20"/>
          <w:szCs w:val="20"/>
          <w:u w:val="single"/>
        </w:rPr>
      </w:pPr>
      <w:r w:rsidRPr="00870509">
        <w:rPr>
          <w:rFonts w:ascii="Arial" w:hAnsi="Arial" w:cs="Arial"/>
          <w:sz w:val="20"/>
          <w:szCs w:val="20"/>
          <w:u w:val="single"/>
        </w:rPr>
        <w:t>System ubezpieczenia:</w:t>
      </w:r>
    </w:p>
    <w:p w14:paraId="2D71F82B" w14:textId="77777777" w:rsidR="00293762" w:rsidRPr="00870509" w:rsidRDefault="00293762" w:rsidP="00293762">
      <w:pPr>
        <w:pStyle w:val="Tekstpodstawowy2"/>
        <w:keepNext/>
        <w:rPr>
          <w:rFonts w:ascii="Arial" w:hAnsi="Arial" w:cs="Arial"/>
          <w:sz w:val="20"/>
          <w:szCs w:val="20"/>
        </w:rPr>
      </w:pPr>
      <w:r w:rsidRPr="00870509">
        <w:rPr>
          <w:rFonts w:ascii="Arial" w:hAnsi="Arial" w:cs="Arial"/>
          <w:sz w:val="20"/>
          <w:szCs w:val="20"/>
        </w:rPr>
        <w:t>Sumy stałe:</w:t>
      </w:r>
    </w:p>
    <w:p w14:paraId="084A439F" w14:textId="77777777" w:rsidR="00293762" w:rsidRPr="00870509" w:rsidRDefault="00293762" w:rsidP="00293762">
      <w:pPr>
        <w:pStyle w:val="Tekstpodstawowy2"/>
        <w:ind w:left="720"/>
        <w:rPr>
          <w:rFonts w:ascii="Arial" w:hAnsi="Arial" w:cs="Arial"/>
          <w:sz w:val="20"/>
          <w:szCs w:val="20"/>
        </w:rPr>
      </w:pPr>
      <w:r w:rsidRPr="00870509">
        <w:rPr>
          <w:rFonts w:ascii="Arial" w:hAnsi="Arial" w:cs="Arial"/>
          <w:b/>
          <w:sz w:val="20"/>
          <w:szCs w:val="20"/>
        </w:rPr>
        <w:t>według wartości odtworzeniowej</w:t>
      </w:r>
      <w:r w:rsidRPr="00870509">
        <w:rPr>
          <w:rFonts w:ascii="Arial" w:hAnsi="Arial" w:cs="Arial"/>
          <w:sz w:val="20"/>
          <w:szCs w:val="20"/>
        </w:rPr>
        <w:t xml:space="preserve">: budynki, wiaty przystankowe, maszyny, urządzenia, wyposażenie, </w:t>
      </w:r>
    </w:p>
    <w:p w14:paraId="2410CE81" w14:textId="77777777" w:rsidR="00293762" w:rsidRPr="00870509" w:rsidRDefault="00293762" w:rsidP="00293762">
      <w:pPr>
        <w:pStyle w:val="Tekstpodstawowy2"/>
        <w:ind w:left="720"/>
        <w:rPr>
          <w:rFonts w:ascii="Arial" w:hAnsi="Arial" w:cs="Arial"/>
          <w:sz w:val="20"/>
          <w:szCs w:val="20"/>
        </w:rPr>
      </w:pPr>
      <w:r w:rsidRPr="00870509">
        <w:rPr>
          <w:rFonts w:ascii="Arial" w:hAnsi="Arial" w:cs="Arial"/>
          <w:b/>
          <w:sz w:val="20"/>
          <w:szCs w:val="20"/>
        </w:rPr>
        <w:t>według wartości zakupu</w:t>
      </w:r>
      <w:r w:rsidRPr="00870509">
        <w:rPr>
          <w:rFonts w:ascii="Arial" w:hAnsi="Arial" w:cs="Arial"/>
          <w:sz w:val="20"/>
          <w:szCs w:val="20"/>
        </w:rPr>
        <w:t>: środki obrotowe (towary materiały zapasy)</w:t>
      </w:r>
    </w:p>
    <w:p w14:paraId="33CEF6FE" w14:textId="77777777" w:rsidR="00293762" w:rsidRPr="00870509" w:rsidRDefault="00293762" w:rsidP="00293762">
      <w:pPr>
        <w:pStyle w:val="Tekstpodstawowy2"/>
        <w:keepNext/>
        <w:rPr>
          <w:rFonts w:ascii="Arial" w:hAnsi="Arial" w:cs="Arial"/>
          <w:sz w:val="20"/>
          <w:szCs w:val="20"/>
        </w:rPr>
      </w:pPr>
      <w:r w:rsidRPr="00870509">
        <w:rPr>
          <w:rFonts w:ascii="Arial" w:hAnsi="Arial" w:cs="Arial"/>
          <w:sz w:val="20"/>
          <w:szCs w:val="20"/>
        </w:rPr>
        <w:t>Pierwsze ryzyko:</w:t>
      </w:r>
    </w:p>
    <w:p w14:paraId="25E636BB" w14:textId="77777777" w:rsidR="00293762" w:rsidRPr="00870509" w:rsidRDefault="00293762" w:rsidP="00293762">
      <w:pPr>
        <w:pStyle w:val="Tekstpodstawowy2"/>
        <w:keepNext/>
        <w:rPr>
          <w:rFonts w:ascii="Arial" w:eastAsia="Arial Unicode MS" w:hAnsi="Arial" w:cs="Arial"/>
          <w:bCs/>
          <w:sz w:val="20"/>
          <w:szCs w:val="20"/>
        </w:rPr>
      </w:pPr>
      <w:r w:rsidRPr="00870509">
        <w:rPr>
          <w:rFonts w:ascii="Arial" w:hAnsi="Arial" w:cs="Arial"/>
          <w:b/>
          <w:sz w:val="20"/>
          <w:szCs w:val="20"/>
        </w:rPr>
        <w:tab/>
        <w:t>według wartości odtworzeniowej</w:t>
      </w:r>
      <w:r w:rsidRPr="00870509">
        <w:rPr>
          <w:rFonts w:ascii="Arial" w:hAnsi="Arial" w:cs="Arial"/>
          <w:sz w:val="20"/>
          <w:szCs w:val="20"/>
        </w:rPr>
        <w:t xml:space="preserve">: budowle, mienie </w:t>
      </w:r>
      <w:proofErr w:type="spellStart"/>
      <w:r w:rsidRPr="00870509">
        <w:rPr>
          <w:rFonts w:ascii="Arial" w:hAnsi="Arial" w:cs="Arial"/>
          <w:sz w:val="20"/>
          <w:szCs w:val="20"/>
        </w:rPr>
        <w:t>niskocenne</w:t>
      </w:r>
      <w:proofErr w:type="spellEnd"/>
      <w:r w:rsidRPr="00870509">
        <w:rPr>
          <w:rFonts w:ascii="Arial" w:hAnsi="Arial" w:cs="Arial"/>
          <w:sz w:val="20"/>
          <w:szCs w:val="20"/>
        </w:rPr>
        <w:t xml:space="preserve"> – wyposażenie</w:t>
      </w:r>
      <w:r w:rsidRPr="00870509">
        <w:rPr>
          <w:rFonts w:ascii="Arial" w:eastAsia="Arial Unicode MS" w:hAnsi="Arial" w:cs="Arial"/>
          <w:bCs/>
          <w:sz w:val="20"/>
          <w:szCs w:val="20"/>
        </w:rPr>
        <w:t xml:space="preserve"> </w:t>
      </w:r>
    </w:p>
    <w:p w14:paraId="0BCE7037" w14:textId="77777777" w:rsidR="00293762" w:rsidRPr="00870509" w:rsidRDefault="00293762" w:rsidP="00293762">
      <w:pPr>
        <w:jc w:val="both"/>
        <w:rPr>
          <w:rFonts w:ascii="Arial" w:hAnsi="Arial" w:cs="Arial"/>
          <w:bCs/>
          <w:color w:val="000000"/>
          <w:sz w:val="20"/>
          <w:szCs w:val="20"/>
          <w:u w:val="single"/>
        </w:rPr>
      </w:pPr>
    </w:p>
    <w:p w14:paraId="09B39E03" w14:textId="77777777" w:rsidR="00293762" w:rsidRPr="00870509" w:rsidRDefault="00293762" w:rsidP="00293762">
      <w:pPr>
        <w:jc w:val="both"/>
        <w:rPr>
          <w:rFonts w:ascii="Arial" w:hAnsi="Arial" w:cs="Arial"/>
          <w:bCs/>
          <w:color w:val="000000"/>
          <w:sz w:val="20"/>
          <w:szCs w:val="20"/>
          <w:u w:val="single"/>
        </w:rPr>
      </w:pPr>
      <w:r w:rsidRPr="00870509">
        <w:rPr>
          <w:rFonts w:ascii="Arial" w:hAnsi="Arial" w:cs="Arial"/>
          <w:bCs/>
          <w:color w:val="000000"/>
          <w:sz w:val="20"/>
          <w:szCs w:val="20"/>
          <w:u w:val="single"/>
        </w:rPr>
        <w:t>Ograniczenia odszkodowawcze:</w:t>
      </w:r>
    </w:p>
    <w:p w14:paraId="4AC19D20" w14:textId="77777777" w:rsidR="00293762" w:rsidRPr="00870509" w:rsidRDefault="00293762" w:rsidP="00293762">
      <w:pPr>
        <w:pStyle w:val="Stopka"/>
        <w:tabs>
          <w:tab w:val="clear" w:pos="4536"/>
          <w:tab w:val="clear" w:pos="9072"/>
        </w:tabs>
        <w:jc w:val="both"/>
        <w:rPr>
          <w:rFonts w:ascii="Arial" w:eastAsia="Arial Unicode MS" w:hAnsi="Arial" w:cs="Arial"/>
          <w:bCs/>
          <w:sz w:val="20"/>
          <w:szCs w:val="20"/>
        </w:rPr>
      </w:pPr>
      <w:r w:rsidRPr="00870509">
        <w:rPr>
          <w:rFonts w:ascii="Arial" w:eastAsia="Arial Unicode MS" w:hAnsi="Arial" w:cs="Arial"/>
          <w:bCs/>
          <w:sz w:val="20"/>
          <w:szCs w:val="20"/>
        </w:rPr>
        <w:t xml:space="preserve">Franszyza integralna: brak </w:t>
      </w:r>
    </w:p>
    <w:p w14:paraId="00B5ABC5" w14:textId="77777777" w:rsidR="00293762" w:rsidRPr="00870509" w:rsidRDefault="00293762" w:rsidP="00293762">
      <w:pPr>
        <w:pStyle w:val="Stopka"/>
        <w:tabs>
          <w:tab w:val="clear" w:pos="4536"/>
          <w:tab w:val="clear" w:pos="9072"/>
        </w:tabs>
        <w:jc w:val="both"/>
        <w:rPr>
          <w:rFonts w:ascii="Arial" w:eastAsia="Arial Unicode MS" w:hAnsi="Arial" w:cs="Arial"/>
          <w:bCs/>
          <w:sz w:val="20"/>
          <w:szCs w:val="20"/>
        </w:rPr>
      </w:pPr>
      <w:r w:rsidRPr="00870509">
        <w:rPr>
          <w:rFonts w:ascii="Arial" w:eastAsia="Arial Unicode MS" w:hAnsi="Arial" w:cs="Arial"/>
          <w:bCs/>
          <w:sz w:val="20"/>
          <w:szCs w:val="20"/>
        </w:rPr>
        <w:t>Franszyza redukcyjna i udział własny: brak</w:t>
      </w:r>
    </w:p>
    <w:p w14:paraId="548B618F" w14:textId="4D37520D" w:rsidR="00293762" w:rsidRDefault="00293762" w:rsidP="00293762">
      <w:pPr>
        <w:rPr>
          <w:rFonts w:ascii="Arial" w:eastAsia="Arial Unicode MS" w:hAnsi="Arial" w:cs="Arial"/>
          <w:bCs/>
          <w:sz w:val="20"/>
          <w:szCs w:val="20"/>
        </w:rPr>
      </w:pPr>
    </w:p>
    <w:p w14:paraId="5E539E5A" w14:textId="77777777" w:rsidR="00293762" w:rsidRPr="00870509" w:rsidRDefault="00293762" w:rsidP="00293762">
      <w:pPr>
        <w:rPr>
          <w:rFonts w:ascii="Arial" w:eastAsia="Arial Unicode MS" w:hAnsi="Arial" w:cs="Arial"/>
          <w:bCs/>
          <w:sz w:val="20"/>
          <w:szCs w:val="20"/>
        </w:rPr>
      </w:pPr>
    </w:p>
    <w:p w14:paraId="022A7F40" w14:textId="77777777" w:rsidR="00293762" w:rsidRPr="00293762" w:rsidRDefault="00293762" w:rsidP="00293762">
      <w:pPr>
        <w:pStyle w:val="Nagwek4"/>
        <w:spacing w:line="360" w:lineRule="auto"/>
        <w:rPr>
          <w:rFonts w:ascii="Arial" w:hAnsi="Arial" w:cs="Arial"/>
          <w:b/>
          <w:bCs/>
          <w:color w:val="auto"/>
          <w:sz w:val="20"/>
          <w:szCs w:val="20"/>
        </w:rPr>
      </w:pPr>
      <w:r w:rsidRPr="00293762">
        <w:rPr>
          <w:rFonts w:ascii="Arial" w:hAnsi="Arial" w:cs="Arial"/>
          <w:b/>
          <w:color w:val="auto"/>
          <w:sz w:val="20"/>
          <w:szCs w:val="20"/>
        </w:rPr>
        <w:lastRenderedPageBreak/>
        <w:t xml:space="preserve">2) </w:t>
      </w:r>
      <w:r w:rsidRPr="00293762">
        <w:rPr>
          <w:rFonts w:ascii="Arial" w:hAnsi="Arial" w:cs="Arial"/>
          <w:b/>
          <w:color w:val="auto"/>
          <w:sz w:val="20"/>
          <w:szCs w:val="20"/>
        </w:rPr>
        <w:tab/>
        <w:t>Ubezpieczenie od kradzieży z włamaniem i rabunku</w:t>
      </w:r>
    </w:p>
    <w:p w14:paraId="33606017" w14:textId="77777777" w:rsidR="00293762" w:rsidRPr="00870509" w:rsidRDefault="00293762" w:rsidP="00293762">
      <w:pPr>
        <w:pStyle w:val="Tekstpodstawowy2"/>
        <w:ind w:left="360" w:hanging="360"/>
        <w:rPr>
          <w:rFonts w:ascii="Arial" w:hAnsi="Arial" w:cs="Arial"/>
          <w:color w:val="000000"/>
          <w:sz w:val="20"/>
          <w:szCs w:val="20"/>
          <w:u w:val="single"/>
        </w:rPr>
      </w:pPr>
      <w:r w:rsidRPr="00870509">
        <w:rPr>
          <w:rFonts w:ascii="Arial" w:hAnsi="Arial" w:cs="Arial"/>
          <w:color w:val="000000"/>
          <w:sz w:val="20"/>
          <w:szCs w:val="20"/>
          <w:u w:val="single"/>
        </w:rPr>
        <w:t>Zakres ubezpieczenia:</w:t>
      </w:r>
    </w:p>
    <w:p w14:paraId="135321C9" w14:textId="77777777" w:rsidR="00293762" w:rsidRPr="00870509" w:rsidRDefault="00293762" w:rsidP="00293762">
      <w:pPr>
        <w:jc w:val="both"/>
        <w:rPr>
          <w:rFonts w:ascii="Arial" w:hAnsi="Arial" w:cs="Arial"/>
          <w:sz w:val="20"/>
          <w:szCs w:val="20"/>
        </w:rPr>
      </w:pPr>
      <w:r w:rsidRPr="00870509">
        <w:rPr>
          <w:rFonts w:ascii="Arial" w:hAnsi="Arial" w:cs="Arial"/>
          <w:sz w:val="20"/>
          <w:szCs w:val="20"/>
        </w:rPr>
        <w:t>Zakład ubezpieczeń odpowiada za szkody powstałe na skutek dokonania lub usiłowania dokonania kradzieży z włamaniem oraz rabunku, a także dewastacji:</w:t>
      </w:r>
    </w:p>
    <w:p w14:paraId="7743D4D0" w14:textId="77777777" w:rsidR="00293762" w:rsidRPr="00870509" w:rsidRDefault="00293762" w:rsidP="00293762">
      <w:pPr>
        <w:pStyle w:val="Nagwek"/>
        <w:numPr>
          <w:ilvl w:val="0"/>
          <w:numId w:val="7"/>
        </w:numPr>
        <w:tabs>
          <w:tab w:val="clear" w:pos="4536"/>
          <w:tab w:val="clear" w:pos="9072"/>
          <w:tab w:val="right" w:pos="540"/>
        </w:tabs>
        <w:ind w:hanging="360"/>
        <w:jc w:val="both"/>
        <w:rPr>
          <w:rFonts w:ascii="Arial" w:hAnsi="Arial" w:cs="Arial"/>
          <w:sz w:val="20"/>
          <w:szCs w:val="20"/>
        </w:rPr>
      </w:pPr>
      <w:r w:rsidRPr="00870509">
        <w:rPr>
          <w:rFonts w:ascii="Arial" w:hAnsi="Arial" w:cs="Arial"/>
          <w:b/>
          <w:bCs/>
          <w:sz w:val="20"/>
          <w:szCs w:val="20"/>
        </w:rPr>
        <w:t>Kradzież z włamaniem</w:t>
      </w:r>
      <w:r w:rsidRPr="00870509">
        <w:rPr>
          <w:rFonts w:ascii="Arial" w:hAnsi="Arial" w:cs="Arial"/>
          <w:sz w:val="20"/>
          <w:szCs w:val="20"/>
        </w:rPr>
        <w:t xml:space="preserve"> - zabór mienia, którego sprawca dokonał lub usiłował dokonać z zamkniętego lokalu, schowka lub pojazdu po usunięciu istniejącego zabezpieczenia przy użyciu siły lub narzędzi, albo też w wyniku otwarcia zabezpieczenia kluczem podrobionym, dopasowanym lub oryginalnym, który zdobył przez kradzież z włamaniem z innego lokalu lub w wyniku rabunku, a także zabór mienia, dokonany przez sprawcę, który ukrył się w lokalu przed jego zamknięciem, a Ubezpieczony przy zastosowaniu należytej staranności, nie mógł ujawnić tego faktu, a sprawca pozostawił ślady, które mogą być użyte jako środki dowodowe. Przez zabezpieczenie drzwi należy rozumieć jeden sprawny zamek patentowy lub kłódkę.</w:t>
      </w:r>
    </w:p>
    <w:p w14:paraId="004823A1" w14:textId="77777777" w:rsidR="00293762" w:rsidRPr="00870509" w:rsidRDefault="00293762" w:rsidP="00293762">
      <w:pPr>
        <w:pStyle w:val="Nagwek"/>
        <w:numPr>
          <w:ilvl w:val="0"/>
          <w:numId w:val="7"/>
        </w:numPr>
        <w:tabs>
          <w:tab w:val="clear" w:pos="4536"/>
          <w:tab w:val="clear" w:pos="9072"/>
          <w:tab w:val="right" w:pos="540"/>
        </w:tabs>
        <w:ind w:hanging="360"/>
        <w:jc w:val="both"/>
        <w:rPr>
          <w:rFonts w:ascii="Arial" w:hAnsi="Arial" w:cs="Arial"/>
          <w:sz w:val="20"/>
          <w:szCs w:val="20"/>
        </w:rPr>
      </w:pPr>
      <w:r w:rsidRPr="00870509">
        <w:rPr>
          <w:rFonts w:ascii="Arial" w:hAnsi="Arial" w:cs="Arial"/>
          <w:b/>
          <w:bCs/>
          <w:sz w:val="20"/>
          <w:szCs w:val="20"/>
        </w:rPr>
        <w:t>Rabunek</w:t>
      </w:r>
      <w:r w:rsidRPr="00870509">
        <w:rPr>
          <w:rFonts w:ascii="Arial" w:hAnsi="Arial" w:cs="Arial"/>
          <w:sz w:val="20"/>
          <w:szCs w:val="20"/>
        </w:rPr>
        <w:t xml:space="preserve"> - zabór lub próba zaboru ubezpieczonego mienia przy użyciu przemocy fizycznej lub groźby, jej natychmiastowego użycia w stosunku do ubezpieczonego lub osób przez niego zatrudnionych, doprowadzając je do stanu nieprzytomności lub bezbronności, bądź doprowadzając do lokalu, schowka lub pojazdu osobę posiadającą klucze i zmuszając ją do otworzenia albo otwarcia kluczami zrabowanymi (</w:t>
      </w:r>
      <w:r w:rsidRPr="00870509">
        <w:rPr>
          <w:rFonts w:ascii="Arial" w:hAnsi="Arial" w:cs="Arial"/>
          <w:color w:val="000000"/>
          <w:sz w:val="20"/>
          <w:szCs w:val="20"/>
        </w:rPr>
        <w:t xml:space="preserve">również podczas przewożenia, przenoszenia mienia pomiędzy lokalizacjami oraz </w:t>
      </w:r>
      <w:r w:rsidRPr="00870509">
        <w:rPr>
          <w:rFonts w:ascii="Arial" w:hAnsi="Arial" w:cs="Arial"/>
          <w:bCs/>
          <w:color w:val="000000"/>
          <w:sz w:val="20"/>
          <w:szCs w:val="20"/>
        </w:rPr>
        <w:t>użytkowania mienia poza lokalizacjami)</w:t>
      </w:r>
      <w:r w:rsidRPr="00870509">
        <w:rPr>
          <w:rFonts w:ascii="Arial" w:hAnsi="Arial" w:cs="Arial"/>
          <w:sz w:val="20"/>
          <w:szCs w:val="20"/>
        </w:rPr>
        <w:t xml:space="preserve">. </w:t>
      </w:r>
    </w:p>
    <w:p w14:paraId="6A8B98E6" w14:textId="77777777" w:rsidR="00293762" w:rsidRPr="00870509" w:rsidRDefault="00293762" w:rsidP="00293762">
      <w:pPr>
        <w:pStyle w:val="Nagwek"/>
        <w:numPr>
          <w:ilvl w:val="0"/>
          <w:numId w:val="7"/>
        </w:numPr>
        <w:tabs>
          <w:tab w:val="clear" w:pos="4536"/>
          <w:tab w:val="clear" w:pos="9072"/>
          <w:tab w:val="right" w:pos="540"/>
        </w:tabs>
        <w:ind w:hanging="360"/>
        <w:jc w:val="both"/>
        <w:rPr>
          <w:rFonts w:ascii="Arial" w:hAnsi="Arial" w:cs="Arial"/>
          <w:sz w:val="20"/>
          <w:szCs w:val="20"/>
          <w:u w:val="single"/>
        </w:rPr>
      </w:pPr>
      <w:r w:rsidRPr="00870509">
        <w:rPr>
          <w:rFonts w:ascii="Arial" w:hAnsi="Arial" w:cs="Arial"/>
          <w:b/>
          <w:sz w:val="20"/>
          <w:szCs w:val="20"/>
        </w:rPr>
        <w:t>Dewastacja</w:t>
      </w:r>
      <w:r w:rsidRPr="00870509">
        <w:rPr>
          <w:rFonts w:ascii="Arial" w:hAnsi="Arial" w:cs="Arial"/>
          <w:sz w:val="20"/>
          <w:szCs w:val="20"/>
        </w:rPr>
        <w:t xml:space="preserve"> - </w:t>
      </w:r>
      <w:r w:rsidRPr="00870509">
        <w:rPr>
          <w:rFonts w:ascii="Arial" w:hAnsi="Arial" w:cs="Arial"/>
          <w:bCs/>
          <w:sz w:val="20"/>
          <w:szCs w:val="20"/>
        </w:rPr>
        <w:t>rozmyślne</w:t>
      </w:r>
      <w:r w:rsidRPr="00870509">
        <w:rPr>
          <w:rFonts w:ascii="Arial" w:hAnsi="Arial" w:cs="Arial"/>
          <w:bCs/>
          <w:i/>
          <w:sz w:val="20"/>
          <w:szCs w:val="20"/>
        </w:rPr>
        <w:t xml:space="preserve"> </w:t>
      </w:r>
      <w:r w:rsidRPr="00870509">
        <w:rPr>
          <w:rFonts w:ascii="Arial" w:hAnsi="Arial" w:cs="Arial"/>
          <w:bCs/>
          <w:sz w:val="20"/>
          <w:szCs w:val="20"/>
        </w:rPr>
        <w:t>uszkodzenie, zabrudzenie lub zniszczenie ubezpieczonego mienia przez osoby trzecie, które uzyskały do niego dostęp na skutek kradzieży z włamaniem i rabunku lub próby kradzieży z włamaniem i rabunku.</w:t>
      </w:r>
    </w:p>
    <w:p w14:paraId="08759F5A" w14:textId="77777777" w:rsidR="00293762" w:rsidRPr="00870509" w:rsidRDefault="00293762" w:rsidP="00293762">
      <w:pPr>
        <w:pStyle w:val="Nagwek"/>
        <w:numPr>
          <w:ilvl w:val="0"/>
          <w:numId w:val="7"/>
        </w:numPr>
        <w:tabs>
          <w:tab w:val="clear" w:pos="4536"/>
          <w:tab w:val="clear" w:pos="9072"/>
          <w:tab w:val="right" w:pos="540"/>
        </w:tabs>
        <w:ind w:hanging="360"/>
        <w:jc w:val="both"/>
        <w:rPr>
          <w:rFonts w:ascii="Arial" w:hAnsi="Arial" w:cs="Arial"/>
          <w:sz w:val="20"/>
          <w:szCs w:val="20"/>
          <w:u w:val="single"/>
        </w:rPr>
      </w:pPr>
      <w:r w:rsidRPr="00870509">
        <w:rPr>
          <w:rFonts w:ascii="Arial" w:hAnsi="Arial" w:cs="Arial"/>
          <w:b/>
          <w:sz w:val="20"/>
        </w:rPr>
        <w:t xml:space="preserve">Kradzież zwykła </w:t>
      </w:r>
      <w:r w:rsidRPr="00870509">
        <w:rPr>
          <w:rFonts w:ascii="Arial" w:hAnsi="Arial" w:cs="Arial"/>
          <w:sz w:val="20"/>
        </w:rPr>
        <w:t xml:space="preserve">- zabór mienia w celu jego przywłaszczenia nie pozostawiający widocznych śladów włamania z niezabezpieczonego lokalu, schowka lub pojazdu, o którym powiadomiono Policję w ciągu 24 godz. od powzięcia informacji o zdarzeniu; min </w:t>
      </w:r>
      <w:proofErr w:type="spellStart"/>
      <w:r w:rsidRPr="00870509">
        <w:rPr>
          <w:rFonts w:ascii="Arial" w:hAnsi="Arial" w:cs="Arial"/>
          <w:sz w:val="20"/>
        </w:rPr>
        <w:t>podlimit</w:t>
      </w:r>
      <w:proofErr w:type="spellEnd"/>
      <w:r w:rsidRPr="00870509">
        <w:rPr>
          <w:rFonts w:ascii="Arial" w:hAnsi="Arial" w:cs="Arial"/>
          <w:sz w:val="20"/>
        </w:rPr>
        <w:t xml:space="preserve"> 5 000 PLN na jedno i wszystkie zdarzenia w rocznym okresie ubezpieczenia </w:t>
      </w:r>
      <w:r w:rsidRPr="00870509">
        <w:rPr>
          <w:rFonts w:ascii="Arial" w:hAnsi="Arial" w:cs="Arial"/>
          <w:sz w:val="20"/>
          <w:szCs w:val="20"/>
        </w:rPr>
        <w:t>(postanowienia odmienne w Zakresie ryzyk dodatkowych podlegających ocenie przez zamawiającego).</w:t>
      </w:r>
    </w:p>
    <w:p w14:paraId="236F01DC" w14:textId="77777777" w:rsidR="00293762" w:rsidRPr="00870509" w:rsidRDefault="00293762" w:rsidP="00293762">
      <w:pPr>
        <w:pStyle w:val="Tekstpodstawowy21"/>
        <w:rPr>
          <w:rFonts w:ascii="Arial" w:hAnsi="Arial" w:cs="Arial"/>
          <w:bCs/>
          <w:sz w:val="20"/>
          <w:u w:val="single"/>
        </w:rPr>
      </w:pPr>
    </w:p>
    <w:p w14:paraId="74A7174E" w14:textId="77777777" w:rsidR="00293762" w:rsidRPr="00870509" w:rsidRDefault="00293762" w:rsidP="00293762">
      <w:pPr>
        <w:pStyle w:val="Tekstpodstawowy21"/>
        <w:rPr>
          <w:rFonts w:ascii="Arial" w:hAnsi="Arial" w:cs="Arial"/>
          <w:bCs/>
          <w:sz w:val="20"/>
        </w:rPr>
      </w:pPr>
      <w:r w:rsidRPr="00870509">
        <w:rPr>
          <w:rFonts w:ascii="Arial" w:hAnsi="Arial" w:cs="Arial"/>
          <w:bCs/>
          <w:sz w:val="20"/>
          <w:u w:val="single"/>
        </w:rPr>
        <w:t>Koszty dodatkowe:</w:t>
      </w:r>
      <w:r w:rsidRPr="00870509">
        <w:rPr>
          <w:rFonts w:ascii="Arial" w:hAnsi="Arial" w:cs="Arial"/>
          <w:bCs/>
          <w:sz w:val="20"/>
        </w:rPr>
        <w:t xml:space="preserve"> </w:t>
      </w:r>
    </w:p>
    <w:p w14:paraId="493608FE" w14:textId="77777777" w:rsidR="00293762" w:rsidRPr="00870509" w:rsidRDefault="00293762" w:rsidP="00293762">
      <w:pPr>
        <w:pStyle w:val="Tekstpodstawowy21"/>
        <w:rPr>
          <w:rFonts w:ascii="Arial" w:hAnsi="Arial" w:cs="Arial"/>
          <w:sz w:val="20"/>
        </w:rPr>
      </w:pPr>
      <w:r w:rsidRPr="00870509">
        <w:rPr>
          <w:rFonts w:ascii="Arial" w:hAnsi="Arial" w:cs="Arial"/>
          <w:bCs/>
          <w:sz w:val="20"/>
        </w:rPr>
        <w:t xml:space="preserve">Niezależnie od odszkodowania zakład ubezpieczeń pokryje koszty dodatkowe nie zaliczane w poczet sumy ubezpieczenia do wysokości </w:t>
      </w:r>
      <w:r w:rsidRPr="00870509">
        <w:rPr>
          <w:rFonts w:ascii="Arial" w:hAnsi="Arial" w:cs="Arial"/>
          <w:sz w:val="20"/>
        </w:rPr>
        <w:t>10.000,00 PLN na jedno i wszystkie zdarzenia w rocznym okresie ubezpieczenia.</w:t>
      </w:r>
    </w:p>
    <w:p w14:paraId="3903C347" w14:textId="77777777" w:rsidR="00293762" w:rsidRPr="00870509" w:rsidRDefault="00293762" w:rsidP="00293762">
      <w:pPr>
        <w:pStyle w:val="Tekstpodstawowy21"/>
        <w:numPr>
          <w:ilvl w:val="3"/>
          <w:numId w:val="7"/>
        </w:numPr>
        <w:tabs>
          <w:tab w:val="clear" w:pos="2880"/>
        </w:tabs>
        <w:ind w:left="900" w:hanging="540"/>
        <w:rPr>
          <w:rFonts w:ascii="Arial" w:hAnsi="Arial" w:cs="Arial"/>
          <w:sz w:val="20"/>
        </w:rPr>
      </w:pPr>
      <w:r w:rsidRPr="00870509">
        <w:rPr>
          <w:rFonts w:ascii="Arial" w:hAnsi="Arial" w:cs="Arial"/>
          <w:sz w:val="20"/>
        </w:rPr>
        <w:t>koszty uprzątnięcia pozostałości po szkodzie,</w:t>
      </w:r>
    </w:p>
    <w:p w14:paraId="60674DD0" w14:textId="77777777" w:rsidR="00293762" w:rsidRPr="00870509" w:rsidRDefault="00293762" w:rsidP="00293762">
      <w:pPr>
        <w:pStyle w:val="Tekstpodstawowy21"/>
        <w:numPr>
          <w:ilvl w:val="3"/>
          <w:numId w:val="7"/>
        </w:numPr>
        <w:tabs>
          <w:tab w:val="clear" w:pos="2880"/>
        </w:tabs>
        <w:ind w:left="720"/>
        <w:rPr>
          <w:rFonts w:ascii="Arial" w:hAnsi="Arial" w:cs="Arial"/>
          <w:sz w:val="20"/>
        </w:rPr>
      </w:pPr>
      <w:r w:rsidRPr="00870509">
        <w:rPr>
          <w:rFonts w:ascii="Arial" w:hAnsi="Arial" w:cs="Arial"/>
          <w:sz w:val="20"/>
        </w:rPr>
        <w:t>koszty naprawy zniszczonych lub uszkodzonych zabezpieczeń, łącznie z kosztami usunięcia uszkodzeń ścian, stropów, dachów, okien i drzwi.</w:t>
      </w:r>
    </w:p>
    <w:p w14:paraId="7621084A" w14:textId="77777777" w:rsidR="00293762" w:rsidRPr="00870509" w:rsidRDefault="00293762" w:rsidP="00293762">
      <w:pPr>
        <w:pStyle w:val="Tekstpodstawowy21"/>
        <w:rPr>
          <w:rFonts w:ascii="Arial" w:hAnsi="Arial" w:cs="Arial"/>
          <w:sz w:val="20"/>
        </w:rPr>
      </w:pPr>
    </w:p>
    <w:p w14:paraId="6C47F604" w14:textId="77777777" w:rsidR="00293762" w:rsidRPr="00870509" w:rsidRDefault="00293762" w:rsidP="00293762">
      <w:pPr>
        <w:rPr>
          <w:rFonts w:ascii="Arial" w:hAnsi="Arial" w:cs="Arial"/>
          <w:bCs/>
          <w:sz w:val="20"/>
          <w:szCs w:val="20"/>
        </w:rPr>
      </w:pPr>
      <w:r w:rsidRPr="00870509">
        <w:rPr>
          <w:rFonts w:ascii="Arial" w:hAnsi="Arial" w:cs="Arial"/>
          <w:bCs/>
          <w:sz w:val="20"/>
          <w:szCs w:val="20"/>
          <w:u w:val="single"/>
        </w:rPr>
        <w:t>Przedmiot ubezpieczenia:</w:t>
      </w:r>
    </w:p>
    <w:p w14:paraId="1FB5F077" w14:textId="77777777" w:rsidR="00293762" w:rsidRPr="00870509" w:rsidRDefault="00293762" w:rsidP="00293762">
      <w:pPr>
        <w:pStyle w:val="Tekstpodstawowy2"/>
        <w:numPr>
          <w:ilvl w:val="0"/>
          <w:numId w:val="29"/>
        </w:numPr>
        <w:rPr>
          <w:rFonts w:ascii="Arial" w:hAnsi="Arial" w:cs="Arial"/>
          <w:sz w:val="20"/>
          <w:szCs w:val="20"/>
        </w:rPr>
      </w:pPr>
      <w:r w:rsidRPr="00870509">
        <w:rPr>
          <w:rFonts w:ascii="Arial" w:hAnsi="Arial" w:cs="Arial"/>
          <w:b/>
          <w:sz w:val="20"/>
          <w:szCs w:val="20"/>
        </w:rPr>
        <w:t xml:space="preserve">mienie </w:t>
      </w:r>
      <w:proofErr w:type="spellStart"/>
      <w:r w:rsidRPr="00870509">
        <w:rPr>
          <w:rFonts w:ascii="Arial" w:hAnsi="Arial" w:cs="Arial"/>
          <w:b/>
          <w:sz w:val="20"/>
          <w:szCs w:val="20"/>
        </w:rPr>
        <w:t>niskocenne</w:t>
      </w:r>
      <w:proofErr w:type="spellEnd"/>
      <w:r w:rsidRPr="00870509">
        <w:rPr>
          <w:rFonts w:ascii="Arial" w:hAnsi="Arial" w:cs="Arial"/>
          <w:b/>
          <w:sz w:val="20"/>
          <w:szCs w:val="20"/>
        </w:rPr>
        <w:t xml:space="preserve"> – wyposażenie</w:t>
      </w:r>
      <w:r w:rsidRPr="00870509">
        <w:rPr>
          <w:rFonts w:ascii="Arial" w:hAnsi="Arial" w:cs="Arial"/>
          <w:sz w:val="20"/>
          <w:szCs w:val="20"/>
        </w:rPr>
        <w:t xml:space="preserve">, w tym sprzęt komputerowy i biurowy, wyposażenie warsztatu, także </w:t>
      </w:r>
      <w:r w:rsidRPr="00870509">
        <w:rPr>
          <w:rFonts w:ascii="Arial" w:hAnsi="Arial" w:cs="Arial"/>
          <w:bCs/>
          <w:sz w:val="20"/>
          <w:szCs w:val="20"/>
        </w:rPr>
        <w:t xml:space="preserve">sprzęt tymczasowo magazynowany lub wyłączony z użytkowania (niesprawny lub niepodłączony / niezainstalowany) </w:t>
      </w:r>
      <w:r w:rsidRPr="00870509">
        <w:rPr>
          <w:rFonts w:ascii="Arial" w:hAnsi="Arial" w:cs="Arial"/>
          <w:sz w:val="20"/>
          <w:szCs w:val="20"/>
        </w:rPr>
        <w:t>(w tym elementy wyposażenia trwale zamontowane za zewnątrz budynków i budowli), nieewidencjonowane,</w:t>
      </w:r>
    </w:p>
    <w:p w14:paraId="21D6C632" w14:textId="77777777" w:rsidR="00293762" w:rsidRPr="00870509" w:rsidRDefault="00293762" w:rsidP="00293762">
      <w:pPr>
        <w:pStyle w:val="Tekstpodstawowy2"/>
        <w:numPr>
          <w:ilvl w:val="0"/>
          <w:numId w:val="29"/>
        </w:numPr>
        <w:rPr>
          <w:rFonts w:ascii="Arial" w:hAnsi="Arial" w:cs="Arial"/>
          <w:sz w:val="20"/>
          <w:szCs w:val="20"/>
        </w:rPr>
      </w:pPr>
      <w:r w:rsidRPr="00870509">
        <w:rPr>
          <w:rFonts w:ascii="Arial" w:hAnsi="Arial" w:cs="Arial"/>
          <w:b/>
          <w:sz w:val="20"/>
          <w:szCs w:val="20"/>
        </w:rPr>
        <w:t>maszyny, urządzenia, wyposażenie</w:t>
      </w:r>
      <w:r w:rsidRPr="00870509">
        <w:rPr>
          <w:rFonts w:ascii="Arial" w:hAnsi="Arial" w:cs="Arial"/>
          <w:sz w:val="20"/>
          <w:szCs w:val="20"/>
        </w:rPr>
        <w:t xml:space="preserve"> - w tym sprzęt komputerowy i biurowy, wyposażenie warsztatu, także </w:t>
      </w:r>
      <w:r w:rsidRPr="00870509">
        <w:rPr>
          <w:rFonts w:ascii="Arial" w:hAnsi="Arial" w:cs="Arial"/>
          <w:bCs/>
          <w:sz w:val="20"/>
          <w:szCs w:val="20"/>
        </w:rPr>
        <w:t xml:space="preserve">sprzęt tymczasowo magazynowany lub wyłączony z użytkowania (niesprawny lub niepodłączony / niezainstalowany), </w:t>
      </w:r>
      <w:r w:rsidRPr="00870509">
        <w:rPr>
          <w:rFonts w:ascii="Arial" w:hAnsi="Arial" w:cs="Arial"/>
          <w:sz w:val="20"/>
          <w:szCs w:val="20"/>
        </w:rPr>
        <w:t xml:space="preserve">w tym elementy wyposażenia trwale zamontowane za zewnątrz budynków i budowli, w tym wyposażenie autobusów: kasy, nawigacja, </w:t>
      </w:r>
      <w:proofErr w:type="spellStart"/>
      <w:r w:rsidRPr="00870509">
        <w:rPr>
          <w:rFonts w:ascii="Arial" w:hAnsi="Arial" w:cs="Arial"/>
          <w:sz w:val="20"/>
          <w:szCs w:val="20"/>
        </w:rPr>
        <w:t>itp</w:t>
      </w:r>
      <w:proofErr w:type="spellEnd"/>
      <w:r w:rsidRPr="00870509">
        <w:rPr>
          <w:rFonts w:ascii="Arial" w:hAnsi="Arial" w:cs="Arial"/>
          <w:sz w:val="20"/>
          <w:szCs w:val="20"/>
        </w:rPr>
        <w:t>, ewidencjonowane – środki trwałe,</w:t>
      </w:r>
    </w:p>
    <w:p w14:paraId="477E3226" w14:textId="77777777" w:rsidR="00293762" w:rsidRPr="00870509" w:rsidRDefault="00293762" w:rsidP="00293762">
      <w:pPr>
        <w:pStyle w:val="Tekstpodstawowy2"/>
        <w:numPr>
          <w:ilvl w:val="0"/>
          <w:numId w:val="29"/>
        </w:numPr>
        <w:rPr>
          <w:rFonts w:ascii="Arial" w:hAnsi="Arial" w:cs="Arial"/>
          <w:b/>
          <w:sz w:val="20"/>
          <w:szCs w:val="20"/>
        </w:rPr>
      </w:pPr>
      <w:r w:rsidRPr="00870509">
        <w:rPr>
          <w:rFonts w:ascii="Arial" w:hAnsi="Arial" w:cs="Arial"/>
          <w:b/>
          <w:sz w:val="20"/>
          <w:szCs w:val="20"/>
        </w:rPr>
        <w:t>środki obrotowe (towary materiały zapasy)</w:t>
      </w:r>
      <w:r w:rsidRPr="00870509">
        <w:rPr>
          <w:rFonts w:ascii="Arial" w:hAnsi="Arial" w:cs="Arial"/>
          <w:sz w:val="20"/>
          <w:szCs w:val="20"/>
        </w:rPr>
        <w:t>– części zamienne</w:t>
      </w:r>
    </w:p>
    <w:p w14:paraId="4F56A84E" w14:textId="77777777" w:rsidR="00293762" w:rsidRPr="00870509" w:rsidRDefault="00293762" w:rsidP="00293762">
      <w:pPr>
        <w:pStyle w:val="Tekstpodstawowy2"/>
        <w:numPr>
          <w:ilvl w:val="0"/>
          <w:numId w:val="29"/>
        </w:numPr>
        <w:rPr>
          <w:rFonts w:ascii="Arial" w:hAnsi="Arial" w:cs="Arial"/>
          <w:b/>
          <w:sz w:val="20"/>
          <w:szCs w:val="20"/>
        </w:rPr>
      </w:pPr>
      <w:r w:rsidRPr="00870509">
        <w:rPr>
          <w:rFonts w:ascii="Arial" w:hAnsi="Arial" w:cs="Arial"/>
          <w:b/>
          <w:sz w:val="20"/>
          <w:szCs w:val="20"/>
        </w:rPr>
        <w:t>gotówka w kasie, w lokalu oraz w transporcie (zabezpieczenia zgodnie z obowiązującymi przepisami prawa).</w:t>
      </w:r>
    </w:p>
    <w:p w14:paraId="4A83A3A2" w14:textId="77777777" w:rsidR="00293762" w:rsidRPr="00870509" w:rsidRDefault="00293762" w:rsidP="00293762">
      <w:pPr>
        <w:pStyle w:val="Tekstpodstawowy2"/>
        <w:rPr>
          <w:rFonts w:ascii="Arial" w:hAnsi="Arial" w:cs="Arial"/>
          <w:sz w:val="20"/>
          <w:szCs w:val="20"/>
        </w:rPr>
      </w:pPr>
    </w:p>
    <w:p w14:paraId="37295BE3" w14:textId="77777777" w:rsidR="00293762" w:rsidRPr="00870509" w:rsidRDefault="00293762" w:rsidP="00293762">
      <w:pPr>
        <w:rPr>
          <w:rFonts w:ascii="Arial" w:hAnsi="Arial" w:cs="Arial"/>
          <w:bCs/>
          <w:sz w:val="20"/>
          <w:szCs w:val="20"/>
          <w:u w:val="single"/>
        </w:rPr>
      </w:pPr>
      <w:r w:rsidRPr="00870509">
        <w:rPr>
          <w:rFonts w:ascii="Arial" w:hAnsi="Arial" w:cs="Arial"/>
          <w:bCs/>
          <w:sz w:val="20"/>
          <w:szCs w:val="20"/>
          <w:u w:val="single"/>
        </w:rPr>
        <w:t>System ubezpieczenia:</w:t>
      </w:r>
    </w:p>
    <w:p w14:paraId="48B6EBBB" w14:textId="77777777" w:rsidR="00293762" w:rsidRPr="00870509" w:rsidRDefault="00293762" w:rsidP="00293762">
      <w:pPr>
        <w:rPr>
          <w:rFonts w:ascii="Arial" w:hAnsi="Arial" w:cs="Arial"/>
          <w:bCs/>
          <w:sz w:val="20"/>
          <w:szCs w:val="20"/>
        </w:rPr>
      </w:pPr>
      <w:r w:rsidRPr="00870509">
        <w:rPr>
          <w:rFonts w:ascii="Arial" w:hAnsi="Arial" w:cs="Arial"/>
          <w:bCs/>
          <w:sz w:val="20"/>
          <w:szCs w:val="20"/>
        </w:rPr>
        <w:t>Pierwsze ryzyko z konsumpcją sumy ubezpieczenia, bez wygaśnięcia umowy po szkodzie:</w:t>
      </w:r>
    </w:p>
    <w:p w14:paraId="2C7E3DBA" w14:textId="77777777" w:rsidR="00293762" w:rsidRPr="00870509" w:rsidRDefault="00293762" w:rsidP="00293762">
      <w:pPr>
        <w:pStyle w:val="Tekstpodstawowy2"/>
        <w:numPr>
          <w:ilvl w:val="0"/>
          <w:numId w:val="14"/>
        </w:numPr>
        <w:rPr>
          <w:rFonts w:ascii="Arial" w:hAnsi="Arial" w:cs="Arial"/>
          <w:sz w:val="20"/>
          <w:szCs w:val="20"/>
        </w:rPr>
      </w:pPr>
      <w:r w:rsidRPr="00870509">
        <w:rPr>
          <w:rFonts w:ascii="Arial" w:hAnsi="Arial" w:cs="Arial"/>
          <w:b/>
          <w:sz w:val="20"/>
          <w:szCs w:val="20"/>
        </w:rPr>
        <w:t>według wartości odtworzeniowej</w:t>
      </w:r>
      <w:r w:rsidRPr="00870509">
        <w:rPr>
          <w:rFonts w:ascii="Arial" w:hAnsi="Arial" w:cs="Arial"/>
          <w:sz w:val="20"/>
          <w:szCs w:val="20"/>
        </w:rPr>
        <w:t xml:space="preserve"> - maszyny, urządzenia, wyposażenie, mienie </w:t>
      </w:r>
      <w:proofErr w:type="spellStart"/>
      <w:r w:rsidRPr="00870509">
        <w:rPr>
          <w:rFonts w:ascii="Arial" w:hAnsi="Arial" w:cs="Arial"/>
          <w:sz w:val="20"/>
          <w:szCs w:val="20"/>
        </w:rPr>
        <w:t>niskocenne</w:t>
      </w:r>
      <w:proofErr w:type="spellEnd"/>
    </w:p>
    <w:p w14:paraId="0212C56B" w14:textId="77777777" w:rsidR="00293762" w:rsidRPr="00870509" w:rsidRDefault="00293762" w:rsidP="00293762">
      <w:pPr>
        <w:pStyle w:val="Tekstpodstawowy2"/>
        <w:numPr>
          <w:ilvl w:val="0"/>
          <w:numId w:val="14"/>
        </w:numPr>
        <w:rPr>
          <w:rFonts w:ascii="Arial" w:hAnsi="Arial" w:cs="Arial"/>
          <w:sz w:val="20"/>
          <w:szCs w:val="20"/>
        </w:rPr>
      </w:pPr>
      <w:r w:rsidRPr="00870509">
        <w:rPr>
          <w:rFonts w:ascii="Arial" w:hAnsi="Arial" w:cs="Arial"/>
          <w:b/>
          <w:sz w:val="20"/>
          <w:szCs w:val="20"/>
        </w:rPr>
        <w:t>według wartości zakupu</w:t>
      </w:r>
      <w:r w:rsidRPr="00870509">
        <w:rPr>
          <w:rFonts w:ascii="Arial" w:hAnsi="Arial" w:cs="Arial"/>
          <w:sz w:val="20"/>
          <w:szCs w:val="20"/>
        </w:rPr>
        <w:t xml:space="preserve"> - środki obrotowe – zapasy, mienie osób trzecich - zapasy</w:t>
      </w:r>
    </w:p>
    <w:p w14:paraId="252C39DE" w14:textId="77777777" w:rsidR="00293762" w:rsidRPr="00870509" w:rsidRDefault="00293762" w:rsidP="00293762">
      <w:pPr>
        <w:pStyle w:val="Tekstpodstawowy2"/>
        <w:numPr>
          <w:ilvl w:val="0"/>
          <w:numId w:val="14"/>
        </w:numPr>
        <w:rPr>
          <w:rFonts w:ascii="Arial" w:hAnsi="Arial" w:cs="Arial"/>
          <w:sz w:val="20"/>
          <w:szCs w:val="20"/>
        </w:rPr>
      </w:pPr>
      <w:r w:rsidRPr="00870509">
        <w:rPr>
          <w:rFonts w:ascii="Arial" w:hAnsi="Arial" w:cs="Arial"/>
          <w:b/>
          <w:sz w:val="20"/>
          <w:szCs w:val="20"/>
        </w:rPr>
        <w:t>według wartości nominalnej</w:t>
      </w:r>
      <w:r w:rsidRPr="00870509">
        <w:rPr>
          <w:rFonts w:ascii="Arial" w:hAnsi="Arial" w:cs="Arial"/>
          <w:sz w:val="20"/>
          <w:szCs w:val="20"/>
        </w:rPr>
        <w:t xml:space="preserve"> - gotówka.</w:t>
      </w:r>
    </w:p>
    <w:p w14:paraId="2CB4C2A2" w14:textId="77777777" w:rsidR="00293762" w:rsidRPr="00870509" w:rsidRDefault="00293762" w:rsidP="00293762">
      <w:pPr>
        <w:pStyle w:val="Tekstpodstawowy2"/>
        <w:rPr>
          <w:rFonts w:ascii="Arial" w:hAnsi="Arial" w:cs="Arial"/>
          <w:sz w:val="20"/>
          <w:szCs w:val="20"/>
        </w:rPr>
      </w:pPr>
    </w:p>
    <w:p w14:paraId="2D9B882F" w14:textId="77777777" w:rsidR="00293762" w:rsidRPr="00870509" w:rsidRDefault="00293762" w:rsidP="00293762">
      <w:pPr>
        <w:jc w:val="both"/>
        <w:rPr>
          <w:rFonts w:ascii="Arial" w:hAnsi="Arial" w:cs="Arial"/>
          <w:bCs/>
          <w:color w:val="000000"/>
          <w:sz w:val="20"/>
          <w:szCs w:val="20"/>
          <w:u w:val="single"/>
        </w:rPr>
      </w:pPr>
      <w:r w:rsidRPr="00870509">
        <w:rPr>
          <w:rFonts w:ascii="Arial" w:hAnsi="Arial" w:cs="Arial"/>
          <w:bCs/>
          <w:color w:val="000000"/>
          <w:sz w:val="20"/>
          <w:szCs w:val="20"/>
          <w:u w:val="single"/>
        </w:rPr>
        <w:t>Ograniczenia odszkodowawcze:</w:t>
      </w:r>
    </w:p>
    <w:p w14:paraId="42C449EB" w14:textId="77777777" w:rsidR="00293762" w:rsidRPr="00870509" w:rsidRDefault="00293762" w:rsidP="00293762">
      <w:pPr>
        <w:pStyle w:val="Stopka"/>
        <w:tabs>
          <w:tab w:val="clear" w:pos="4536"/>
          <w:tab w:val="clear" w:pos="9072"/>
        </w:tabs>
        <w:jc w:val="both"/>
        <w:rPr>
          <w:rFonts w:ascii="Arial" w:eastAsia="Arial Unicode MS" w:hAnsi="Arial" w:cs="Arial"/>
          <w:bCs/>
          <w:sz w:val="20"/>
          <w:szCs w:val="20"/>
        </w:rPr>
      </w:pPr>
      <w:r w:rsidRPr="00870509">
        <w:rPr>
          <w:rFonts w:ascii="Arial" w:eastAsia="Arial Unicode MS" w:hAnsi="Arial" w:cs="Arial"/>
          <w:bCs/>
          <w:sz w:val="20"/>
          <w:szCs w:val="20"/>
        </w:rPr>
        <w:t xml:space="preserve">Franszyza integralna: brak </w:t>
      </w:r>
    </w:p>
    <w:p w14:paraId="7F5483D9" w14:textId="77777777" w:rsidR="00293762" w:rsidRPr="00870509" w:rsidRDefault="00293762" w:rsidP="00293762">
      <w:pPr>
        <w:pStyle w:val="Stopka"/>
        <w:tabs>
          <w:tab w:val="clear" w:pos="4536"/>
          <w:tab w:val="clear" w:pos="9072"/>
        </w:tabs>
        <w:jc w:val="both"/>
        <w:rPr>
          <w:rFonts w:ascii="Arial" w:eastAsia="Arial Unicode MS" w:hAnsi="Arial" w:cs="Arial"/>
          <w:bCs/>
          <w:sz w:val="20"/>
          <w:szCs w:val="20"/>
        </w:rPr>
      </w:pPr>
      <w:r w:rsidRPr="00870509">
        <w:rPr>
          <w:rFonts w:ascii="Arial" w:eastAsia="Arial Unicode MS" w:hAnsi="Arial" w:cs="Arial"/>
          <w:bCs/>
          <w:sz w:val="20"/>
          <w:szCs w:val="20"/>
        </w:rPr>
        <w:t>Franszyza redukcyjna i udział własny: brak</w:t>
      </w:r>
    </w:p>
    <w:p w14:paraId="685326F9" w14:textId="77777777" w:rsidR="00293762" w:rsidRPr="00870509" w:rsidRDefault="00293762" w:rsidP="00293762">
      <w:pPr>
        <w:autoSpaceDE w:val="0"/>
        <w:ind w:left="780" w:hanging="420"/>
        <w:jc w:val="both"/>
        <w:rPr>
          <w:rFonts w:ascii="Verdana" w:hAnsi="Verdana"/>
          <w:b/>
          <w:bCs/>
          <w:color w:val="000000"/>
          <w:sz w:val="22"/>
          <w:szCs w:val="22"/>
        </w:rPr>
      </w:pPr>
    </w:p>
    <w:p w14:paraId="590B0422" w14:textId="77777777" w:rsidR="00293762" w:rsidRPr="00293762" w:rsidRDefault="00293762" w:rsidP="00293762">
      <w:pPr>
        <w:pStyle w:val="Nagwek4"/>
        <w:spacing w:line="360" w:lineRule="auto"/>
        <w:rPr>
          <w:rFonts w:ascii="Arial" w:hAnsi="Arial" w:cs="Arial"/>
          <w:b/>
          <w:bCs/>
          <w:color w:val="auto"/>
          <w:sz w:val="20"/>
          <w:szCs w:val="20"/>
        </w:rPr>
      </w:pPr>
      <w:r w:rsidRPr="00293762">
        <w:rPr>
          <w:rFonts w:ascii="Arial" w:hAnsi="Arial" w:cs="Arial"/>
          <w:b/>
          <w:color w:val="auto"/>
          <w:sz w:val="20"/>
          <w:szCs w:val="20"/>
        </w:rPr>
        <w:lastRenderedPageBreak/>
        <w:t xml:space="preserve">3) </w:t>
      </w:r>
      <w:r w:rsidRPr="00293762">
        <w:rPr>
          <w:rFonts w:ascii="Arial" w:hAnsi="Arial" w:cs="Arial"/>
          <w:b/>
          <w:color w:val="auto"/>
          <w:sz w:val="20"/>
          <w:szCs w:val="20"/>
        </w:rPr>
        <w:tab/>
        <w:t>Ubezpieczenie odpowiedzialności cywilnej Spółki</w:t>
      </w:r>
    </w:p>
    <w:p w14:paraId="16AA78DA" w14:textId="77777777" w:rsidR="00293762" w:rsidRPr="00870509" w:rsidRDefault="00293762" w:rsidP="00293762">
      <w:pPr>
        <w:rPr>
          <w:rFonts w:ascii="Arial" w:eastAsia="Arial Unicode MS" w:hAnsi="Arial" w:cs="Arial"/>
          <w:bCs/>
          <w:sz w:val="20"/>
          <w:szCs w:val="20"/>
          <w:u w:val="single"/>
        </w:rPr>
      </w:pPr>
      <w:r w:rsidRPr="00870509">
        <w:rPr>
          <w:rFonts w:ascii="Arial" w:eastAsia="Arial Unicode MS" w:hAnsi="Arial" w:cs="Arial"/>
          <w:bCs/>
          <w:sz w:val="20"/>
          <w:szCs w:val="20"/>
          <w:u w:val="single"/>
        </w:rPr>
        <w:t>Zakres ubezpieczenia:</w:t>
      </w:r>
    </w:p>
    <w:p w14:paraId="24EAF746" w14:textId="77777777" w:rsidR="00293762" w:rsidRPr="00870509" w:rsidRDefault="00293762" w:rsidP="00293762">
      <w:pPr>
        <w:pStyle w:val="Tekstpodstawowy3"/>
        <w:tabs>
          <w:tab w:val="num" w:pos="360"/>
        </w:tabs>
        <w:spacing w:line="240" w:lineRule="auto"/>
        <w:rPr>
          <w:rFonts w:ascii="Arial" w:eastAsia="Arial Unicode MS" w:hAnsi="Arial" w:cs="Arial"/>
          <w:sz w:val="20"/>
          <w:szCs w:val="20"/>
          <w:u w:val="single"/>
        </w:rPr>
      </w:pPr>
    </w:p>
    <w:p w14:paraId="651CF51F" w14:textId="77777777" w:rsidR="00293762" w:rsidRPr="00870509" w:rsidRDefault="00293762" w:rsidP="00293762">
      <w:pPr>
        <w:autoSpaceDE w:val="0"/>
        <w:autoSpaceDN w:val="0"/>
        <w:adjustRightInd w:val="0"/>
        <w:spacing w:line="276" w:lineRule="auto"/>
        <w:jc w:val="both"/>
        <w:rPr>
          <w:rFonts w:ascii="Arial" w:eastAsia="Arial Unicode MS" w:hAnsi="Arial" w:cs="Arial"/>
          <w:sz w:val="20"/>
          <w:szCs w:val="20"/>
        </w:rPr>
      </w:pPr>
      <w:r w:rsidRPr="00870509">
        <w:rPr>
          <w:rFonts w:ascii="Arial" w:eastAsia="Arial Unicode MS" w:hAnsi="Arial" w:cs="Arial"/>
          <w:sz w:val="20"/>
          <w:szCs w:val="20"/>
        </w:rPr>
        <w:t>Zakład ubezpieczeń udziela ochrony ubezpieczeniowej, gdy w związku z określoną działalnością lub posiadanym mieniem, ubezpieczony zobowiązany jest do naprawienia szkody wyrządzonej osobie trzeciej przez spowodowanie: śmierci, uszkodzenia ciała lub rozstroju zdrowia (szkoda na osobie), uszkodzenia, zniszczenia mienia lub określonego w pieniądzu uszczerbku majątkowego (szkoda majątkowa), w tym również szkody wynikające z niewykonania lub nienależytego wykonania zobowiązania z włączeniem szkód wyrządzonych przez podwykonawców - z prawem do regresu.</w:t>
      </w:r>
    </w:p>
    <w:p w14:paraId="22F4850C" w14:textId="77777777" w:rsidR="00293762" w:rsidRPr="00870509" w:rsidRDefault="00293762" w:rsidP="00293762">
      <w:pPr>
        <w:autoSpaceDE w:val="0"/>
        <w:autoSpaceDN w:val="0"/>
        <w:adjustRightInd w:val="0"/>
        <w:spacing w:line="276" w:lineRule="auto"/>
        <w:jc w:val="both"/>
        <w:rPr>
          <w:rFonts w:ascii="Arial" w:eastAsia="Arial Unicode MS" w:hAnsi="Arial" w:cs="Arial"/>
          <w:sz w:val="20"/>
          <w:szCs w:val="20"/>
        </w:rPr>
      </w:pPr>
    </w:p>
    <w:p w14:paraId="19A0EE96" w14:textId="77777777" w:rsidR="00293762" w:rsidRPr="00870509" w:rsidRDefault="00293762" w:rsidP="00293762">
      <w:pPr>
        <w:autoSpaceDE w:val="0"/>
        <w:autoSpaceDN w:val="0"/>
        <w:adjustRightInd w:val="0"/>
        <w:spacing w:line="276" w:lineRule="auto"/>
        <w:jc w:val="both"/>
        <w:rPr>
          <w:rFonts w:ascii="Arial" w:eastAsia="Arial Unicode MS" w:hAnsi="Arial" w:cs="Arial"/>
          <w:sz w:val="20"/>
          <w:szCs w:val="20"/>
        </w:rPr>
      </w:pPr>
      <w:r w:rsidRPr="00870509">
        <w:rPr>
          <w:rFonts w:ascii="Arial" w:eastAsia="Arial Unicode MS" w:hAnsi="Arial" w:cs="Arial"/>
          <w:sz w:val="20"/>
          <w:szCs w:val="20"/>
        </w:rPr>
        <w:t>Zakład ubezpieczeń jest zobowiązany do zapłacenia odszkodowania w granicach odpowiedzialności cywilnej ubezpieczonego za szkody wyrządzone na terytorium Rzeczypospolitej Polski, nie więcej jednak niż do wysokości przyjętej w umowie ubezpieczenia sumy gwarancyjnej. Odpowiedzialność dotyczy również szkód spowodowanych rażącym niedbalstwem Ubezpieczonego lub osób, za które ponosi odpowiedzialność - personel zatrudniony (świadczący pracę na podstawie umów o pracę oraz umów innych niż umowa o pracę) oraz osoby nie będące pracownikami Ubezpieczonego ani osobami świadczącymi pracę na podstawie umów innych niż umowa o pracę, za które Ubezpieczony ponosi odpowiedzialność w ramach stosunku prawnego łączącego strony.</w:t>
      </w:r>
    </w:p>
    <w:p w14:paraId="4DEDA012" w14:textId="77777777" w:rsidR="00293762" w:rsidRPr="00870509" w:rsidRDefault="00293762" w:rsidP="00293762">
      <w:pPr>
        <w:autoSpaceDE w:val="0"/>
        <w:autoSpaceDN w:val="0"/>
        <w:adjustRightInd w:val="0"/>
        <w:spacing w:line="276" w:lineRule="auto"/>
        <w:ind w:left="720"/>
        <w:jc w:val="both"/>
        <w:rPr>
          <w:rFonts w:ascii="Arial" w:eastAsia="Arial Unicode MS" w:hAnsi="Arial" w:cs="Arial"/>
          <w:sz w:val="20"/>
          <w:szCs w:val="20"/>
        </w:rPr>
      </w:pPr>
    </w:p>
    <w:p w14:paraId="3022B97E" w14:textId="77777777" w:rsidR="00293762" w:rsidRPr="00870509" w:rsidRDefault="00293762" w:rsidP="00293762">
      <w:pPr>
        <w:autoSpaceDE w:val="0"/>
        <w:autoSpaceDN w:val="0"/>
        <w:adjustRightInd w:val="0"/>
        <w:spacing w:line="276" w:lineRule="auto"/>
        <w:jc w:val="both"/>
        <w:rPr>
          <w:rFonts w:ascii="Arial" w:eastAsia="Arial Unicode MS" w:hAnsi="Arial" w:cs="Arial"/>
          <w:sz w:val="20"/>
          <w:szCs w:val="20"/>
        </w:rPr>
      </w:pPr>
      <w:r w:rsidRPr="00870509">
        <w:rPr>
          <w:rFonts w:ascii="Arial" w:eastAsia="Arial Unicode MS" w:hAnsi="Arial" w:cs="Arial"/>
          <w:sz w:val="20"/>
          <w:szCs w:val="20"/>
        </w:rPr>
        <w:t>Ochrona ubezpieczeniowa obejmuje roszczenia dotyczące szkód powstałych ze zdarzeń zaistniałych w okresie ubezpieczenia, choćby zostały zgłoszone po tym okresie, jednak przed upływem ustawowego terminu przedawnienia.</w:t>
      </w:r>
    </w:p>
    <w:p w14:paraId="3F32E047" w14:textId="77777777" w:rsidR="00293762" w:rsidRPr="00870509" w:rsidRDefault="00293762" w:rsidP="00293762">
      <w:pPr>
        <w:autoSpaceDE w:val="0"/>
        <w:autoSpaceDN w:val="0"/>
        <w:adjustRightInd w:val="0"/>
        <w:spacing w:line="276" w:lineRule="auto"/>
        <w:jc w:val="both"/>
        <w:rPr>
          <w:rFonts w:ascii="Arial" w:eastAsia="Arial Unicode MS" w:hAnsi="Arial" w:cs="Arial"/>
          <w:sz w:val="20"/>
          <w:szCs w:val="20"/>
        </w:rPr>
      </w:pPr>
    </w:p>
    <w:p w14:paraId="1DD2E4E7" w14:textId="77777777" w:rsidR="00293762" w:rsidRPr="00870509" w:rsidRDefault="00293762" w:rsidP="00293762">
      <w:pPr>
        <w:autoSpaceDE w:val="0"/>
        <w:autoSpaceDN w:val="0"/>
        <w:adjustRightInd w:val="0"/>
        <w:spacing w:line="276" w:lineRule="auto"/>
        <w:jc w:val="both"/>
        <w:rPr>
          <w:rFonts w:ascii="Arial" w:eastAsia="Arial Unicode MS" w:hAnsi="Arial" w:cs="Arial"/>
          <w:sz w:val="20"/>
          <w:szCs w:val="20"/>
        </w:rPr>
      </w:pPr>
      <w:r w:rsidRPr="00870509">
        <w:rPr>
          <w:rFonts w:ascii="Arial" w:eastAsia="Arial Unicode MS" w:hAnsi="Arial" w:cs="Arial"/>
          <w:sz w:val="20"/>
          <w:szCs w:val="20"/>
        </w:rPr>
        <w:t>Zakład ubezpieczeń udziela ochrony ubezpieczeniowej w granicach odpowiedzialności ustawowej ubezpieczonego z tytułu czynu niedozwolonego (odpowiedzialność deliktowa) lub z tytułu niewykonania lub nienależytego wykonania zobowiązania (odpowiedzialność kontraktowa).</w:t>
      </w:r>
    </w:p>
    <w:p w14:paraId="3EA434FB" w14:textId="77777777" w:rsidR="00293762" w:rsidRPr="00870509" w:rsidRDefault="00293762" w:rsidP="00293762">
      <w:pPr>
        <w:autoSpaceDE w:val="0"/>
        <w:autoSpaceDN w:val="0"/>
        <w:adjustRightInd w:val="0"/>
        <w:spacing w:line="276" w:lineRule="auto"/>
        <w:jc w:val="both"/>
        <w:rPr>
          <w:rFonts w:ascii="Arial" w:eastAsia="Arial Unicode MS" w:hAnsi="Arial" w:cs="Arial"/>
          <w:sz w:val="20"/>
          <w:szCs w:val="20"/>
        </w:rPr>
      </w:pPr>
      <w:r w:rsidRPr="00870509">
        <w:rPr>
          <w:rFonts w:ascii="Arial" w:eastAsia="Arial Unicode MS" w:hAnsi="Arial" w:cs="Arial"/>
          <w:sz w:val="20"/>
          <w:szCs w:val="20"/>
        </w:rPr>
        <w:t>Zakład ubezpieczeń udziela ochrony ubezpieczeniowej w granicach odpowiedzialności cywilnej ubezpieczonego określonej przepisami prawa polskiego.</w:t>
      </w:r>
    </w:p>
    <w:p w14:paraId="3C914A77" w14:textId="77777777" w:rsidR="00293762" w:rsidRPr="00870509" w:rsidRDefault="00293762" w:rsidP="00293762">
      <w:pPr>
        <w:jc w:val="both"/>
        <w:rPr>
          <w:rFonts w:ascii="Arial" w:eastAsia="Arial Unicode MS" w:hAnsi="Arial" w:cs="Arial"/>
          <w:bCs/>
          <w:sz w:val="20"/>
          <w:szCs w:val="20"/>
        </w:rPr>
      </w:pPr>
    </w:p>
    <w:p w14:paraId="2CE2836F" w14:textId="77777777" w:rsidR="00293762" w:rsidRPr="00870509" w:rsidRDefault="00293762" w:rsidP="00293762">
      <w:pPr>
        <w:pStyle w:val="Tekstpodstawowy3"/>
        <w:tabs>
          <w:tab w:val="left" w:pos="0"/>
        </w:tabs>
        <w:spacing w:line="240" w:lineRule="auto"/>
        <w:rPr>
          <w:rFonts w:ascii="Arial" w:eastAsia="Arial Unicode MS" w:hAnsi="Arial" w:cs="Arial"/>
          <w:sz w:val="20"/>
          <w:szCs w:val="20"/>
        </w:rPr>
      </w:pPr>
      <w:r w:rsidRPr="00870509">
        <w:rPr>
          <w:rFonts w:ascii="Arial" w:eastAsia="Arial Unicode MS" w:hAnsi="Arial" w:cs="Arial"/>
          <w:sz w:val="20"/>
          <w:szCs w:val="20"/>
        </w:rPr>
        <w:t xml:space="preserve">Dla powyższego zakresu zakład ubezpieczeń wprowadza ograniczenie odpowiedzialności w postaci </w:t>
      </w:r>
      <w:proofErr w:type="spellStart"/>
      <w:r w:rsidRPr="00870509">
        <w:rPr>
          <w:rFonts w:ascii="Arial" w:eastAsia="Arial Unicode MS" w:hAnsi="Arial" w:cs="Arial"/>
          <w:sz w:val="20"/>
          <w:szCs w:val="20"/>
        </w:rPr>
        <w:t>podlimitów</w:t>
      </w:r>
      <w:proofErr w:type="spellEnd"/>
      <w:r w:rsidRPr="00870509">
        <w:rPr>
          <w:rFonts w:ascii="Arial" w:eastAsia="Arial Unicode MS" w:hAnsi="Arial" w:cs="Arial"/>
          <w:sz w:val="20"/>
          <w:szCs w:val="20"/>
        </w:rPr>
        <w:t xml:space="preserve"> określonych dla następujących ryzyk:</w:t>
      </w:r>
    </w:p>
    <w:p w14:paraId="08D908C0" w14:textId="77777777" w:rsidR="00293762" w:rsidRPr="00870509" w:rsidRDefault="00293762" w:rsidP="00293762">
      <w:pPr>
        <w:pStyle w:val="Tekstpodstawowy3"/>
        <w:tabs>
          <w:tab w:val="left" w:pos="0"/>
        </w:tabs>
        <w:spacing w:line="240" w:lineRule="auto"/>
        <w:ind w:left="360"/>
        <w:rPr>
          <w:sz w:val="20"/>
          <w:szCs w:val="20"/>
        </w:rPr>
      </w:pPr>
    </w:p>
    <w:p w14:paraId="093175E9" w14:textId="77777777" w:rsidR="00293762" w:rsidRPr="00870509" w:rsidRDefault="00293762" w:rsidP="00293762">
      <w:pPr>
        <w:pStyle w:val="Tekstpodstawowy3"/>
        <w:tabs>
          <w:tab w:val="num" w:pos="0"/>
        </w:tabs>
        <w:spacing w:line="240" w:lineRule="auto"/>
        <w:rPr>
          <w:rFonts w:ascii="Arial" w:hAnsi="Arial" w:cs="Arial"/>
          <w:bCs/>
          <w:sz w:val="20"/>
          <w:szCs w:val="20"/>
        </w:rPr>
      </w:pPr>
      <w:r w:rsidRPr="00870509">
        <w:rPr>
          <w:rFonts w:ascii="Arial" w:hAnsi="Arial" w:cs="Arial"/>
          <w:b/>
          <w:bCs/>
          <w:sz w:val="20"/>
          <w:szCs w:val="20"/>
        </w:rPr>
        <w:t xml:space="preserve">OC za czyste straty finansowe </w:t>
      </w:r>
      <w:r w:rsidRPr="00870509">
        <w:rPr>
          <w:rFonts w:ascii="Arial" w:hAnsi="Arial" w:cs="Arial"/>
          <w:bCs/>
          <w:sz w:val="20"/>
          <w:szCs w:val="20"/>
        </w:rPr>
        <w:t xml:space="preserve">– wszelkie szkody polegające na </w:t>
      </w:r>
      <w:r w:rsidRPr="00870509">
        <w:rPr>
          <w:rFonts w:ascii="Arial" w:eastAsia="Arial Unicode MS" w:hAnsi="Arial" w:cs="Arial"/>
          <w:sz w:val="20"/>
          <w:szCs w:val="20"/>
        </w:rPr>
        <w:t xml:space="preserve">spowodowaniu określonego w pieniądzu uszczerbku majątkowego. </w:t>
      </w:r>
      <w:r w:rsidRPr="00870509">
        <w:rPr>
          <w:rFonts w:ascii="Arial" w:hAnsi="Arial" w:cs="Arial"/>
          <w:b/>
          <w:bCs/>
          <w:sz w:val="20"/>
          <w:szCs w:val="20"/>
        </w:rPr>
        <w:t xml:space="preserve">Limit 100 000,00 PLN </w:t>
      </w:r>
      <w:r w:rsidRPr="00870509">
        <w:rPr>
          <w:rFonts w:ascii="Arial" w:hAnsi="Arial" w:cs="Arial"/>
          <w:bCs/>
          <w:sz w:val="20"/>
          <w:szCs w:val="20"/>
        </w:rPr>
        <w:t>na jedno i wszystkie zdarzenia w rocznym okresie ubezpieczenia.</w:t>
      </w:r>
    </w:p>
    <w:p w14:paraId="49851C0C" w14:textId="77777777" w:rsidR="00293762" w:rsidRPr="00870509" w:rsidRDefault="00293762" w:rsidP="00293762">
      <w:pPr>
        <w:pStyle w:val="Tekstpodstawowy3"/>
        <w:tabs>
          <w:tab w:val="num" w:pos="360"/>
        </w:tabs>
        <w:spacing w:line="240" w:lineRule="auto"/>
        <w:rPr>
          <w:rFonts w:ascii="Arial" w:eastAsia="Arial Unicode MS" w:hAnsi="Arial" w:cs="Arial"/>
          <w:b/>
          <w:bCs/>
          <w:sz w:val="20"/>
          <w:szCs w:val="20"/>
        </w:rPr>
      </w:pPr>
    </w:p>
    <w:p w14:paraId="1291DF3D" w14:textId="77777777" w:rsidR="00293762" w:rsidRPr="00870509" w:rsidRDefault="00293762" w:rsidP="00293762">
      <w:pPr>
        <w:pStyle w:val="Tekstpodstawowy3"/>
        <w:tabs>
          <w:tab w:val="num" w:pos="0"/>
        </w:tabs>
        <w:spacing w:line="240" w:lineRule="auto"/>
        <w:rPr>
          <w:rFonts w:ascii="Arial" w:hAnsi="Arial" w:cs="Arial"/>
          <w:bCs/>
          <w:sz w:val="20"/>
          <w:szCs w:val="20"/>
        </w:rPr>
      </w:pPr>
      <w:r w:rsidRPr="00870509">
        <w:rPr>
          <w:rFonts w:ascii="Arial" w:hAnsi="Arial" w:cs="Arial"/>
          <w:b/>
          <w:sz w:val="20"/>
          <w:szCs w:val="20"/>
        </w:rPr>
        <w:t xml:space="preserve">OC pracodawcy </w:t>
      </w:r>
      <w:r w:rsidRPr="00870509">
        <w:rPr>
          <w:rFonts w:ascii="Arial" w:hAnsi="Arial" w:cs="Arial"/>
          <w:sz w:val="20"/>
          <w:szCs w:val="20"/>
        </w:rPr>
        <w:t xml:space="preserve">- szkody osobowe i majątkowe wyrządzone pracownikom ubezpieczonego, powstałe w związku z wykonywaniem przez nich pracy na jego rzecz, niezależnie od podstawy zatrudnienia, w tym szkody w pojazdach. </w:t>
      </w:r>
      <w:r w:rsidRPr="00870509">
        <w:rPr>
          <w:rFonts w:ascii="Arial" w:hAnsi="Arial" w:cs="Arial"/>
          <w:b/>
          <w:bCs/>
          <w:sz w:val="20"/>
          <w:szCs w:val="20"/>
        </w:rPr>
        <w:t xml:space="preserve">Limit 300 000,00 PLN </w:t>
      </w:r>
      <w:r w:rsidRPr="00870509">
        <w:rPr>
          <w:rFonts w:ascii="Arial" w:hAnsi="Arial" w:cs="Arial"/>
          <w:bCs/>
          <w:sz w:val="20"/>
          <w:szCs w:val="20"/>
        </w:rPr>
        <w:t>na jedno i wszystkie zdarzenia w rocznym okresie ubezpieczenia.</w:t>
      </w:r>
    </w:p>
    <w:p w14:paraId="012DE9B3" w14:textId="77777777" w:rsidR="00293762" w:rsidRPr="00870509" w:rsidRDefault="00293762" w:rsidP="00293762">
      <w:pPr>
        <w:pStyle w:val="Tekstpodstawowy3"/>
        <w:tabs>
          <w:tab w:val="num" w:pos="0"/>
          <w:tab w:val="num" w:pos="360"/>
        </w:tabs>
        <w:spacing w:line="240" w:lineRule="auto"/>
        <w:rPr>
          <w:rFonts w:ascii="Arial" w:hAnsi="Arial" w:cs="Arial"/>
          <w:sz w:val="20"/>
          <w:szCs w:val="20"/>
        </w:rPr>
      </w:pPr>
    </w:p>
    <w:p w14:paraId="596B36E4" w14:textId="77777777" w:rsidR="00293762" w:rsidRPr="00870509" w:rsidRDefault="00293762" w:rsidP="00293762">
      <w:pPr>
        <w:pStyle w:val="Tekstpodstawowy3"/>
        <w:tabs>
          <w:tab w:val="num" w:pos="0"/>
          <w:tab w:val="num" w:pos="360"/>
        </w:tabs>
        <w:spacing w:line="240" w:lineRule="auto"/>
        <w:rPr>
          <w:rFonts w:ascii="Arial" w:hAnsi="Arial" w:cs="Arial"/>
          <w:sz w:val="20"/>
          <w:szCs w:val="20"/>
        </w:rPr>
      </w:pPr>
      <w:r w:rsidRPr="00870509">
        <w:rPr>
          <w:rFonts w:ascii="Arial" w:hAnsi="Arial" w:cs="Arial"/>
          <w:b/>
          <w:sz w:val="20"/>
          <w:szCs w:val="20"/>
        </w:rPr>
        <w:t xml:space="preserve">OC za szkody w mieniu powierzonym w celu wykonania usług (odpowiedzialność deliktowo-kontraktowa) </w:t>
      </w:r>
      <w:r w:rsidRPr="00870509">
        <w:rPr>
          <w:rFonts w:ascii="Arial" w:hAnsi="Arial" w:cs="Arial"/>
          <w:sz w:val="20"/>
          <w:szCs w:val="20"/>
        </w:rPr>
        <w:t xml:space="preserve">– szkody rzeczowe powstałe w powierzonym mieniu ruchomym, w tym w pojazdach, podczas wykonywania przez Ubezpieczonego, w ramach działalności objętej ubezpieczeniem, obróbki, naprawy, czyszczenia lub innych usług o podobnym charakterze, w tym szkody, które powstaną po wydaniu odbiorcy powierzonego mienia, a ich przyczyną będzie wykonana usługa. </w:t>
      </w:r>
      <w:r w:rsidRPr="00870509">
        <w:rPr>
          <w:rFonts w:ascii="Arial" w:hAnsi="Arial" w:cs="Arial"/>
          <w:b/>
          <w:bCs/>
          <w:sz w:val="20"/>
          <w:szCs w:val="20"/>
        </w:rPr>
        <w:t xml:space="preserve">Limit 200 000,00 PLN </w:t>
      </w:r>
      <w:r w:rsidRPr="00870509">
        <w:rPr>
          <w:rFonts w:ascii="Arial" w:hAnsi="Arial" w:cs="Arial"/>
          <w:bCs/>
          <w:sz w:val="20"/>
          <w:szCs w:val="20"/>
        </w:rPr>
        <w:t>na jedno i wszystkie zdarzenia w rocznym okresie ubezpieczenia.</w:t>
      </w:r>
    </w:p>
    <w:p w14:paraId="0125B1E2" w14:textId="77777777" w:rsidR="00293762" w:rsidRPr="00870509" w:rsidRDefault="00293762" w:rsidP="00293762">
      <w:pPr>
        <w:pStyle w:val="Tekstpodstawowy3"/>
        <w:tabs>
          <w:tab w:val="num" w:pos="0"/>
          <w:tab w:val="num" w:pos="360"/>
        </w:tabs>
        <w:spacing w:line="240" w:lineRule="auto"/>
        <w:rPr>
          <w:rFonts w:ascii="Arial" w:hAnsi="Arial" w:cs="Arial"/>
          <w:sz w:val="20"/>
          <w:szCs w:val="20"/>
        </w:rPr>
      </w:pPr>
    </w:p>
    <w:p w14:paraId="1E25DD02" w14:textId="77777777" w:rsidR="00293762" w:rsidRPr="00870509" w:rsidRDefault="00293762" w:rsidP="00293762">
      <w:pPr>
        <w:pStyle w:val="Tekstpodstawowy3"/>
        <w:tabs>
          <w:tab w:val="num" w:pos="0"/>
          <w:tab w:val="num" w:pos="360"/>
        </w:tabs>
        <w:spacing w:line="240" w:lineRule="auto"/>
        <w:rPr>
          <w:rFonts w:ascii="Arial" w:hAnsi="Arial" w:cs="Arial"/>
          <w:b/>
          <w:sz w:val="20"/>
          <w:szCs w:val="20"/>
        </w:rPr>
      </w:pPr>
      <w:r w:rsidRPr="00870509">
        <w:rPr>
          <w:rFonts w:ascii="Arial" w:hAnsi="Arial" w:cs="Arial"/>
          <w:b/>
          <w:sz w:val="20"/>
          <w:szCs w:val="20"/>
        </w:rPr>
        <w:t xml:space="preserve">OC najemcy ruchomości / nieruchomości - </w:t>
      </w:r>
      <w:r w:rsidRPr="00870509">
        <w:rPr>
          <w:rFonts w:ascii="Arial" w:hAnsi="Arial" w:cs="Arial"/>
          <w:sz w:val="20"/>
          <w:szCs w:val="20"/>
        </w:rPr>
        <w:t>szkody rzeczowe w rzeczach ruchomych oraz nieruchomościach, z których Ubezpieczony korzysta na podstawie umowy najmu, dzierżawy, użytkowania, użyczenia, leasingu, lub innego stosunku prawnego.</w:t>
      </w:r>
      <w:r w:rsidRPr="00870509">
        <w:rPr>
          <w:rFonts w:ascii="Arial" w:hAnsi="Arial" w:cs="Arial"/>
          <w:b/>
          <w:bCs/>
          <w:sz w:val="20"/>
          <w:szCs w:val="20"/>
        </w:rPr>
        <w:t xml:space="preserve"> Limit 200 000,00 PLN </w:t>
      </w:r>
      <w:r w:rsidRPr="00870509">
        <w:rPr>
          <w:rFonts w:ascii="Arial" w:hAnsi="Arial" w:cs="Arial"/>
          <w:bCs/>
          <w:sz w:val="20"/>
          <w:szCs w:val="20"/>
        </w:rPr>
        <w:t>na jedno i wszystkie zdarzenia w rocznym okresie ubezpieczenia.</w:t>
      </w:r>
    </w:p>
    <w:p w14:paraId="2D9C4828" w14:textId="77777777" w:rsidR="00293762" w:rsidRPr="00870509" w:rsidRDefault="00293762" w:rsidP="00293762">
      <w:pPr>
        <w:pStyle w:val="Tekstpodstawowy3"/>
        <w:tabs>
          <w:tab w:val="num" w:pos="0"/>
          <w:tab w:val="num" w:pos="360"/>
        </w:tabs>
        <w:spacing w:line="240" w:lineRule="auto"/>
        <w:rPr>
          <w:rFonts w:ascii="Arial" w:hAnsi="Arial" w:cs="Arial"/>
          <w:b/>
          <w:sz w:val="20"/>
          <w:szCs w:val="20"/>
        </w:rPr>
      </w:pPr>
    </w:p>
    <w:p w14:paraId="5F88EEDF" w14:textId="77777777" w:rsidR="00293762" w:rsidRPr="00870509" w:rsidRDefault="00293762" w:rsidP="00293762">
      <w:pPr>
        <w:pStyle w:val="Tekstpodstawowy3"/>
        <w:tabs>
          <w:tab w:val="num" w:pos="0"/>
          <w:tab w:val="num" w:pos="360"/>
        </w:tabs>
        <w:spacing w:line="240" w:lineRule="auto"/>
        <w:rPr>
          <w:rFonts w:ascii="Arial" w:hAnsi="Arial" w:cs="Arial"/>
          <w:b/>
          <w:sz w:val="20"/>
          <w:szCs w:val="20"/>
        </w:rPr>
      </w:pPr>
    </w:p>
    <w:p w14:paraId="2340DC62" w14:textId="77777777" w:rsidR="00293762" w:rsidRPr="00870509" w:rsidRDefault="00293762" w:rsidP="00293762">
      <w:pPr>
        <w:pStyle w:val="Tekstpodstawowy3"/>
        <w:tabs>
          <w:tab w:val="num" w:pos="0"/>
          <w:tab w:val="num" w:pos="360"/>
        </w:tabs>
        <w:spacing w:line="240" w:lineRule="auto"/>
        <w:rPr>
          <w:rFonts w:ascii="Arial" w:eastAsia="Arial Unicode MS" w:hAnsi="Arial" w:cs="Arial"/>
          <w:sz w:val="20"/>
          <w:szCs w:val="20"/>
        </w:rPr>
      </w:pPr>
      <w:r w:rsidRPr="00870509">
        <w:rPr>
          <w:rFonts w:ascii="Arial" w:hAnsi="Arial" w:cs="Arial"/>
          <w:b/>
          <w:sz w:val="20"/>
          <w:szCs w:val="20"/>
        </w:rPr>
        <w:t xml:space="preserve">OC za szkody w związku z wynajmowaniem ruchomości / nieruchomości </w:t>
      </w:r>
      <w:r w:rsidRPr="00870509">
        <w:rPr>
          <w:rFonts w:ascii="Arial" w:hAnsi="Arial" w:cs="Arial"/>
          <w:sz w:val="20"/>
          <w:szCs w:val="20"/>
        </w:rPr>
        <w:t xml:space="preserve">– wszelkie szkody powstałe w związku z wynajmowaniem, wydzierżawianiem, użyczeniem lub wynikłe z innego stosunku </w:t>
      </w:r>
      <w:r w:rsidRPr="00870509">
        <w:rPr>
          <w:rFonts w:ascii="Arial" w:hAnsi="Arial" w:cs="Arial"/>
          <w:sz w:val="20"/>
          <w:szCs w:val="20"/>
        </w:rPr>
        <w:lastRenderedPageBreak/>
        <w:t xml:space="preserve">prawnego uprawniającego do korzystania z nieruchomości oraz ruchomości Ubezpieczonego, w tym szkody z tytułu </w:t>
      </w:r>
      <w:proofErr w:type="spellStart"/>
      <w:r w:rsidRPr="00870509">
        <w:rPr>
          <w:rFonts w:ascii="Arial" w:hAnsi="Arial" w:cs="Arial"/>
          <w:sz w:val="20"/>
          <w:szCs w:val="20"/>
        </w:rPr>
        <w:t>zalań</w:t>
      </w:r>
      <w:proofErr w:type="spellEnd"/>
      <w:r w:rsidRPr="00870509">
        <w:rPr>
          <w:rFonts w:ascii="Arial" w:hAnsi="Arial" w:cs="Arial"/>
          <w:sz w:val="20"/>
          <w:szCs w:val="20"/>
        </w:rPr>
        <w:t xml:space="preserve"> i przepięć, </w:t>
      </w:r>
      <w:r w:rsidRPr="00870509">
        <w:rPr>
          <w:rFonts w:ascii="Arial" w:eastAsia="Arial Unicode MS" w:hAnsi="Arial" w:cs="Arial"/>
          <w:sz w:val="20"/>
          <w:szCs w:val="20"/>
        </w:rPr>
        <w:t>powstałe m.in.:</w:t>
      </w:r>
    </w:p>
    <w:p w14:paraId="0A536509" w14:textId="77777777" w:rsidR="00293762" w:rsidRPr="00870509" w:rsidRDefault="00293762" w:rsidP="00293762">
      <w:pPr>
        <w:pStyle w:val="Tekstpodstawowy3"/>
        <w:numPr>
          <w:ilvl w:val="1"/>
          <w:numId w:val="34"/>
        </w:numPr>
        <w:tabs>
          <w:tab w:val="clear" w:pos="1440"/>
          <w:tab w:val="left" w:pos="540"/>
          <w:tab w:val="num" w:pos="900"/>
        </w:tabs>
        <w:spacing w:line="240" w:lineRule="auto"/>
        <w:ind w:left="900"/>
        <w:rPr>
          <w:rFonts w:ascii="Arial" w:eastAsia="Arial Unicode MS" w:hAnsi="Arial" w:cs="Arial"/>
          <w:sz w:val="20"/>
          <w:szCs w:val="20"/>
        </w:rPr>
      </w:pPr>
      <w:r w:rsidRPr="00870509">
        <w:rPr>
          <w:rFonts w:ascii="Arial" w:eastAsia="Arial Unicode MS" w:hAnsi="Arial" w:cs="Arial"/>
          <w:sz w:val="20"/>
          <w:szCs w:val="20"/>
        </w:rPr>
        <w:t>w następstwie działania, eksploatacji lub awarii instalacji wodociągowych, kanalizacyjnych oraz centralnego ogrzewania (zalania),</w:t>
      </w:r>
    </w:p>
    <w:p w14:paraId="3C57BE0C" w14:textId="77777777" w:rsidR="00293762" w:rsidRPr="00870509" w:rsidRDefault="00293762" w:rsidP="00293762">
      <w:pPr>
        <w:pStyle w:val="Tekstpodstawowy3"/>
        <w:numPr>
          <w:ilvl w:val="1"/>
          <w:numId w:val="34"/>
        </w:numPr>
        <w:tabs>
          <w:tab w:val="clear" w:pos="1440"/>
          <w:tab w:val="left" w:pos="540"/>
          <w:tab w:val="num" w:pos="900"/>
        </w:tabs>
        <w:spacing w:line="240" w:lineRule="auto"/>
        <w:ind w:left="900"/>
        <w:rPr>
          <w:rFonts w:ascii="Arial" w:eastAsia="Arial Unicode MS" w:hAnsi="Arial" w:cs="Arial"/>
          <w:sz w:val="20"/>
          <w:szCs w:val="20"/>
        </w:rPr>
      </w:pPr>
      <w:r w:rsidRPr="00870509">
        <w:rPr>
          <w:rFonts w:ascii="Arial" w:eastAsia="Arial Unicode MS" w:hAnsi="Arial" w:cs="Arial"/>
          <w:sz w:val="20"/>
          <w:szCs w:val="20"/>
        </w:rPr>
        <w:t>w następstwie nieszczelnej stolarki okiennej i drzwiowej, a także nieszczelnych łącz zewnętrznych budynku oraz dachów (zalania),</w:t>
      </w:r>
    </w:p>
    <w:p w14:paraId="0D22998B" w14:textId="77777777" w:rsidR="00293762" w:rsidRPr="00870509" w:rsidRDefault="00293762" w:rsidP="00293762">
      <w:pPr>
        <w:pStyle w:val="Tekstpodstawowy3"/>
        <w:numPr>
          <w:ilvl w:val="1"/>
          <w:numId w:val="34"/>
        </w:numPr>
        <w:tabs>
          <w:tab w:val="clear" w:pos="1440"/>
          <w:tab w:val="left" w:pos="540"/>
          <w:tab w:val="num" w:pos="900"/>
        </w:tabs>
        <w:spacing w:line="240" w:lineRule="auto"/>
        <w:ind w:left="900"/>
        <w:rPr>
          <w:rFonts w:ascii="Arial" w:eastAsia="Arial Unicode MS" w:hAnsi="Arial" w:cs="Arial"/>
          <w:sz w:val="20"/>
          <w:szCs w:val="20"/>
        </w:rPr>
      </w:pPr>
      <w:r w:rsidRPr="00870509">
        <w:rPr>
          <w:rFonts w:ascii="Arial" w:eastAsia="Arial Unicode MS" w:hAnsi="Arial" w:cs="Arial"/>
          <w:sz w:val="20"/>
          <w:szCs w:val="20"/>
        </w:rPr>
        <w:t>w następstwie zmian poziomu napięcia roboczego ponad dopuszczalne granice napięcia nominalnego w sieci instalacji elektrycznej wskutek przerwania przewodu neutralnego - zerowego (przepięcia).</w:t>
      </w:r>
    </w:p>
    <w:p w14:paraId="03693268" w14:textId="77777777" w:rsidR="00293762" w:rsidRPr="00870509" w:rsidRDefault="00293762" w:rsidP="00293762">
      <w:pPr>
        <w:pStyle w:val="Tekstpodstawowy3"/>
        <w:tabs>
          <w:tab w:val="num" w:pos="0"/>
        </w:tabs>
        <w:spacing w:line="240" w:lineRule="auto"/>
        <w:rPr>
          <w:rFonts w:ascii="Arial" w:hAnsi="Arial" w:cs="Arial"/>
          <w:bCs/>
          <w:sz w:val="20"/>
          <w:szCs w:val="20"/>
        </w:rPr>
      </w:pPr>
      <w:r w:rsidRPr="00870509">
        <w:rPr>
          <w:rFonts w:ascii="Arial" w:hAnsi="Arial" w:cs="Arial"/>
          <w:b/>
          <w:bCs/>
          <w:sz w:val="20"/>
          <w:szCs w:val="20"/>
        </w:rPr>
        <w:t xml:space="preserve">Limit 200 000,00 PLN </w:t>
      </w:r>
      <w:r w:rsidRPr="00870509">
        <w:rPr>
          <w:rFonts w:ascii="Arial" w:hAnsi="Arial" w:cs="Arial"/>
          <w:bCs/>
          <w:sz w:val="20"/>
          <w:szCs w:val="20"/>
        </w:rPr>
        <w:t>na jedno i wszystkie zdarzenia w rocznym okresie ubezpieczenia.</w:t>
      </w:r>
    </w:p>
    <w:p w14:paraId="75BF6924" w14:textId="77777777" w:rsidR="00293762" w:rsidRPr="00870509" w:rsidRDefault="00293762" w:rsidP="00293762">
      <w:pPr>
        <w:pStyle w:val="Tekstpodstawowy3"/>
        <w:tabs>
          <w:tab w:val="num" w:pos="0"/>
        </w:tabs>
        <w:rPr>
          <w:rFonts w:ascii="Arial" w:hAnsi="Arial" w:cs="Arial"/>
          <w:b/>
          <w:sz w:val="20"/>
          <w:szCs w:val="20"/>
        </w:rPr>
      </w:pPr>
    </w:p>
    <w:p w14:paraId="4B316E1B" w14:textId="77777777" w:rsidR="00293762" w:rsidRPr="00870509" w:rsidRDefault="00293762" w:rsidP="00293762">
      <w:pPr>
        <w:pStyle w:val="Tekstpodstawowy3"/>
        <w:tabs>
          <w:tab w:val="num" w:pos="0"/>
          <w:tab w:val="num" w:pos="360"/>
        </w:tabs>
        <w:spacing w:line="240" w:lineRule="auto"/>
        <w:rPr>
          <w:rFonts w:ascii="Arial" w:hAnsi="Arial" w:cs="Arial"/>
          <w:sz w:val="20"/>
          <w:szCs w:val="20"/>
        </w:rPr>
      </w:pPr>
      <w:r w:rsidRPr="00870509">
        <w:rPr>
          <w:rFonts w:ascii="Arial" w:hAnsi="Arial" w:cs="Arial"/>
          <w:bCs/>
          <w:sz w:val="20"/>
          <w:szCs w:val="20"/>
          <w:u w:val="single"/>
        </w:rPr>
        <w:t>Suma gwarancyjna:</w:t>
      </w:r>
      <w:r w:rsidRPr="00870509">
        <w:rPr>
          <w:rFonts w:ascii="Arial" w:hAnsi="Arial" w:cs="Arial"/>
          <w:sz w:val="20"/>
          <w:szCs w:val="20"/>
        </w:rPr>
        <w:t xml:space="preserve"> </w:t>
      </w:r>
      <w:r w:rsidRPr="00870509">
        <w:rPr>
          <w:rFonts w:ascii="Arial" w:hAnsi="Arial" w:cs="Arial"/>
          <w:b/>
          <w:sz w:val="20"/>
          <w:szCs w:val="20"/>
        </w:rPr>
        <w:t>500 000,00 PLN</w:t>
      </w:r>
      <w:r w:rsidRPr="00870509">
        <w:rPr>
          <w:rFonts w:ascii="Arial" w:hAnsi="Arial" w:cs="Arial"/>
          <w:sz w:val="20"/>
          <w:szCs w:val="20"/>
        </w:rPr>
        <w:t xml:space="preserve"> na jedno i wszystkie zdarzenia w rocznym okresie ubezpieczenia</w:t>
      </w:r>
    </w:p>
    <w:p w14:paraId="4259EE88" w14:textId="77777777" w:rsidR="00293762" w:rsidRPr="00870509" w:rsidRDefault="00293762" w:rsidP="00293762">
      <w:pPr>
        <w:pStyle w:val="Tekstpodstawowy3"/>
        <w:tabs>
          <w:tab w:val="num" w:pos="0"/>
          <w:tab w:val="num" w:pos="360"/>
        </w:tabs>
        <w:spacing w:line="240" w:lineRule="auto"/>
        <w:rPr>
          <w:rFonts w:ascii="Arial" w:hAnsi="Arial" w:cs="Arial"/>
          <w:sz w:val="20"/>
          <w:szCs w:val="20"/>
        </w:rPr>
      </w:pPr>
    </w:p>
    <w:p w14:paraId="0F20A064" w14:textId="77777777" w:rsidR="00293762" w:rsidRPr="00870509" w:rsidRDefault="00293762" w:rsidP="00293762">
      <w:pPr>
        <w:pStyle w:val="Tekstpodstawowy21"/>
        <w:rPr>
          <w:rFonts w:ascii="Arial" w:hAnsi="Arial" w:cs="Arial"/>
          <w:bCs/>
          <w:sz w:val="20"/>
        </w:rPr>
      </w:pPr>
      <w:r w:rsidRPr="00870509">
        <w:rPr>
          <w:rFonts w:ascii="Arial" w:hAnsi="Arial" w:cs="Arial"/>
          <w:bCs/>
          <w:sz w:val="20"/>
          <w:u w:val="single"/>
        </w:rPr>
        <w:t>Koszty dodatkowe:</w:t>
      </w:r>
      <w:r w:rsidRPr="00870509">
        <w:rPr>
          <w:rFonts w:ascii="Arial" w:hAnsi="Arial" w:cs="Arial"/>
          <w:bCs/>
          <w:sz w:val="20"/>
        </w:rPr>
        <w:t xml:space="preserve"> </w:t>
      </w:r>
    </w:p>
    <w:p w14:paraId="71B5CCA7" w14:textId="77777777" w:rsidR="00293762" w:rsidRPr="00870509" w:rsidRDefault="00293762" w:rsidP="00293762">
      <w:pPr>
        <w:pStyle w:val="Tekstpodstawowy21"/>
        <w:rPr>
          <w:rFonts w:ascii="Arial" w:hAnsi="Arial" w:cs="Arial"/>
          <w:sz w:val="20"/>
        </w:rPr>
      </w:pPr>
      <w:r w:rsidRPr="00870509">
        <w:rPr>
          <w:rFonts w:ascii="Arial" w:hAnsi="Arial" w:cs="Arial"/>
          <w:bCs/>
          <w:sz w:val="20"/>
        </w:rPr>
        <w:t xml:space="preserve">Niezależnie od odszkodowania zakład ubezpieczeń pokryje koszty dodatkowe nie zaliczane w poczet sumy ubezpieczenia do wysokości </w:t>
      </w:r>
      <w:r w:rsidRPr="00870509">
        <w:rPr>
          <w:rFonts w:ascii="Arial" w:hAnsi="Arial" w:cs="Arial"/>
          <w:sz w:val="20"/>
        </w:rPr>
        <w:t>30.000 PLN na jedno i wszystkie zdarzenia w rocznym okresie ubezpieczenia:</w:t>
      </w:r>
    </w:p>
    <w:p w14:paraId="667928F0" w14:textId="77777777" w:rsidR="00293762" w:rsidRPr="00870509" w:rsidRDefault="00293762" w:rsidP="00293762">
      <w:pPr>
        <w:pStyle w:val="Tekstpodstawowy3"/>
        <w:numPr>
          <w:ilvl w:val="0"/>
          <w:numId w:val="15"/>
        </w:numPr>
        <w:tabs>
          <w:tab w:val="clear" w:pos="2700"/>
          <w:tab w:val="num" w:pos="720"/>
        </w:tabs>
        <w:spacing w:line="240" w:lineRule="auto"/>
        <w:ind w:left="720" w:hanging="180"/>
        <w:rPr>
          <w:rFonts w:ascii="Arial" w:hAnsi="Arial" w:cs="Arial"/>
          <w:sz w:val="20"/>
          <w:szCs w:val="20"/>
        </w:rPr>
      </w:pPr>
      <w:r w:rsidRPr="00870509">
        <w:rPr>
          <w:rFonts w:ascii="Arial" w:hAnsi="Arial" w:cs="Arial"/>
          <w:sz w:val="20"/>
          <w:szCs w:val="20"/>
        </w:rPr>
        <w:t>koszty wynagrodzenia rzeczoznawców powołanych za zgodą zakładu ubezpieczeń, w celu ustalenia okoliczności bądź rozmiaru szkody,</w:t>
      </w:r>
    </w:p>
    <w:p w14:paraId="51246C35" w14:textId="77777777" w:rsidR="00293762" w:rsidRPr="00870509" w:rsidRDefault="00293762" w:rsidP="00293762">
      <w:pPr>
        <w:pStyle w:val="Tekstpodstawowy3"/>
        <w:numPr>
          <w:ilvl w:val="0"/>
          <w:numId w:val="15"/>
        </w:numPr>
        <w:tabs>
          <w:tab w:val="clear" w:pos="2700"/>
          <w:tab w:val="num" w:pos="720"/>
        </w:tabs>
        <w:spacing w:line="240" w:lineRule="auto"/>
        <w:ind w:left="720" w:hanging="180"/>
        <w:rPr>
          <w:rFonts w:ascii="Arial" w:hAnsi="Arial" w:cs="Arial"/>
          <w:sz w:val="20"/>
          <w:szCs w:val="20"/>
        </w:rPr>
      </w:pPr>
      <w:r w:rsidRPr="00870509">
        <w:rPr>
          <w:rFonts w:ascii="Arial" w:hAnsi="Arial" w:cs="Arial"/>
          <w:sz w:val="20"/>
          <w:szCs w:val="20"/>
        </w:rPr>
        <w:t>koszty uzasadnione okolicznościami danego zdarzenia, mające na celu zapobieżenie zwiększeniu się szkody,</w:t>
      </w:r>
    </w:p>
    <w:p w14:paraId="7D58121B" w14:textId="77777777" w:rsidR="00293762" w:rsidRPr="00870509" w:rsidRDefault="00293762" w:rsidP="00293762">
      <w:pPr>
        <w:pStyle w:val="Tekstpodstawowy3"/>
        <w:numPr>
          <w:ilvl w:val="0"/>
          <w:numId w:val="15"/>
        </w:numPr>
        <w:tabs>
          <w:tab w:val="clear" w:pos="2700"/>
          <w:tab w:val="num" w:pos="720"/>
        </w:tabs>
        <w:spacing w:line="240" w:lineRule="auto"/>
        <w:ind w:left="720" w:hanging="180"/>
        <w:rPr>
          <w:rFonts w:ascii="Arial" w:hAnsi="Arial" w:cs="Arial"/>
          <w:sz w:val="20"/>
          <w:szCs w:val="20"/>
        </w:rPr>
      </w:pPr>
      <w:r w:rsidRPr="00870509">
        <w:rPr>
          <w:rFonts w:ascii="Arial" w:hAnsi="Arial" w:cs="Arial"/>
          <w:sz w:val="20"/>
          <w:szCs w:val="20"/>
        </w:rPr>
        <w:t>koszty postępowania sądowego, niezbędnej obrony sądowej przed roszczeniami osoby trzeciej, w sporze prowadzonym na polecenie zakładu ubezpieczeń lub za jego wiedzą i zgodą,</w:t>
      </w:r>
    </w:p>
    <w:p w14:paraId="36BB8261" w14:textId="77777777" w:rsidR="00293762" w:rsidRPr="00870509" w:rsidRDefault="00293762" w:rsidP="00293762">
      <w:pPr>
        <w:pStyle w:val="Tekstpodstawowy3"/>
        <w:numPr>
          <w:ilvl w:val="0"/>
          <w:numId w:val="15"/>
        </w:numPr>
        <w:tabs>
          <w:tab w:val="clear" w:pos="2700"/>
          <w:tab w:val="num" w:pos="720"/>
        </w:tabs>
        <w:spacing w:line="240" w:lineRule="auto"/>
        <w:ind w:left="720" w:hanging="180"/>
        <w:rPr>
          <w:rFonts w:ascii="Arial" w:hAnsi="Arial" w:cs="Arial"/>
          <w:sz w:val="20"/>
          <w:szCs w:val="20"/>
        </w:rPr>
      </w:pPr>
      <w:r w:rsidRPr="00870509">
        <w:rPr>
          <w:rFonts w:ascii="Arial" w:hAnsi="Arial" w:cs="Arial"/>
          <w:sz w:val="20"/>
          <w:szCs w:val="20"/>
        </w:rPr>
        <w:t>koszty postępowania pojednawczego, prowadzonego w związku ze zgłoszonymi roszczeniami odszkodowawczymi, o ile zakład ubezpieczeń wyraził na to zgodę,</w:t>
      </w:r>
    </w:p>
    <w:p w14:paraId="5285A4B8" w14:textId="77777777" w:rsidR="00293762" w:rsidRPr="00870509" w:rsidRDefault="00293762" w:rsidP="00293762">
      <w:pPr>
        <w:pStyle w:val="Tekstpodstawowy3"/>
        <w:tabs>
          <w:tab w:val="num" w:pos="360"/>
        </w:tabs>
        <w:spacing w:line="240" w:lineRule="auto"/>
        <w:ind w:left="360"/>
        <w:rPr>
          <w:sz w:val="20"/>
          <w:szCs w:val="20"/>
          <w:u w:val="single"/>
        </w:rPr>
      </w:pPr>
    </w:p>
    <w:p w14:paraId="6C0D0CBE" w14:textId="77777777" w:rsidR="00293762" w:rsidRPr="00870509" w:rsidRDefault="00293762" w:rsidP="00293762">
      <w:pPr>
        <w:jc w:val="both"/>
        <w:rPr>
          <w:rFonts w:ascii="Arial" w:hAnsi="Arial" w:cs="Arial"/>
          <w:bCs/>
          <w:color w:val="000000"/>
          <w:sz w:val="20"/>
          <w:szCs w:val="20"/>
          <w:u w:val="single"/>
        </w:rPr>
      </w:pPr>
      <w:r w:rsidRPr="00870509">
        <w:rPr>
          <w:rFonts w:ascii="Arial" w:hAnsi="Arial" w:cs="Arial"/>
          <w:bCs/>
          <w:color w:val="000000"/>
          <w:sz w:val="20"/>
          <w:szCs w:val="20"/>
          <w:u w:val="single"/>
        </w:rPr>
        <w:t>Ograniczenia odszkodowawcze:</w:t>
      </w:r>
    </w:p>
    <w:p w14:paraId="4BAED66D" w14:textId="77777777" w:rsidR="00293762" w:rsidRPr="00870509" w:rsidRDefault="00293762" w:rsidP="00293762">
      <w:pPr>
        <w:pStyle w:val="Stopka"/>
        <w:tabs>
          <w:tab w:val="clear" w:pos="4536"/>
          <w:tab w:val="clear" w:pos="9072"/>
        </w:tabs>
        <w:jc w:val="both"/>
        <w:rPr>
          <w:rFonts w:ascii="Arial" w:eastAsia="Arial Unicode MS" w:hAnsi="Arial" w:cs="Arial"/>
          <w:bCs/>
          <w:sz w:val="20"/>
          <w:szCs w:val="20"/>
        </w:rPr>
      </w:pPr>
      <w:r w:rsidRPr="00870509">
        <w:rPr>
          <w:rFonts w:ascii="Arial" w:eastAsia="Arial Unicode MS" w:hAnsi="Arial" w:cs="Arial"/>
          <w:bCs/>
          <w:sz w:val="20"/>
          <w:szCs w:val="20"/>
        </w:rPr>
        <w:t xml:space="preserve">Franszyza integralna: brak </w:t>
      </w:r>
    </w:p>
    <w:p w14:paraId="0D64E1C0" w14:textId="77777777" w:rsidR="00293762" w:rsidRPr="00870509" w:rsidRDefault="00293762" w:rsidP="00293762">
      <w:pPr>
        <w:pStyle w:val="Stopka"/>
        <w:tabs>
          <w:tab w:val="clear" w:pos="4536"/>
          <w:tab w:val="clear" w:pos="9072"/>
        </w:tabs>
        <w:jc w:val="both"/>
        <w:rPr>
          <w:rFonts w:ascii="Arial" w:eastAsia="Arial Unicode MS" w:hAnsi="Arial" w:cs="Arial"/>
          <w:bCs/>
          <w:sz w:val="20"/>
          <w:szCs w:val="20"/>
        </w:rPr>
      </w:pPr>
      <w:r w:rsidRPr="00870509">
        <w:rPr>
          <w:rFonts w:ascii="Arial" w:eastAsia="Arial Unicode MS" w:hAnsi="Arial" w:cs="Arial"/>
          <w:bCs/>
          <w:sz w:val="20"/>
          <w:szCs w:val="20"/>
        </w:rPr>
        <w:t>Franszyza redukcyjna i udział własny: brak</w:t>
      </w:r>
    </w:p>
    <w:p w14:paraId="72354788" w14:textId="77777777" w:rsidR="00293762" w:rsidRPr="00870509" w:rsidRDefault="00293762" w:rsidP="00293762">
      <w:pPr>
        <w:jc w:val="both"/>
        <w:rPr>
          <w:rFonts w:ascii="Arial" w:hAnsi="Arial" w:cs="Arial"/>
          <w:bCs/>
          <w:sz w:val="20"/>
          <w:szCs w:val="20"/>
        </w:rPr>
      </w:pPr>
    </w:p>
    <w:p w14:paraId="010622DF" w14:textId="77777777" w:rsidR="00293762" w:rsidRPr="00293762" w:rsidRDefault="00293762" w:rsidP="00293762">
      <w:pPr>
        <w:pStyle w:val="Nagwek4"/>
        <w:spacing w:line="360" w:lineRule="auto"/>
        <w:rPr>
          <w:rFonts w:ascii="Arial" w:hAnsi="Arial" w:cs="Arial"/>
          <w:b/>
          <w:bCs/>
          <w:color w:val="auto"/>
          <w:sz w:val="20"/>
          <w:szCs w:val="20"/>
        </w:rPr>
      </w:pPr>
      <w:r w:rsidRPr="00293762">
        <w:rPr>
          <w:rFonts w:ascii="Arial" w:hAnsi="Arial" w:cs="Arial"/>
          <w:b/>
          <w:color w:val="auto"/>
          <w:sz w:val="20"/>
          <w:szCs w:val="20"/>
        </w:rPr>
        <w:t xml:space="preserve">4) </w:t>
      </w:r>
      <w:r w:rsidRPr="00293762">
        <w:rPr>
          <w:rFonts w:ascii="Arial" w:hAnsi="Arial" w:cs="Arial"/>
          <w:b/>
          <w:color w:val="auto"/>
          <w:sz w:val="20"/>
          <w:szCs w:val="20"/>
        </w:rPr>
        <w:tab/>
        <w:t>Ubezpieczenia komunikacyjne</w:t>
      </w:r>
    </w:p>
    <w:p w14:paraId="63747F3B" w14:textId="77777777" w:rsidR="00293762" w:rsidRPr="00870509" w:rsidRDefault="00293762" w:rsidP="00293762">
      <w:pPr>
        <w:pStyle w:val="Tekstpodstawowy21"/>
        <w:numPr>
          <w:ilvl w:val="0"/>
          <w:numId w:val="5"/>
        </w:numPr>
        <w:tabs>
          <w:tab w:val="clear" w:pos="720"/>
          <w:tab w:val="num" w:pos="360"/>
        </w:tabs>
        <w:ind w:left="360"/>
        <w:rPr>
          <w:rFonts w:ascii="Arial" w:hAnsi="Arial" w:cs="Arial"/>
          <w:sz w:val="20"/>
        </w:rPr>
      </w:pPr>
      <w:r w:rsidRPr="00870509">
        <w:rPr>
          <w:rFonts w:ascii="Arial" w:hAnsi="Arial" w:cs="Arial"/>
          <w:sz w:val="20"/>
        </w:rPr>
        <w:t xml:space="preserve">Obowiązkowe ubezpieczenie odpowiedzialności cywilnej posiadaczy pojazdów mechanicznych – zgodnie z Ustawą z dnia 22 maja 2003r. o ubezpieczeniach obowiązkowych, Ubezpieczeniowym Funduszu Gwarancyjnym i Polskim Biurze Ubezpieczycieli Komunikacyjnych (Dz. U. Nr 124 z dn. 16 lipca 2003r.,poz 1152 z </w:t>
      </w:r>
      <w:proofErr w:type="spellStart"/>
      <w:r w:rsidRPr="00870509">
        <w:rPr>
          <w:rFonts w:ascii="Arial" w:hAnsi="Arial" w:cs="Arial"/>
          <w:sz w:val="20"/>
        </w:rPr>
        <w:t>późn</w:t>
      </w:r>
      <w:proofErr w:type="spellEnd"/>
      <w:r w:rsidRPr="00870509">
        <w:rPr>
          <w:rFonts w:ascii="Arial" w:hAnsi="Arial" w:cs="Arial"/>
          <w:sz w:val="20"/>
        </w:rPr>
        <w:t>. zm.).</w:t>
      </w:r>
    </w:p>
    <w:p w14:paraId="0741D973" w14:textId="77777777" w:rsidR="00293762" w:rsidRPr="00870509" w:rsidRDefault="00293762" w:rsidP="00293762">
      <w:pPr>
        <w:pStyle w:val="Tekstpodstawowy21"/>
        <w:tabs>
          <w:tab w:val="num" w:pos="360"/>
        </w:tabs>
        <w:ind w:left="360"/>
        <w:rPr>
          <w:rFonts w:ascii="Arial" w:hAnsi="Arial" w:cs="Arial"/>
          <w:sz w:val="20"/>
        </w:rPr>
      </w:pPr>
    </w:p>
    <w:p w14:paraId="043FB5A5" w14:textId="77777777" w:rsidR="00293762" w:rsidRPr="00870509" w:rsidRDefault="00293762" w:rsidP="00293762">
      <w:pPr>
        <w:pStyle w:val="Tekstpodstawowy21"/>
        <w:numPr>
          <w:ilvl w:val="0"/>
          <w:numId w:val="5"/>
        </w:numPr>
        <w:tabs>
          <w:tab w:val="clear" w:pos="720"/>
          <w:tab w:val="num" w:pos="360"/>
        </w:tabs>
        <w:ind w:left="360"/>
        <w:rPr>
          <w:rFonts w:ascii="Arial" w:hAnsi="Arial" w:cs="Arial"/>
          <w:sz w:val="20"/>
        </w:rPr>
      </w:pPr>
      <w:r w:rsidRPr="00870509">
        <w:rPr>
          <w:rFonts w:ascii="Arial" w:hAnsi="Arial" w:cs="Arial"/>
          <w:sz w:val="20"/>
        </w:rPr>
        <w:t>Ubezpieczenie Autocasco</w:t>
      </w:r>
    </w:p>
    <w:p w14:paraId="1B283C82" w14:textId="77777777" w:rsidR="00293762" w:rsidRPr="00870509" w:rsidRDefault="00293762" w:rsidP="00293762">
      <w:pPr>
        <w:jc w:val="both"/>
        <w:rPr>
          <w:rFonts w:ascii="Arial" w:hAnsi="Arial" w:cs="Arial"/>
          <w:bCs/>
          <w:sz w:val="20"/>
          <w:szCs w:val="20"/>
          <w:u w:val="single"/>
        </w:rPr>
      </w:pPr>
    </w:p>
    <w:p w14:paraId="71A5F83A" w14:textId="77777777" w:rsidR="00293762" w:rsidRPr="00870509" w:rsidRDefault="00293762" w:rsidP="00293762">
      <w:pPr>
        <w:jc w:val="both"/>
        <w:rPr>
          <w:rFonts w:ascii="Arial" w:hAnsi="Arial" w:cs="Arial"/>
          <w:bCs/>
          <w:sz w:val="20"/>
          <w:szCs w:val="20"/>
        </w:rPr>
      </w:pPr>
      <w:r w:rsidRPr="00870509">
        <w:rPr>
          <w:rFonts w:ascii="Arial" w:hAnsi="Arial" w:cs="Arial"/>
          <w:bCs/>
          <w:sz w:val="20"/>
          <w:szCs w:val="20"/>
          <w:u w:val="single"/>
        </w:rPr>
        <w:t>Przedmiot ubezpieczenia:</w:t>
      </w:r>
      <w:r w:rsidRPr="00870509">
        <w:rPr>
          <w:rFonts w:ascii="Arial" w:hAnsi="Arial" w:cs="Arial"/>
          <w:bCs/>
          <w:sz w:val="20"/>
          <w:szCs w:val="20"/>
        </w:rPr>
        <w:t xml:space="preserve"> autobusy / samochody osobowe / samochody ciężarowe wg wykazu nr 3</w:t>
      </w:r>
    </w:p>
    <w:p w14:paraId="0730C156" w14:textId="77777777" w:rsidR="00293762" w:rsidRPr="00870509" w:rsidRDefault="00293762" w:rsidP="00293762">
      <w:pPr>
        <w:pStyle w:val="Tekstpodstawowy21"/>
        <w:rPr>
          <w:rFonts w:ascii="Arial" w:hAnsi="Arial" w:cs="Arial"/>
          <w:sz w:val="20"/>
        </w:rPr>
      </w:pPr>
    </w:p>
    <w:p w14:paraId="7475A1E2" w14:textId="77777777" w:rsidR="00293762" w:rsidRPr="00870509" w:rsidRDefault="00293762" w:rsidP="00293762">
      <w:pPr>
        <w:jc w:val="both"/>
        <w:rPr>
          <w:rFonts w:ascii="Arial" w:hAnsi="Arial" w:cs="Arial"/>
          <w:bCs/>
          <w:sz w:val="20"/>
          <w:szCs w:val="20"/>
          <w:u w:val="single"/>
        </w:rPr>
      </w:pPr>
      <w:r w:rsidRPr="00870509">
        <w:rPr>
          <w:rFonts w:ascii="Arial" w:hAnsi="Arial" w:cs="Arial"/>
          <w:bCs/>
          <w:sz w:val="20"/>
          <w:szCs w:val="20"/>
          <w:u w:val="single"/>
        </w:rPr>
        <w:t>Zakres ubezpieczenia:</w:t>
      </w:r>
      <w:r w:rsidRPr="00870509">
        <w:rPr>
          <w:rFonts w:ascii="Arial" w:hAnsi="Arial" w:cs="Arial"/>
          <w:bCs/>
          <w:sz w:val="20"/>
          <w:szCs w:val="20"/>
        </w:rPr>
        <w:t xml:space="preserve"> Zakres ubezpieczenia bazie ryzyk nazwanych (postanowienia odmienne w Zakresie ryzyk dodatkowych podlegających ocenie przez zamawiającego). </w:t>
      </w:r>
    </w:p>
    <w:p w14:paraId="5FD04A4B" w14:textId="77777777" w:rsidR="00293762" w:rsidRPr="00870509" w:rsidRDefault="00293762" w:rsidP="00293762">
      <w:pPr>
        <w:rPr>
          <w:rFonts w:ascii="Arial" w:hAnsi="Arial" w:cs="Arial"/>
          <w:bCs/>
          <w:sz w:val="20"/>
          <w:szCs w:val="20"/>
        </w:rPr>
      </w:pPr>
    </w:p>
    <w:p w14:paraId="54BF0E5D" w14:textId="77777777" w:rsidR="00293762" w:rsidRPr="00870509" w:rsidRDefault="00293762" w:rsidP="00293762">
      <w:pPr>
        <w:pStyle w:val="Stopka"/>
        <w:tabs>
          <w:tab w:val="clear" w:pos="4536"/>
          <w:tab w:val="clear" w:pos="9072"/>
        </w:tabs>
        <w:jc w:val="both"/>
        <w:rPr>
          <w:rFonts w:ascii="Arial" w:eastAsia="Arial Unicode MS" w:hAnsi="Arial" w:cs="Arial"/>
          <w:bCs/>
          <w:sz w:val="20"/>
          <w:szCs w:val="20"/>
        </w:rPr>
      </w:pPr>
      <w:r w:rsidRPr="00870509">
        <w:rPr>
          <w:rFonts w:ascii="Arial" w:eastAsia="Arial Unicode MS" w:hAnsi="Arial" w:cs="Arial"/>
          <w:bCs/>
          <w:sz w:val="20"/>
          <w:szCs w:val="20"/>
        </w:rPr>
        <w:t>Ubezpieczenie obejmuje wszelkie szkody powsta</w:t>
      </w:r>
      <w:r w:rsidRPr="00870509">
        <w:rPr>
          <w:rFonts w:ascii="Arial" w:eastAsia="Arial Unicode MS" w:hAnsi="Arial" w:cs="Arial" w:hint="eastAsia"/>
          <w:bCs/>
          <w:sz w:val="20"/>
          <w:szCs w:val="20"/>
        </w:rPr>
        <w:t>ł</w:t>
      </w:r>
      <w:r w:rsidRPr="00870509">
        <w:rPr>
          <w:rFonts w:ascii="Arial" w:eastAsia="Arial Unicode MS" w:hAnsi="Arial" w:cs="Arial"/>
          <w:bCs/>
          <w:sz w:val="20"/>
          <w:szCs w:val="20"/>
        </w:rPr>
        <w:t>e w pojeździe bądź jego wyposa</w:t>
      </w:r>
      <w:r w:rsidRPr="00870509">
        <w:rPr>
          <w:rFonts w:ascii="Arial" w:eastAsia="Arial Unicode MS" w:hAnsi="Arial" w:cs="Arial" w:hint="eastAsia"/>
          <w:bCs/>
          <w:sz w:val="20"/>
          <w:szCs w:val="20"/>
        </w:rPr>
        <w:t>ż</w:t>
      </w:r>
      <w:r w:rsidRPr="00870509">
        <w:rPr>
          <w:rFonts w:ascii="Arial" w:eastAsia="Arial Unicode MS" w:hAnsi="Arial" w:cs="Arial"/>
          <w:bCs/>
          <w:sz w:val="20"/>
          <w:szCs w:val="20"/>
        </w:rPr>
        <w:t xml:space="preserve">eniu powodujące uszkodzenie, zniszczenie lub utratę spowodowane m.in. </w:t>
      </w:r>
    </w:p>
    <w:p w14:paraId="4096EDF0" w14:textId="77777777" w:rsidR="00293762" w:rsidRPr="00870509" w:rsidRDefault="00293762" w:rsidP="00293762">
      <w:pPr>
        <w:pStyle w:val="Stopka"/>
        <w:numPr>
          <w:ilvl w:val="4"/>
          <w:numId w:val="25"/>
        </w:numPr>
        <w:tabs>
          <w:tab w:val="clear" w:pos="3600"/>
          <w:tab w:val="clear" w:pos="4536"/>
          <w:tab w:val="clear" w:pos="9072"/>
          <w:tab w:val="num" w:pos="360"/>
        </w:tabs>
        <w:ind w:left="360" w:hanging="404"/>
        <w:jc w:val="both"/>
        <w:rPr>
          <w:rFonts w:ascii="Arial" w:eastAsia="Arial Unicode MS" w:hAnsi="Arial" w:cs="Arial"/>
          <w:bCs/>
          <w:sz w:val="20"/>
          <w:szCs w:val="20"/>
        </w:rPr>
      </w:pPr>
      <w:r w:rsidRPr="00870509">
        <w:rPr>
          <w:rFonts w:ascii="Arial" w:eastAsia="Arial Unicode MS" w:hAnsi="Arial" w:cs="Arial"/>
          <w:bCs/>
          <w:sz w:val="20"/>
          <w:szCs w:val="20"/>
        </w:rPr>
        <w:t>w związku z ruchem i postojem wskutek:</w:t>
      </w:r>
    </w:p>
    <w:p w14:paraId="7932D618" w14:textId="77777777" w:rsidR="00293762" w:rsidRPr="00870509" w:rsidRDefault="00293762" w:rsidP="00293762">
      <w:pPr>
        <w:pStyle w:val="Stopka"/>
        <w:numPr>
          <w:ilvl w:val="2"/>
          <w:numId w:val="24"/>
        </w:numPr>
        <w:tabs>
          <w:tab w:val="clear" w:pos="2160"/>
          <w:tab w:val="clear" w:pos="4536"/>
          <w:tab w:val="clear" w:pos="9072"/>
          <w:tab w:val="num" w:pos="540"/>
        </w:tabs>
        <w:ind w:left="540" w:hanging="180"/>
        <w:jc w:val="both"/>
        <w:rPr>
          <w:rFonts w:ascii="Arial" w:eastAsia="Arial Unicode MS" w:hAnsi="Arial" w:cs="Arial"/>
          <w:bCs/>
          <w:sz w:val="20"/>
          <w:szCs w:val="20"/>
        </w:rPr>
      </w:pPr>
      <w:r w:rsidRPr="00870509">
        <w:rPr>
          <w:rFonts w:ascii="Arial" w:eastAsia="Arial Unicode MS" w:hAnsi="Arial" w:cs="Arial"/>
          <w:bCs/>
          <w:sz w:val="20"/>
          <w:szCs w:val="20"/>
        </w:rPr>
        <w:t>nag</w:t>
      </w:r>
      <w:r w:rsidRPr="00870509">
        <w:rPr>
          <w:rFonts w:ascii="Arial" w:eastAsia="Arial Unicode MS" w:hAnsi="Arial" w:cs="Arial" w:hint="eastAsia"/>
          <w:bCs/>
          <w:sz w:val="20"/>
          <w:szCs w:val="20"/>
        </w:rPr>
        <w:t>ł</w:t>
      </w:r>
      <w:r w:rsidRPr="00870509">
        <w:rPr>
          <w:rFonts w:ascii="Arial" w:eastAsia="Arial Unicode MS" w:hAnsi="Arial" w:cs="Arial"/>
          <w:bCs/>
          <w:sz w:val="20"/>
          <w:szCs w:val="20"/>
        </w:rPr>
        <w:t>ego dzia</w:t>
      </w:r>
      <w:r w:rsidRPr="00870509">
        <w:rPr>
          <w:rFonts w:ascii="Arial" w:eastAsia="Arial Unicode MS" w:hAnsi="Arial" w:cs="Arial" w:hint="eastAsia"/>
          <w:bCs/>
          <w:sz w:val="20"/>
          <w:szCs w:val="20"/>
        </w:rPr>
        <w:t>ł</w:t>
      </w:r>
      <w:r w:rsidRPr="00870509">
        <w:rPr>
          <w:rFonts w:ascii="Arial" w:eastAsia="Arial Unicode MS" w:hAnsi="Arial" w:cs="Arial"/>
          <w:bCs/>
          <w:sz w:val="20"/>
          <w:szCs w:val="20"/>
        </w:rPr>
        <w:t>ania si</w:t>
      </w:r>
      <w:r w:rsidRPr="00870509">
        <w:rPr>
          <w:rFonts w:ascii="Arial" w:eastAsia="Arial Unicode MS" w:hAnsi="Arial" w:cs="Arial" w:hint="eastAsia"/>
          <w:bCs/>
          <w:sz w:val="20"/>
          <w:szCs w:val="20"/>
        </w:rPr>
        <w:t>ł</w:t>
      </w:r>
      <w:r w:rsidRPr="00870509">
        <w:rPr>
          <w:rFonts w:ascii="Arial" w:eastAsia="Arial Unicode MS" w:hAnsi="Arial" w:cs="Arial"/>
          <w:bCs/>
          <w:sz w:val="20"/>
          <w:szCs w:val="20"/>
        </w:rPr>
        <w:t>y mechanicznej w chwili zetkni</w:t>
      </w:r>
      <w:r w:rsidRPr="00870509">
        <w:rPr>
          <w:rFonts w:ascii="Arial" w:eastAsia="Arial Unicode MS" w:hAnsi="Arial" w:cs="Arial" w:hint="eastAsia"/>
          <w:bCs/>
          <w:sz w:val="20"/>
          <w:szCs w:val="20"/>
        </w:rPr>
        <w:t>ę</w:t>
      </w:r>
      <w:r w:rsidRPr="00870509">
        <w:rPr>
          <w:rFonts w:ascii="Arial" w:eastAsia="Arial Unicode MS" w:hAnsi="Arial" w:cs="Arial"/>
          <w:bCs/>
          <w:sz w:val="20"/>
          <w:szCs w:val="20"/>
        </w:rPr>
        <w:t>cia pojazdu z innym pojazdem, osobami, zwierz</w:t>
      </w:r>
      <w:r w:rsidRPr="00870509">
        <w:rPr>
          <w:rFonts w:ascii="Arial" w:eastAsia="Arial Unicode MS" w:hAnsi="Arial" w:cs="Arial" w:hint="eastAsia"/>
          <w:bCs/>
          <w:sz w:val="20"/>
          <w:szCs w:val="20"/>
        </w:rPr>
        <w:t>ę</w:t>
      </w:r>
      <w:r w:rsidRPr="00870509">
        <w:rPr>
          <w:rFonts w:ascii="Arial" w:eastAsia="Arial Unicode MS" w:hAnsi="Arial" w:cs="Arial"/>
          <w:bCs/>
          <w:sz w:val="20"/>
          <w:szCs w:val="20"/>
        </w:rPr>
        <w:t xml:space="preserve">tami lub przedmiotami pochodzącymi z zewnątrz pojazdu, </w:t>
      </w:r>
    </w:p>
    <w:p w14:paraId="2E4C429E" w14:textId="77777777" w:rsidR="00293762" w:rsidRPr="00870509" w:rsidRDefault="00293762" w:rsidP="00293762">
      <w:pPr>
        <w:pStyle w:val="Stopka"/>
        <w:numPr>
          <w:ilvl w:val="2"/>
          <w:numId w:val="24"/>
        </w:numPr>
        <w:tabs>
          <w:tab w:val="clear" w:pos="2160"/>
          <w:tab w:val="clear" w:pos="4536"/>
          <w:tab w:val="clear" w:pos="9072"/>
          <w:tab w:val="num" w:pos="540"/>
        </w:tabs>
        <w:ind w:left="540" w:hanging="180"/>
        <w:jc w:val="both"/>
        <w:rPr>
          <w:rFonts w:ascii="Arial" w:eastAsia="Arial Unicode MS" w:hAnsi="Arial" w:cs="Arial"/>
          <w:bCs/>
          <w:sz w:val="20"/>
          <w:szCs w:val="20"/>
        </w:rPr>
      </w:pPr>
      <w:r w:rsidRPr="00870509">
        <w:rPr>
          <w:rFonts w:ascii="Arial" w:eastAsia="Arial Unicode MS" w:hAnsi="Arial" w:cs="Arial"/>
          <w:bCs/>
          <w:sz w:val="20"/>
          <w:szCs w:val="20"/>
        </w:rPr>
        <w:t>zalania / zatopienia pojazdu lub zassania wody do jego wnętrza,</w:t>
      </w:r>
    </w:p>
    <w:p w14:paraId="3EA47074" w14:textId="77777777" w:rsidR="00293762" w:rsidRPr="00870509" w:rsidRDefault="00293762" w:rsidP="00293762">
      <w:pPr>
        <w:pStyle w:val="Stopka"/>
        <w:numPr>
          <w:ilvl w:val="2"/>
          <w:numId w:val="24"/>
        </w:numPr>
        <w:tabs>
          <w:tab w:val="clear" w:pos="2160"/>
          <w:tab w:val="clear" w:pos="4536"/>
          <w:tab w:val="clear" w:pos="9072"/>
          <w:tab w:val="num" w:pos="540"/>
        </w:tabs>
        <w:ind w:left="540" w:hanging="180"/>
        <w:jc w:val="both"/>
        <w:rPr>
          <w:rFonts w:ascii="Arial" w:eastAsia="Arial Unicode MS" w:hAnsi="Arial" w:cs="Arial"/>
          <w:bCs/>
          <w:sz w:val="20"/>
          <w:szCs w:val="20"/>
        </w:rPr>
      </w:pPr>
      <w:r w:rsidRPr="00870509">
        <w:rPr>
          <w:rFonts w:ascii="Arial" w:eastAsia="Arial Unicode MS" w:hAnsi="Arial" w:cs="Arial"/>
          <w:bCs/>
          <w:sz w:val="20"/>
          <w:szCs w:val="20"/>
        </w:rPr>
        <w:t>dzia</w:t>
      </w:r>
      <w:r w:rsidRPr="00870509">
        <w:rPr>
          <w:rFonts w:ascii="Arial" w:eastAsia="Arial Unicode MS" w:hAnsi="Arial" w:cs="Arial" w:hint="eastAsia"/>
          <w:bCs/>
          <w:sz w:val="20"/>
          <w:szCs w:val="20"/>
        </w:rPr>
        <w:t>ł</w:t>
      </w:r>
      <w:r w:rsidRPr="00870509">
        <w:rPr>
          <w:rFonts w:ascii="Arial" w:eastAsia="Arial Unicode MS" w:hAnsi="Arial" w:cs="Arial"/>
          <w:bCs/>
          <w:sz w:val="20"/>
          <w:szCs w:val="20"/>
        </w:rPr>
        <w:t>ania osób trzecich, w tym w trakcie wsiadania/wysiadania z pojazdu oraz podczas przewozu, w tym umyślne działania osób trzecich noszących znamiona dewastacji,</w:t>
      </w:r>
    </w:p>
    <w:p w14:paraId="457AEFCD" w14:textId="77777777" w:rsidR="00293762" w:rsidRPr="00870509" w:rsidRDefault="00293762" w:rsidP="00293762">
      <w:pPr>
        <w:pStyle w:val="Stopka"/>
        <w:numPr>
          <w:ilvl w:val="2"/>
          <w:numId w:val="24"/>
        </w:numPr>
        <w:tabs>
          <w:tab w:val="clear" w:pos="2160"/>
          <w:tab w:val="clear" w:pos="4536"/>
          <w:tab w:val="clear" w:pos="9072"/>
          <w:tab w:val="num" w:pos="540"/>
        </w:tabs>
        <w:ind w:left="540" w:hanging="180"/>
        <w:jc w:val="both"/>
        <w:rPr>
          <w:rFonts w:ascii="Arial" w:eastAsia="Arial Unicode MS" w:hAnsi="Arial" w:cs="Arial"/>
          <w:bCs/>
          <w:sz w:val="20"/>
          <w:szCs w:val="20"/>
        </w:rPr>
      </w:pPr>
      <w:r w:rsidRPr="00870509">
        <w:rPr>
          <w:rFonts w:ascii="Arial" w:eastAsia="Arial Unicode MS" w:hAnsi="Arial" w:cs="Arial"/>
          <w:bCs/>
          <w:sz w:val="20"/>
          <w:szCs w:val="20"/>
        </w:rPr>
        <w:t>w</w:t>
      </w:r>
      <w:r w:rsidRPr="00870509">
        <w:rPr>
          <w:rFonts w:ascii="Arial" w:eastAsia="Arial Unicode MS" w:hAnsi="Arial" w:cs="Arial" w:hint="eastAsia"/>
          <w:bCs/>
          <w:sz w:val="20"/>
          <w:szCs w:val="20"/>
        </w:rPr>
        <w:t>ł</w:t>
      </w:r>
      <w:r w:rsidRPr="00870509">
        <w:rPr>
          <w:rFonts w:ascii="Arial" w:eastAsia="Arial Unicode MS" w:hAnsi="Arial" w:cs="Arial"/>
          <w:bCs/>
          <w:sz w:val="20"/>
          <w:szCs w:val="20"/>
        </w:rPr>
        <w:t xml:space="preserve">amania dokonanego lub usiłowanego, </w:t>
      </w:r>
    </w:p>
    <w:p w14:paraId="184E6743" w14:textId="77777777" w:rsidR="00293762" w:rsidRPr="00870509" w:rsidRDefault="00293762" w:rsidP="00293762">
      <w:pPr>
        <w:pStyle w:val="Stopka"/>
        <w:numPr>
          <w:ilvl w:val="4"/>
          <w:numId w:val="25"/>
        </w:numPr>
        <w:tabs>
          <w:tab w:val="clear" w:pos="3600"/>
          <w:tab w:val="clear" w:pos="4536"/>
          <w:tab w:val="clear" w:pos="9072"/>
          <w:tab w:val="num" w:pos="360"/>
        </w:tabs>
        <w:ind w:left="360" w:hanging="404"/>
        <w:jc w:val="both"/>
        <w:rPr>
          <w:rFonts w:ascii="Arial" w:eastAsia="Arial Unicode MS" w:hAnsi="Arial" w:cs="Arial"/>
          <w:bCs/>
          <w:sz w:val="20"/>
          <w:szCs w:val="20"/>
        </w:rPr>
      </w:pPr>
      <w:r w:rsidRPr="00870509">
        <w:rPr>
          <w:rFonts w:ascii="Arial" w:eastAsia="Arial Unicode MS" w:hAnsi="Arial" w:cs="Arial"/>
          <w:bCs/>
          <w:sz w:val="20"/>
          <w:szCs w:val="20"/>
        </w:rPr>
        <w:t>wskutek zdarze</w:t>
      </w:r>
      <w:r w:rsidRPr="00870509">
        <w:rPr>
          <w:rFonts w:ascii="Arial" w:eastAsia="Arial Unicode MS" w:hAnsi="Arial" w:cs="Arial" w:hint="eastAsia"/>
          <w:bCs/>
          <w:sz w:val="20"/>
          <w:szCs w:val="20"/>
        </w:rPr>
        <w:t>ń</w:t>
      </w:r>
      <w:r w:rsidRPr="00870509">
        <w:rPr>
          <w:rFonts w:ascii="Arial" w:eastAsia="Arial Unicode MS" w:hAnsi="Arial" w:cs="Arial"/>
          <w:bCs/>
          <w:sz w:val="20"/>
          <w:szCs w:val="20"/>
        </w:rPr>
        <w:t xml:space="preserve"> losowych:</w:t>
      </w:r>
    </w:p>
    <w:p w14:paraId="12DC3C60" w14:textId="77777777" w:rsidR="00293762" w:rsidRPr="00870509" w:rsidRDefault="00293762" w:rsidP="00293762">
      <w:pPr>
        <w:pStyle w:val="Stopka"/>
        <w:numPr>
          <w:ilvl w:val="2"/>
          <w:numId w:val="24"/>
        </w:numPr>
        <w:tabs>
          <w:tab w:val="clear" w:pos="2160"/>
          <w:tab w:val="clear" w:pos="4536"/>
          <w:tab w:val="clear" w:pos="9072"/>
          <w:tab w:val="num" w:pos="540"/>
        </w:tabs>
        <w:ind w:left="540" w:hanging="180"/>
        <w:jc w:val="both"/>
        <w:rPr>
          <w:rFonts w:ascii="Arial" w:eastAsia="Arial Unicode MS" w:hAnsi="Arial" w:cs="Arial"/>
          <w:bCs/>
          <w:sz w:val="20"/>
          <w:szCs w:val="20"/>
        </w:rPr>
      </w:pPr>
      <w:r w:rsidRPr="00870509">
        <w:rPr>
          <w:rFonts w:ascii="Arial" w:eastAsia="Arial Unicode MS" w:hAnsi="Arial" w:cs="Arial"/>
          <w:bCs/>
          <w:sz w:val="20"/>
          <w:szCs w:val="20"/>
        </w:rPr>
        <w:t>powodzi, zatopienia, uderzenia pioruna, po</w:t>
      </w:r>
      <w:r w:rsidRPr="00870509">
        <w:rPr>
          <w:rFonts w:ascii="Arial" w:eastAsia="Arial Unicode MS" w:hAnsi="Arial" w:cs="Arial" w:hint="eastAsia"/>
          <w:bCs/>
          <w:sz w:val="20"/>
          <w:szCs w:val="20"/>
        </w:rPr>
        <w:t>ż</w:t>
      </w:r>
      <w:r w:rsidRPr="00870509">
        <w:rPr>
          <w:rFonts w:ascii="Arial" w:eastAsia="Arial Unicode MS" w:hAnsi="Arial" w:cs="Arial"/>
          <w:bCs/>
          <w:sz w:val="20"/>
          <w:szCs w:val="20"/>
        </w:rPr>
        <w:t>aru, wybuchu, opadu atmosferycznego, huraganu, osuwania lub zapadania si</w:t>
      </w:r>
      <w:r w:rsidRPr="00870509">
        <w:rPr>
          <w:rFonts w:ascii="Arial" w:eastAsia="Arial Unicode MS" w:hAnsi="Arial" w:cs="Arial" w:hint="eastAsia"/>
          <w:bCs/>
          <w:sz w:val="20"/>
          <w:szCs w:val="20"/>
        </w:rPr>
        <w:t>ę</w:t>
      </w:r>
      <w:r w:rsidRPr="00870509">
        <w:rPr>
          <w:rFonts w:ascii="Arial" w:eastAsia="Arial Unicode MS" w:hAnsi="Arial" w:cs="Arial"/>
          <w:bCs/>
          <w:sz w:val="20"/>
          <w:szCs w:val="20"/>
        </w:rPr>
        <w:t xml:space="preserve"> ziemi,</w:t>
      </w:r>
    </w:p>
    <w:p w14:paraId="2604E9D8" w14:textId="77777777" w:rsidR="00293762" w:rsidRPr="00870509" w:rsidRDefault="00293762" w:rsidP="00293762">
      <w:pPr>
        <w:pStyle w:val="Stopka"/>
        <w:numPr>
          <w:ilvl w:val="2"/>
          <w:numId w:val="24"/>
        </w:numPr>
        <w:tabs>
          <w:tab w:val="clear" w:pos="2160"/>
          <w:tab w:val="clear" w:pos="4536"/>
          <w:tab w:val="clear" w:pos="9072"/>
          <w:tab w:val="num" w:pos="540"/>
        </w:tabs>
        <w:ind w:left="540" w:hanging="180"/>
        <w:jc w:val="both"/>
        <w:rPr>
          <w:rFonts w:ascii="Arial" w:eastAsia="Arial Unicode MS" w:hAnsi="Arial" w:cs="Arial"/>
          <w:bCs/>
          <w:sz w:val="20"/>
          <w:szCs w:val="20"/>
        </w:rPr>
      </w:pPr>
      <w:r w:rsidRPr="00870509">
        <w:rPr>
          <w:rFonts w:ascii="Arial" w:eastAsia="Arial Unicode MS" w:hAnsi="Arial" w:cs="Arial"/>
          <w:bCs/>
          <w:sz w:val="20"/>
          <w:szCs w:val="20"/>
        </w:rPr>
        <w:t>nag</w:t>
      </w:r>
      <w:r w:rsidRPr="00870509">
        <w:rPr>
          <w:rFonts w:ascii="Arial" w:eastAsia="Arial Unicode MS" w:hAnsi="Arial" w:cs="Arial" w:hint="eastAsia"/>
          <w:bCs/>
          <w:sz w:val="20"/>
          <w:szCs w:val="20"/>
        </w:rPr>
        <w:t>ł</w:t>
      </w:r>
      <w:r w:rsidRPr="00870509">
        <w:rPr>
          <w:rFonts w:ascii="Arial" w:eastAsia="Arial Unicode MS" w:hAnsi="Arial" w:cs="Arial"/>
          <w:bCs/>
          <w:sz w:val="20"/>
          <w:szCs w:val="20"/>
        </w:rPr>
        <w:t>ego dzia</w:t>
      </w:r>
      <w:r w:rsidRPr="00870509">
        <w:rPr>
          <w:rFonts w:ascii="Arial" w:eastAsia="Arial Unicode MS" w:hAnsi="Arial" w:cs="Arial" w:hint="eastAsia"/>
          <w:bCs/>
          <w:sz w:val="20"/>
          <w:szCs w:val="20"/>
        </w:rPr>
        <w:t>ł</w:t>
      </w:r>
      <w:r w:rsidRPr="00870509">
        <w:rPr>
          <w:rFonts w:ascii="Arial" w:eastAsia="Arial Unicode MS" w:hAnsi="Arial" w:cs="Arial"/>
          <w:bCs/>
          <w:sz w:val="20"/>
          <w:szCs w:val="20"/>
        </w:rPr>
        <w:t>ania czynnika termicznego lub chemicznego pochodzącego z zewnątrz pojazdu;</w:t>
      </w:r>
    </w:p>
    <w:p w14:paraId="258BDB70" w14:textId="77777777" w:rsidR="00293762" w:rsidRPr="00870509" w:rsidRDefault="00293762" w:rsidP="00293762">
      <w:pPr>
        <w:pStyle w:val="Stopka"/>
        <w:numPr>
          <w:ilvl w:val="4"/>
          <w:numId w:val="25"/>
        </w:numPr>
        <w:tabs>
          <w:tab w:val="clear" w:pos="3600"/>
          <w:tab w:val="clear" w:pos="4536"/>
          <w:tab w:val="clear" w:pos="9072"/>
          <w:tab w:val="num" w:pos="360"/>
        </w:tabs>
        <w:ind w:left="360" w:hanging="404"/>
        <w:jc w:val="both"/>
        <w:rPr>
          <w:rFonts w:ascii="Arial" w:eastAsia="Arial Unicode MS" w:hAnsi="Arial" w:cs="Arial"/>
          <w:bCs/>
          <w:sz w:val="20"/>
          <w:szCs w:val="20"/>
        </w:rPr>
      </w:pPr>
      <w:r w:rsidRPr="00870509">
        <w:rPr>
          <w:rFonts w:ascii="Arial" w:eastAsia="Arial Unicode MS" w:hAnsi="Arial" w:cs="Arial"/>
          <w:bCs/>
          <w:sz w:val="20"/>
          <w:szCs w:val="20"/>
        </w:rPr>
        <w:t>uszkodzeniem wn</w:t>
      </w:r>
      <w:r w:rsidRPr="00870509">
        <w:rPr>
          <w:rFonts w:ascii="Arial" w:eastAsia="Arial Unicode MS" w:hAnsi="Arial" w:cs="Arial" w:hint="eastAsia"/>
          <w:bCs/>
          <w:sz w:val="20"/>
          <w:szCs w:val="20"/>
        </w:rPr>
        <w:t>ę</w:t>
      </w:r>
      <w:r w:rsidRPr="00870509">
        <w:rPr>
          <w:rFonts w:ascii="Arial" w:eastAsia="Arial Unicode MS" w:hAnsi="Arial" w:cs="Arial"/>
          <w:bCs/>
          <w:sz w:val="20"/>
          <w:szCs w:val="20"/>
        </w:rPr>
        <w:t>trza pojazdu przez osoby, których przewóz wymagany by</w:t>
      </w:r>
      <w:r w:rsidRPr="00870509">
        <w:rPr>
          <w:rFonts w:ascii="Arial" w:eastAsia="Arial Unicode MS" w:hAnsi="Arial" w:cs="Arial" w:hint="eastAsia"/>
          <w:bCs/>
          <w:sz w:val="20"/>
          <w:szCs w:val="20"/>
        </w:rPr>
        <w:t>ł</w:t>
      </w:r>
      <w:r w:rsidRPr="00870509">
        <w:rPr>
          <w:rFonts w:ascii="Arial" w:eastAsia="Arial Unicode MS" w:hAnsi="Arial" w:cs="Arial"/>
          <w:bCs/>
          <w:sz w:val="20"/>
          <w:szCs w:val="20"/>
        </w:rPr>
        <w:t xml:space="preserve"> potrzebą udzielenia pomocy medycznej;</w:t>
      </w:r>
    </w:p>
    <w:p w14:paraId="016E149C" w14:textId="77777777" w:rsidR="00293762" w:rsidRPr="00870509" w:rsidRDefault="00293762" w:rsidP="00293762">
      <w:pPr>
        <w:pStyle w:val="Stopka"/>
        <w:numPr>
          <w:ilvl w:val="4"/>
          <w:numId w:val="25"/>
        </w:numPr>
        <w:tabs>
          <w:tab w:val="clear" w:pos="3600"/>
          <w:tab w:val="clear" w:pos="4536"/>
          <w:tab w:val="clear" w:pos="9072"/>
          <w:tab w:val="num" w:pos="360"/>
        </w:tabs>
        <w:ind w:left="360" w:hanging="404"/>
        <w:jc w:val="both"/>
        <w:rPr>
          <w:rFonts w:ascii="Arial" w:eastAsia="Arial Unicode MS" w:hAnsi="Arial" w:cs="Arial"/>
          <w:bCs/>
          <w:sz w:val="20"/>
          <w:szCs w:val="20"/>
        </w:rPr>
      </w:pPr>
      <w:r w:rsidRPr="00870509">
        <w:rPr>
          <w:rFonts w:ascii="Arial" w:eastAsia="Arial Unicode MS" w:hAnsi="Arial" w:cs="Arial"/>
          <w:bCs/>
          <w:sz w:val="20"/>
          <w:szCs w:val="20"/>
        </w:rPr>
        <w:t>uszkodzeniem oszklenia pojazdu;</w:t>
      </w:r>
    </w:p>
    <w:p w14:paraId="77194BA2" w14:textId="77777777" w:rsidR="00293762" w:rsidRPr="00870509" w:rsidRDefault="00293762" w:rsidP="00293762">
      <w:pPr>
        <w:pStyle w:val="Stopka"/>
        <w:numPr>
          <w:ilvl w:val="4"/>
          <w:numId w:val="25"/>
        </w:numPr>
        <w:tabs>
          <w:tab w:val="clear" w:pos="3600"/>
          <w:tab w:val="clear" w:pos="4536"/>
          <w:tab w:val="clear" w:pos="9072"/>
          <w:tab w:val="num" w:pos="360"/>
        </w:tabs>
        <w:ind w:left="360" w:hanging="404"/>
        <w:jc w:val="both"/>
        <w:rPr>
          <w:rFonts w:ascii="Arial" w:eastAsia="Arial Unicode MS" w:hAnsi="Arial" w:cs="Arial"/>
          <w:bCs/>
          <w:sz w:val="20"/>
          <w:szCs w:val="20"/>
        </w:rPr>
      </w:pPr>
      <w:r w:rsidRPr="00870509">
        <w:rPr>
          <w:rFonts w:ascii="Arial" w:eastAsia="Arial Unicode MS" w:hAnsi="Arial" w:cs="Arial"/>
          <w:bCs/>
          <w:sz w:val="20"/>
          <w:szCs w:val="20"/>
        </w:rPr>
        <w:lastRenderedPageBreak/>
        <w:t>kradzie</w:t>
      </w:r>
      <w:r w:rsidRPr="00870509">
        <w:rPr>
          <w:rFonts w:ascii="Arial" w:eastAsia="Arial Unicode MS" w:hAnsi="Arial" w:cs="Arial" w:hint="eastAsia"/>
          <w:bCs/>
          <w:sz w:val="20"/>
          <w:szCs w:val="20"/>
        </w:rPr>
        <w:t>ż</w:t>
      </w:r>
      <w:r w:rsidRPr="00870509">
        <w:rPr>
          <w:rFonts w:ascii="Arial" w:eastAsia="Arial Unicode MS" w:hAnsi="Arial" w:cs="Arial"/>
          <w:bCs/>
          <w:sz w:val="20"/>
          <w:szCs w:val="20"/>
        </w:rPr>
        <w:t>ą pojazdu, jego cz</w:t>
      </w:r>
      <w:r w:rsidRPr="00870509">
        <w:rPr>
          <w:rFonts w:ascii="Arial" w:eastAsia="Arial Unicode MS" w:hAnsi="Arial" w:cs="Arial" w:hint="eastAsia"/>
          <w:bCs/>
          <w:sz w:val="20"/>
          <w:szCs w:val="20"/>
        </w:rPr>
        <w:t>ę</w:t>
      </w:r>
      <w:r w:rsidRPr="00870509">
        <w:rPr>
          <w:rFonts w:ascii="Arial" w:eastAsia="Arial Unicode MS" w:hAnsi="Arial" w:cs="Arial"/>
          <w:bCs/>
          <w:sz w:val="20"/>
          <w:szCs w:val="20"/>
        </w:rPr>
        <w:t>ści lub wyposa</w:t>
      </w:r>
      <w:r w:rsidRPr="00870509">
        <w:rPr>
          <w:rFonts w:ascii="Arial" w:eastAsia="Arial Unicode MS" w:hAnsi="Arial" w:cs="Arial" w:hint="eastAsia"/>
          <w:bCs/>
          <w:sz w:val="20"/>
          <w:szCs w:val="20"/>
        </w:rPr>
        <w:t>ż</w:t>
      </w:r>
      <w:r w:rsidRPr="00870509">
        <w:rPr>
          <w:rFonts w:ascii="Arial" w:eastAsia="Arial Unicode MS" w:hAnsi="Arial" w:cs="Arial"/>
          <w:bCs/>
          <w:sz w:val="20"/>
          <w:szCs w:val="20"/>
        </w:rPr>
        <w:t xml:space="preserve">enia, bez konieczności posiadania zabezpieczeń </w:t>
      </w:r>
      <w:proofErr w:type="spellStart"/>
      <w:r w:rsidRPr="00870509">
        <w:rPr>
          <w:rFonts w:ascii="Arial" w:eastAsia="Arial Unicode MS" w:hAnsi="Arial" w:cs="Arial"/>
          <w:bCs/>
          <w:sz w:val="20"/>
          <w:szCs w:val="20"/>
        </w:rPr>
        <w:t>przeciwkradzieżowych</w:t>
      </w:r>
      <w:proofErr w:type="spellEnd"/>
      <w:r w:rsidRPr="00870509">
        <w:rPr>
          <w:rFonts w:ascii="Arial" w:eastAsia="Arial Unicode MS" w:hAnsi="Arial" w:cs="Arial"/>
          <w:bCs/>
          <w:sz w:val="20"/>
          <w:szCs w:val="20"/>
        </w:rPr>
        <w:t>;</w:t>
      </w:r>
    </w:p>
    <w:p w14:paraId="20777114" w14:textId="77777777" w:rsidR="00293762" w:rsidRPr="00870509" w:rsidRDefault="00293762" w:rsidP="00293762">
      <w:pPr>
        <w:pStyle w:val="Stopka"/>
        <w:numPr>
          <w:ilvl w:val="4"/>
          <w:numId w:val="25"/>
        </w:numPr>
        <w:tabs>
          <w:tab w:val="clear" w:pos="3600"/>
          <w:tab w:val="clear" w:pos="4536"/>
          <w:tab w:val="clear" w:pos="9072"/>
          <w:tab w:val="num" w:pos="360"/>
        </w:tabs>
        <w:ind w:left="360" w:hanging="404"/>
        <w:jc w:val="both"/>
        <w:rPr>
          <w:rFonts w:ascii="Arial" w:eastAsia="Arial Unicode MS" w:hAnsi="Arial" w:cs="Arial"/>
          <w:bCs/>
          <w:sz w:val="20"/>
          <w:szCs w:val="20"/>
        </w:rPr>
      </w:pPr>
      <w:r w:rsidRPr="00870509">
        <w:rPr>
          <w:rFonts w:ascii="Arial" w:eastAsia="Arial Unicode MS" w:hAnsi="Arial" w:cs="Arial"/>
          <w:bCs/>
          <w:sz w:val="20"/>
          <w:szCs w:val="20"/>
        </w:rPr>
        <w:t>uszkodzeniem pojazdu lub jego wyposa</w:t>
      </w:r>
      <w:r w:rsidRPr="00870509">
        <w:rPr>
          <w:rFonts w:ascii="Arial" w:eastAsia="Arial Unicode MS" w:hAnsi="Arial" w:cs="Arial" w:hint="eastAsia"/>
          <w:bCs/>
          <w:sz w:val="20"/>
          <w:szCs w:val="20"/>
        </w:rPr>
        <w:t>ż</w:t>
      </w:r>
      <w:r w:rsidRPr="00870509">
        <w:rPr>
          <w:rFonts w:ascii="Arial" w:eastAsia="Arial Unicode MS" w:hAnsi="Arial" w:cs="Arial"/>
          <w:bCs/>
          <w:sz w:val="20"/>
          <w:szCs w:val="20"/>
        </w:rPr>
        <w:t>enia w nast</w:t>
      </w:r>
      <w:r w:rsidRPr="00870509">
        <w:rPr>
          <w:rFonts w:ascii="Arial" w:eastAsia="Arial Unicode MS" w:hAnsi="Arial" w:cs="Arial" w:hint="eastAsia"/>
          <w:bCs/>
          <w:sz w:val="20"/>
          <w:szCs w:val="20"/>
        </w:rPr>
        <w:t>ę</w:t>
      </w:r>
      <w:r w:rsidRPr="00870509">
        <w:rPr>
          <w:rFonts w:ascii="Arial" w:eastAsia="Arial Unicode MS" w:hAnsi="Arial" w:cs="Arial"/>
          <w:bCs/>
          <w:sz w:val="20"/>
          <w:szCs w:val="20"/>
        </w:rPr>
        <w:t>pstwie jego zabrania w celu krótkotrwa</w:t>
      </w:r>
      <w:r w:rsidRPr="00870509">
        <w:rPr>
          <w:rFonts w:ascii="Arial" w:eastAsia="Arial Unicode MS" w:hAnsi="Arial" w:cs="Arial" w:hint="eastAsia"/>
          <w:bCs/>
          <w:sz w:val="20"/>
          <w:szCs w:val="20"/>
        </w:rPr>
        <w:t>ł</w:t>
      </w:r>
      <w:r w:rsidRPr="00870509">
        <w:rPr>
          <w:rFonts w:ascii="Arial" w:eastAsia="Arial Unicode MS" w:hAnsi="Arial" w:cs="Arial"/>
          <w:bCs/>
          <w:sz w:val="20"/>
          <w:szCs w:val="20"/>
        </w:rPr>
        <w:t>ego u</w:t>
      </w:r>
      <w:r w:rsidRPr="00870509">
        <w:rPr>
          <w:rFonts w:ascii="Arial" w:eastAsia="Arial Unicode MS" w:hAnsi="Arial" w:cs="Arial" w:hint="eastAsia"/>
          <w:bCs/>
          <w:sz w:val="20"/>
          <w:szCs w:val="20"/>
        </w:rPr>
        <w:t>ż</w:t>
      </w:r>
      <w:r w:rsidRPr="00870509">
        <w:rPr>
          <w:rFonts w:ascii="Arial" w:eastAsia="Arial Unicode MS" w:hAnsi="Arial" w:cs="Arial"/>
          <w:bCs/>
          <w:sz w:val="20"/>
          <w:szCs w:val="20"/>
        </w:rPr>
        <w:t>ycia.</w:t>
      </w:r>
    </w:p>
    <w:p w14:paraId="2139C896" w14:textId="77777777" w:rsidR="00293762" w:rsidRPr="00870509" w:rsidRDefault="00293762" w:rsidP="00293762">
      <w:pPr>
        <w:rPr>
          <w:rFonts w:ascii="Arial" w:hAnsi="Arial" w:cs="Arial"/>
          <w:bCs/>
          <w:sz w:val="20"/>
          <w:szCs w:val="20"/>
          <w:u w:val="single"/>
        </w:rPr>
      </w:pPr>
    </w:p>
    <w:p w14:paraId="40D0DE6F" w14:textId="77777777" w:rsidR="00293762" w:rsidRPr="00870509" w:rsidRDefault="00293762" w:rsidP="00293762">
      <w:pPr>
        <w:rPr>
          <w:rFonts w:ascii="Arial" w:hAnsi="Arial" w:cs="Arial"/>
          <w:bCs/>
          <w:sz w:val="20"/>
          <w:u w:val="single"/>
        </w:rPr>
      </w:pPr>
      <w:r w:rsidRPr="00870509">
        <w:rPr>
          <w:rFonts w:ascii="Arial" w:hAnsi="Arial" w:cs="Arial"/>
          <w:bCs/>
          <w:sz w:val="20"/>
          <w:u w:val="single"/>
        </w:rPr>
        <w:t>Warunki ubezpieczenia:</w:t>
      </w:r>
    </w:p>
    <w:p w14:paraId="27F22E27" w14:textId="77777777" w:rsidR="00293762" w:rsidRPr="00870509" w:rsidRDefault="00293762" w:rsidP="00293762">
      <w:pPr>
        <w:pStyle w:val="Tekstpodstawowy2"/>
        <w:numPr>
          <w:ilvl w:val="0"/>
          <w:numId w:val="32"/>
        </w:numPr>
        <w:rPr>
          <w:rFonts w:ascii="Arial" w:hAnsi="Arial" w:cs="Arial"/>
          <w:sz w:val="20"/>
          <w:szCs w:val="20"/>
        </w:rPr>
      </w:pPr>
      <w:r w:rsidRPr="00870509">
        <w:rPr>
          <w:rFonts w:ascii="Arial" w:hAnsi="Arial" w:cs="Arial"/>
          <w:sz w:val="20"/>
          <w:szCs w:val="20"/>
        </w:rPr>
        <w:t>zniesienie amortyzacji części, udziału własnego oraz franszyzy redukcyjnej,</w:t>
      </w:r>
    </w:p>
    <w:p w14:paraId="10E1623E" w14:textId="77777777" w:rsidR="00293762" w:rsidRPr="00870509" w:rsidRDefault="00293762" w:rsidP="00293762">
      <w:pPr>
        <w:pStyle w:val="Tekstpodstawowy2"/>
        <w:numPr>
          <w:ilvl w:val="0"/>
          <w:numId w:val="32"/>
        </w:numPr>
        <w:rPr>
          <w:rFonts w:ascii="Arial" w:hAnsi="Arial" w:cs="Arial"/>
          <w:sz w:val="20"/>
          <w:szCs w:val="20"/>
        </w:rPr>
      </w:pPr>
      <w:r w:rsidRPr="00870509">
        <w:rPr>
          <w:rFonts w:ascii="Arial" w:hAnsi="Arial" w:cs="Arial"/>
          <w:sz w:val="20"/>
          <w:szCs w:val="20"/>
        </w:rPr>
        <w:t>przyjęcie pojazdu do ubezpieczenia bez oględzin po złożeniu oświadczenia o braku szkód;</w:t>
      </w:r>
    </w:p>
    <w:p w14:paraId="3182905C" w14:textId="77777777" w:rsidR="00293762" w:rsidRPr="00870509" w:rsidRDefault="00293762" w:rsidP="00293762">
      <w:pPr>
        <w:pStyle w:val="Tekstpodstawowy2"/>
        <w:numPr>
          <w:ilvl w:val="0"/>
          <w:numId w:val="32"/>
        </w:numPr>
        <w:rPr>
          <w:rFonts w:ascii="Arial" w:hAnsi="Arial" w:cs="Arial"/>
          <w:sz w:val="20"/>
          <w:szCs w:val="20"/>
        </w:rPr>
      </w:pPr>
      <w:r w:rsidRPr="00870509">
        <w:rPr>
          <w:rFonts w:ascii="Arial" w:hAnsi="Arial" w:cs="Arial"/>
          <w:sz w:val="20"/>
          <w:szCs w:val="20"/>
        </w:rPr>
        <w:t xml:space="preserve">akceptacja istniejących zabezpieczeń </w:t>
      </w:r>
      <w:proofErr w:type="spellStart"/>
      <w:r w:rsidRPr="00870509">
        <w:rPr>
          <w:rFonts w:ascii="Arial" w:hAnsi="Arial" w:cs="Arial"/>
          <w:sz w:val="20"/>
          <w:szCs w:val="20"/>
        </w:rPr>
        <w:t>przeciwkradzieżowych</w:t>
      </w:r>
      <w:proofErr w:type="spellEnd"/>
      <w:r w:rsidRPr="00870509">
        <w:rPr>
          <w:rFonts w:ascii="Arial" w:hAnsi="Arial" w:cs="Arial"/>
          <w:sz w:val="20"/>
          <w:szCs w:val="20"/>
        </w:rPr>
        <w:t xml:space="preserve"> - 1 zabezpieczenie</w:t>
      </w:r>
    </w:p>
    <w:p w14:paraId="78E8D6DC" w14:textId="77777777" w:rsidR="00293762" w:rsidRPr="00870509" w:rsidRDefault="00293762" w:rsidP="00293762">
      <w:pPr>
        <w:rPr>
          <w:rFonts w:ascii="Arial" w:hAnsi="Arial" w:cs="Arial"/>
          <w:bCs/>
          <w:sz w:val="20"/>
          <w:szCs w:val="20"/>
          <w:u w:val="single"/>
        </w:rPr>
      </w:pPr>
    </w:p>
    <w:p w14:paraId="1787B407" w14:textId="77777777" w:rsidR="00293762" w:rsidRPr="00870509" w:rsidRDefault="00293762" w:rsidP="00293762">
      <w:pPr>
        <w:rPr>
          <w:rFonts w:ascii="Arial" w:hAnsi="Arial" w:cs="Arial"/>
          <w:bCs/>
          <w:sz w:val="20"/>
          <w:szCs w:val="20"/>
        </w:rPr>
      </w:pPr>
      <w:r w:rsidRPr="00870509">
        <w:rPr>
          <w:rFonts w:ascii="Arial" w:hAnsi="Arial" w:cs="Arial"/>
          <w:bCs/>
          <w:sz w:val="20"/>
          <w:szCs w:val="20"/>
          <w:u w:val="single"/>
        </w:rPr>
        <w:t>Zakres terytorialny:</w:t>
      </w:r>
      <w:r w:rsidRPr="00870509">
        <w:rPr>
          <w:rFonts w:ascii="Arial" w:hAnsi="Arial" w:cs="Arial"/>
          <w:bCs/>
          <w:sz w:val="20"/>
          <w:szCs w:val="20"/>
        </w:rPr>
        <w:t xml:space="preserve">  RP lub Europa  </w:t>
      </w:r>
      <w:r w:rsidRPr="00870509">
        <w:rPr>
          <w:rFonts w:ascii="Arial" w:hAnsi="Arial" w:cs="Arial"/>
          <w:sz w:val="20"/>
          <w:szCs w:val="20"/>
        </w:rPr>
        <w:t>(wg wykazu nr 3)</w:t>
      </w:r>
    </w:p>
    <w:p w14:paraId="4C123EFE" w14:textId="77777777" w:rsidR="00293762" w:rsidRPr="00870509" w:rsidRDefault="00293762" w:rsidP="00293762">
      <w:pPr>
        <w:pStyle w:val="Tekstpodstawowywcity"/>
        <w:ind w:left="0"/>
        <w:rPr>
          <w:rFonts w:ascii="Arial" w:hAnsi="Arial" w:cs="Arial"/>
          <w:bCs/>
          <w:sz w:val="20"/>
          <w:szCs w:val="20"/>
        </w:rPr>
      </w:pPr>
    </w:p>
    <w:p w14:paraId="730776EE" w14:textId="77777777" w:rsidR="00293762" w:rsidRPr="00870509" w:rsidRDefault="00293762" w:rsidP="00293762">
      <w:pPr>
        <w:jc w:val="both"/>
        <w:rPr>
          <w:rFonts w:ascii="Arial" w:hAnsi="Arial" w:cs="Arial"/>
          <w:sz w:val="20"/>
          <w:szCs w:val="20"/>
        </w:rPr>
      </w:pPr>
      <w:r w:rsidRPr="00870509">
        <w:rPr>
          <w:rFonts w:ascii="Arial" w:hAnsi="Arial" w:cs="Arial"/>
          <w:bCs/>
          <w:sz w:val="20"/>
          <w:szCs w:val="20"/>
          <w:u w:val="single"/>
        </w:rPr>
        <w:t>System ubezpieczenia:</w:t>
      </w:r>
      <w:r w:rsidRPr="00870509">
        <w:rPr>
          <w:rFonts w:ascii="Arial" w:hAnsi="Arial" w:cs="Arial"/>
          <w:bCs/>
          <w:sz w:val="20"/>
          <w:szCs w:val="20"/>
        </w:rPr>
        <w:t xml:space="preserve"> ubezpieczenie ze stałą sumą ubezpieczenia w rocznym okresie ubezpieczenia, bez konsumpcji sumy ubezpieczenia po szkodzie.</w:t>
      </w:r>
    </w:p>
    <w:p w14:paraId="006A6E71" w14:textId="77777777" w:rsidR="00293762" w:rsidRPr="00870509" w:rsidRDefault="00293762" w:rsidP="00293762">
      <w:pPr>
        <w:rPr>
          <w:rFonts w:ascii="Arial" w:hAnsi="Arial" w:cs="Arial"/>
          <w:bCs/>
          <w:sz w:val="20"/>
          <w:szCs w:val="20"/>
          <w:u w:val="single"/>
        </w:rPr>
      </w:pPr>
    </w:p>
    <w:p w14:paraId="0E1BA0C6" w14:textId="77777777" w:rsidR="00293762" w:rsidRPr="00870509" w:rsidRDefault="00293762" w:rsidP="00293762">
      <w:pPr>
        <w:jc w:val="both"/>
        <w:rPr>
          <w:rFonts w:ascii="Arial" w:hAnsi="Arial" w:cs="Arial"/>
          <w:bCs/>
          <w:sz w:val="20"/>
          <w:szCs w:val="20"/>
        </w:rPr>
      </w:pPr>
      <w:r w:rsidRPr="00870509">
        <w:rPr>
          <w:rFonts w:ascii="Arial" w:hAnsi="Arial" w:cs="Arial"/>
          <w:bCs/>
          <w:sz w:val="20"/>
          <w:szCs w:val="20"/>
          <w:u w:val="single"/>
        </w:rPr>
        <w:t>Suma ubezpieczenia:</w:t>
      </w:r>
      <w:r w:rsidRPr="00870509">
        <w:rPr>
          <w:rFonts w:ascii="Arial" w:hAnsi="Arial" w:cs="Arial"/>
          <w:bCs/>
          <w:sz w:val="20"/>
          <w:szCs w:val="20"/>
        </w:rPr>
        <w:t xml:space="preserve"> </w:t>
      </w:r>
    </w:p>
    <w:p w14:paraId="54F3767D" w14:textId="77777777" w:rsidR="00293762" w:rsidRPr="00870509" w:rsidRDefault="00293762" w:rsidP="00293762">
      <w:pPr>
        <w:pStyle w:val="Akapitzlist"/>
        <w:numPr>
          <w:ilvl w:val="0"/>
          <w:numId w:val="35"/>
        </w:numPr>
        <w:jc w:val="both"/>
        <w:rPr>
          <w:rFonts w:ascii="Arial" w:hAnsi="Arial" w:cs="Arial"/>
          <w:bCs/>
          <w:sz w:val="20"/>
          <w:szCs w:val="20"/>
        </w:rPr>
      </w:pPr>
      <w:r w:rsidRPr="00870509">
        <w:rPr>
          <w:rFonts w:ascii="Arial" w:hAnsi="Arial" w:cs="Arial"/>
          <w:bCs/>
          <w:sz w:val="20"/>
          <w:szCs w:val="20"/>
          <w:u w:val="single"/>
        </w:rPr>
        <w:t>dla posiadanych autobusów</w:t>
      </w:r>
      <w:r w:rsidRPr="00870509">
        <w:rPr>
          <w:rFonts w:ascii="Arial" w:hAnsi="Arial" w:cs="Arial"/>
          <w:bCs/>
          <w:sz w:val="20"/>
          <w:szCs w:val="20"/>
        </w:rPr>
        <w:t xml:space="preserve"> - suma ubezpieczenia skalkulowana w oparciu o zużycie techniczne – procentowy stopień umorzenia wartości początkowej pojazdu (bez VAT) wg poniższego klucza ustalenia wartości pojazdu na dzień rozpoczęcia ochrony ubezpieczeniowej w rocznym okresie ubezpieczenia:</w:t>
      </w:r>
    </w:p>
    <w:p w14:paraId="1B158559" w14:textId="77777777" w:rsidR="00293762" w:rsidRPr="00870509" w:rsidRDefault="00293762" w:rsidP="00293762">
      <w:pPr>
        <w:jc w:val="both"/>
        <w:rPr>
          <w:rFonts w:ascii="Arial" w:hAnsi="Arial" w:cs="Arial"/>
          <w:bCs/>
          <w:sz w:val="20"/>
          <w:szCs w:val="20"/>
        </w:rPr>
      </w:pPr>
    </w:p>
    <w:tbl>
      <w:tblPr>
        <w:tblW w:w="2971" w:type="pct"/>
        <w:jc w:val="center"/>
        <w:tblCellMar>
          <w:left w:w="70" w:type="dxa"/>
          <w:right w:w="70" w:type="dxa"/>
        </w:tblCellMar>
        <w:tblLook w:val="04A0" w:firstRow="1" w:lastRow="0" w:firstColumn="1" w:lastColumn="0" w:noHBand="0" w:noVBand="1"/>
      </w:tblPr>
      <w:tblGrid>
        <w:gridCol w:w="1252"/>
        <w:gridCol w:w="2292"/>
        <w:gridCol w:w="1844"/>
      </w:tblGrid>
      <w:tr w:rsidR="00293762" w:rsidRPr="00870509" w14:paraId="689779A9" w14:textId="77777777" w:rsidTr="008D02E9">
        <w:trPr>
          <w:trHeight w:val="924"/>
          <w:jc w:val="center"/>
        </w:trPr>
        <w:tc>
          <w:tcPr>
            <w:tcW w:w="1162" w:type="pct"/>
            <w:tcBorders>
              <w:top w:val="nil"/>
              <w:left w:val="nil"/>
              <w:bottom w:val="nil"/>
              <w:right w:val="nil"/>
            </w:tcBorders>
            <w:shd w:val="clear" w:color="000000" w:fill="FFFFFF"/>
            <w:noWrap/>
            <w:vAlign w:val="bottom"/>
            <w:hideMark/>
          </w:tcPr>
          <w:p w14:paraId="23A960BB" w14:textId="77777777" w:rsidR="00293762" w:rsidRPr="00870509" w:rsidRDefault="00293762" w:rsidP="008D02E9">
            <w:pPr>
              <w:rPr>
                <w:rFonts w:ascii="Arial" w:hAnsi="Arial" w:cs="Arial"/>
                <w:color w:val="000000"/>
                <w:sz w:val="18"/>
                <w:szCs w:val="18"/>
              </w:rPr>
            </w:pPr>
            <w:r w:rsidRPr="00870509">
              <w:rPr>
                <w:rFonts w:ascii="Arial" w:hAnsi="Arial" w:cs="Arial"/>
                <w:color w:val="000000"/>
                <w:sz w:val="18"/>
                <w:szCs w:val="18"/>
              </w:rPr>
              <w:t> </w:t>
            </w:r>
          </w:p>
        </w:tc>
        <w:tc>
          <w:tcPr>
            <w:tcW w:w="21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F09EA8" w14:textId="77777777" w:rsidR="00293762" w:rsidRPr="00870509" w:rsidRDefault="00293762" w:rsidP="008D02E9">
            <w:pPr>
              <w:rPr>
                <w:rFonts w:ascii="Arial" w:hAnsi="Arial" w:cs="Arial"/>
                <w:b/>
                <w:color w:val="000000"/>
                <w:sz w:val="18"/>
                <w:szCs w:val="18"/>
              </w:rPr>
            </w:pPr>
            <w:r w:rsidRPr="00870509">
              <w:rPr>
                <w:rFonts w:ascii="Arial" w:hAnsi="Arial" w:cs="Arial"/>
                <w:b/>
                <w:color w:val="000000"/>
                <w:sz w:val="18"/>
                <w:szCs w:val="18"/>
              </w:rPr>
              <w:t>Okres użytkowania w miesiącach</w:t>
            </w:r>
          </w:p>
        </w:tc>
        <w:tc>
          <w:tcPr>
            <w:tcW w:w="1711" w:type="pct"/>
            <w:tcBorders>
              <w:top w:val="single" w:sz="4" w:space="0" w:color="auto"/>
              <w:left w:val="nil"/>
              <w:bottom w:val="single" w:sz="4" w:space="0" w:color="auto"/>
              <w:right w:val="single" w:sz="4" w:space="0" w:color="auto"/>
            </w:tcBorders>
            <w:shd w:val="clear" w:color="000000" w:fill="FFFFFF"/>
            <w:vAlign w:val="center"/>
            <w:hideMark/>
          </w:tcPr>
          <w:p w14:paraId="310359C4" w14:textId="77777777" w:rsidR="00293762" w:rsidRPr="00870509" w:rsidRDefault="00293762" w:rsidP="008D02E9">
            <w:pPr>
              <w:rPr>
                <w:rFonts w:ascii="Arial" w:hAnsi="Arial" w:cs="Arial"/>
                <w:b/>
                <w:color w:val="000000"/>
                <w:sz w:val="18"/>
                <w:szCs w:val="18"/>
              </w:rPr>
            </w:pPr>
            <w:r w:rsidRPr="00870509">
              <w:rPr>
                <w:rFonts w:ascii="Arial" w:hAnsi="Arial" w:cs="Arial"/>
                <w:b/>
                <w:color w:val="000000"/>
                <w:sz w:val="18"/>
                <w:szCs w:val="18"/>
              </w:rPr>
              <w:t>Stopień umorzenia w %</w:t>
            </w:r>
          </w:p>
        </w:tc>
      </w:tr>
      <w:tr w:rsidR="00293762" w:rsidRPr="00870509" w14:paraId="4230DE50" w14:textId="77777777" w:rsidTr="008D02E9">
        <w:trPr>
          <w:trHeight w:val="276"/>
          <w:jc w:val="center"/>
        </w:trPr>
        <w:tc>
          <w:tcPr>
            <w:tcW w:w="116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2330D9" w14:textId="77777777" w:rsidR="00293762" w:rsidRPr="00870509" w:rsidRDefault="00293762" w:rsidP="008D02E9">
            <w:pPr>
              <w:jc w:val="center"/>
              <w:rPr>
                <w:rFonts w:ascii="Arial" w:hAnsi="Arial" w:cs="Arial"/>
                <w:color w:val="000000"/>
                <w:sz w:val="18"/>
                <w:szCs w:val="18"/>
              </w:rPr>
            </w:pPr>
          </w:p>
        </w:tc>
        <w:tc>
          <w:tcPr>
            <w:tcW w:w="2127" w:type="pct"/>
            <w:tcBorders>
              <w:top w:val="nil"/>
              <w:left w:val="nil"/>
              <w:bottom w:val="single" w:sz="4" w:space="0" w:color="auto"/>
              <w:right w:val="single" w:sz="4" w:space="0" w:color="auto"/>
            </w:tcBorders>
            <w:shd w:val="clear" w:color="000000" w:fill="FFFFFF"/>
            <w:noWrap/>
            <w:vAlign w:val="bottom"/>
            <w:hideMark/>
          </w:tcPr>
          <w:p w14:paraId="5F15B04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0-6</w:t>
            </w:r>
          </w:p>
        </w:tc>
        <w:tc>
          <w:tcPr>
            <w:tcW w:w="1711" w:type="pct"/>
            <w:tcBorders>
              <w:top w:val="nil"/>
              <w:left w:val="nil"/>
              <w:bottom w:val="single" w:sz="4" w:space="0" w:color="auto"/>
              <w:right w:val="single" w:sz="4" w:space="0" w:color="auto"/>
            </w:tcBorders>
            <w:shd w:val="clear" w:color="000000" w:fill="FFFFFF"/>
            <w:noWrap/>
            <w:vAlign w:val="bottom"/>
            <w:hideMark/>
          </w:tcPr>
          <w:p w14:paraId="5E1762A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0</w:t>
            </w:r>
          </w:p>
        </w:tc>
      </w:tr>
      <w:tr w:rsidR="00293762" w:rsidRPr="00870509" w14:paraId="69533855" w14:textId="77777777" w:rsidTr="008D02E9">
        <w:trPr>
          <w:trHeight w:val="276"/>
          <w:jc w:val="center"/>
        </w:trPr>
        <w:tc>
          <w:tcPr>
            <w:tcW w:w="1162" w:type="pct"/>
            <w:tcBorders>
              <w:top w:val="nil"/>
              <w:left w:val="single" w:sz="4" w:space="0" w:color="auto"/>
              <w:bottom w:val="single" w:sz="4" w:space="0" w:color="auto"/>
              <w:right w:val="single" w:sz="4" w:space="0" w:color="auto"/>
            </w:tcBorders>
            <w:shd w:val="clear" w:color="000000" w:fill="FFFFFF"/>
            <w:noWrap/>
            <w:vAlign w:val="bottom"/>
            <w:hideMark/>
          </w:tcPr>
          <w:p w14:paraId="67CD72A2"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w:t>
            </w:r>
          </w:p>
        </w:tc>
        <w:tc>
          <w:tcPr>
            <w:tcW w:w="2127" w:type="pct"/>
            <w:tcBorders>
              <w:top w:val="nil"/>
              <w:left w:val="nil"/>
              <w:bottom w:val="single" w:sz="4" w:space="0" w:color="auto"/>
              <w:right w:val="single" w:sz="4" w:space="0" w:color="auto"/>
            </w:tcBorders>
            <w:shd w:val="clear" w:color="000000" w:fill="FFFFFF"/>
            <w:noWrap/>
            <w:vAlign w:val="bottom"/>
            <w:hideMark/>
          </w:tcPr>
          <w:p w14:paraId="4FB3AD4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7-12</w:t>
            </w:r>
          </w:p>
        </w:tc>
        <w:tc>
          <w:tcPr>
            <w:tcW w:w="1711" w:type="pct"/>
            <w:tcBorders>
              <w:top w:val="nil"/>
              <w:left w:val="nil"/>
              <w:bottom w:val="single" w:sz="4" w:space="0" w:color="auto"/>
              <w:right w:val="single" w:sz="4" w:space="0" w:color="auto"/>
            </w:tcBorders>
            <w:shd w:val="clear" w:color="000000" w:fill="FFFFFF"/>
            <w:noWrap/>
            <w:vAlign w:val="bottom"/>
            <w:hideMark/>
          </w:tcPr>
          <w:p w14:paraId="3B0C7E3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25</w:t>
            </w:r>
          </w:p>
        </w:tc>
      </w:tr>
      <w:tr w:rsidR="00293762" w:rsidRPr="00870509" w14:paraId="0E732AE5" w14:textId="77777777" w:rsidTr="008D02E9">
        <w:trPr>
          <w:trHeight w:val="276"/>
          <w:jc w:val="center"/>
        </w:trPr>
        <w:tc>
          <w:tcPr>
            <w:tcW w:w="1162" w:type="pct"/>
            <w:tcBorders>
              <w:top w:val="nil"/>
              <w:left w:val="single" w:sz="4" w:space="0" w:color="auto"/>
              <w:bottom w:val="single" w:sz="4" w:space="0" w:color="auto"/>
              <w:right w:val="single" w:sz="4" w:space="0" w:color="auto"/>
            </w:tcBorders>
            <w:shd w:val="clear" w:color="000000" w:fill="FFFFFF"/>
            <w:noWrap/>
            <w:vAlign w:val="bottom"/>
            <w:hideMark/>
          </w:tcPr>
          <w:p w14:paraId="38A4F6B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w:t>
            </w:r>
          </w:p>
        </w:tc>
        <w:tc>
          <w:tcPr>
            <w:tcW w:w="2127" w:type="pct"/>
            <w:tcBorders>
              <w:top w:val="nil"/>
              <w:left w:val="nil"/>
              <w:bottom w:val="single" w:sz="4" w:space="0" w:color="auto"/>
              <w:right w:val="single" w:sz="4" w:space="0" w:color="auto"/>
            </w:tcBorders>
            <w:shd w:val="clear" w:color="000000" w:fill="FFFFFF"/>
            <w:noWrap/>
            <w:vAlign w:val="bottom"/>
            <w:hideMark/>
          </w:tcPr>
          <w:p w14:paraId="2B9A6CA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13-24</w:t>
            </w:r>
          </w:p>
        </w:tc>
        <w:tc>
          <w:tcPr>
            <w:tcW w:w="1711" w:type="pct"/>
            <w:tcBorders>
              <w:top w:val="nil"/>
              <w:left w:val="nil"/>
              <w:bottom w:val="single" w:sz="4" w:space="0" w:color="auto"/>
              <w:right w:val="single" w:sz="4" w:space="0" w:color="auto"/>
            </w:tcBorders>
            <w:shd w:val="clear" w:color="000000" w:fill="FFFFFF"/>
            <w:noWrap/>
            <w:vAlign w:val="bottom"/>
            <w:hideMark/>
          </w:tcPr>
          <w:p w14:paraId="5E4815A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35</w:t>
            </w:r>
          </w:p>
        </w:tc>
      </w:tr>
      <w:tr w:rsidR="00293762" w:rsidRPr="00870509" w14:paraId="18B2B125" w14:textId="77777777" w:rsidTr="008D02E9">
        <w:trPr>
          <w:trHeight w:val="276"/>
          <w:jc w:val="center"/>
        </w:trPr>
        <w:tc>
          <w:tcPr>
            <w:tcW w:w="1162" w:type="pct"/>
            <w:tcBorders>
              <w:top w:val="nil"/>
              <w:left w:val="single" w:sz="4" w:space="0" w:color="auto"/>
              <w:bottom w:val="single" w:sz="4" w:space="0" w:color="auto"/>
              <w:right w:val="single" w:sz="4" w:space="0" w:color="auto"/>
            </w:tcBorders>
            <w:shd w:val="clear" w:color="000000" w:fill="FFFFFF"/>
            <w:noWrap/>
            <w:vAlign w:val="bottom"/>
            <w:hideMark/>
          </w:tcPr>
          <w:p w14:paraId="73413F6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w:t>
            </w:r>
          </w:p>
        </w:tc>
        <w:tc>
          <w:tcPr>
            <w:tcW w:w="2127" w:type="pct"/>
            <w:tcBorders>
              <w:top w:val="nil"/>
              <w:left w:val="nil"/>
              <w:bottom w:val="single" w:sz="4" w:space="0" w:color="auto"/>
              <w:right w:val="single" w:sz="4" w:space="0" w:color="auto"/>
            </w:tcBorders>
            <w:shd w:val="clear" w:color="000000" w:fill="FFFFFF"/>
            <w:noWrap/>
            <w:vAlign w:val="bottom"/>
            <w:hideMark/>
          </w:tcPr>
          <w:p w14:paraId="292A0C5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25-36</w:t>
            </w:r>
          </w:p>
        </w:tc>
        <w:tc>
          <w:tcPr>
            <w:tcW w:w="1711" w:type="pct"/>
            <w:tcBorders>
              <w:top w:val="nil"/>
              <w:left w:val="nil"/>
              <w:bottom w:val="single" w:sz="4" w:space="0" w:color="auto"/>
              <w:right w:val="single" w:sz="4" w:space="0" w:color="auto"/>
            </w:tcBorders>
            <w:shd w:val="clear" w:color="000000" w:fill="FFFFFF"/>
            <w:noWrap/>
            <w:vAlign w:val="bottom"/>
            <w:hideMark/>
          </w:tcPr>
          <w:p w14:paraId="4D2828D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40</w:t>
            </w:r>
          </w:p>
        </w:tc>
      </w:tr>
      <w:tr w:rsidR="00293762" w:rsidRPr="00870509" w14:paraId="030F7BCD" w14:textId="77777777" w:rsidTr="008D02E9">
        <w:trPr>
          <w:trHeight w:val="276"/>
          <w:jc w:val="center"/>
        </w:trPr>
        <w:tc>
          <w:tcPr>
            <w:tcW w:w="1162" w:type="pct"/>
            <w:tcBorders>
              <w:top w:val="nil"/>
              <w:left w:val="single" w:sz="4" w:space="0" w:color="auto"/>
              <w:bottom w:val="single" w:sz="4" w:space="0" w:color="auto"/>
              <w:right w:val="single" w:sz="4" w:space="0" w:color="auto"/>
            </w:tcBorders>
            <w:shd w:val="clear" w:color="000000" w:fill="FFFFFF"/>
            <w:noWrap/>
            <w:vAlign w:val="bottom"/>
            <w:hideMark/>
          </w:tcPr>
          <w:p w14:paraId="1A429C6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w:t>
            </w:r>
          </w:p>
        </w:tc>
        <w:tc>
          <w:tcPr>
            <w:tcW w:w="2127" w:type="pct"/>
            <w:tcBorders>
              <w:top w:val="nil"/>
              <w:left w:val="nil"/>
              <w:bottom w:val="single" w:sz="4" w:space="0" w:color="auto"/>
              <w:right w:val="single" w:sz="4" w:space="0" w:color="auto"/>
            </w:tcBorders>
            <w:shd w:val="clear" w:color="000000" w:fill="FFFFFF"/>
            <w:noWrap/>
            <w:vAlign w:val="bottom"/>
            <w:hideMark/>
          </w:tcPr>
          <w:p w14:paraId="0876EB9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36-48</w:t>
            </w:r>
          </w:p>
        </w:tc>
        <w:tc>
          <w:tcPr>
            <w:tcW w:w="1711" w:type="pct"/>
            <w:tcBorders>
              <w:top w:val="nil"/>
              <w:left w:val="nil"/>
              <w:bottom w:val="single" w:sz="4" w:space="0" w:color="auto"/>
              <w:right w:val="single" w:sz="4" w:space="0" w:color="auto"/>
            </w:tcBorders>
            <w:shd w:val="clear" w:color="000000" w:fill="FFFFFF"/>
            <w:noWrap/>
            <w:vAlign w:val="bottom"/>
            <w:hideMark/>
          </w:tcPr>
          <w:p w14:paraId="5538E75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45</w:t>
            </w:r>
          </w:p>
        </w:tc>
      </w:tr>
      <w:tr w:rsidR="00293762" w:rsidRPr="00870509" w14:paraId="27FDE415" w14:textId="77777777" w:rsidTr="008D02E9">
        <w:trPr>
          <w:trHeight w:val="276"/>
          <w:jc w:val="center"/>
        </w:trPr>
        <w:tc>
          <w:tcPr>
            <w:tcW w:w="1162" w:type="pct"/>
            <w:tcBorders>
              <w:top w:val="nil"/>
              <w:left w:val="single" w:sz="4" w:space="0" w:color="auto"/>
              <w:bottom w:val="single" w:sz="4" w:space="0" w:color="auto"/>
              <w:right w:val="single" w:sz="4" w:space="0" w:color="auto"/>
            </w:tcBorders>
            <w:shd w:val="clear" w:color="000000" w:fill="FFFFFF"/>
            <w:noWrap/>
            <w:vAlign w:val="bottom"/>
            <w:hideMark/>
          </w:tcPr>
          <w:p w14:paraId="040D2BB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w:t>
            </w:r>
          </w:p>
        </w:tc>
        <w:tc>
          <w:tcPr>
            <w:tcW w:w="2127" w:type="pct"/>
            <w:tcBorders>
              <w:top w:val="nil"/>
              <w:left w:val="nil"/>
              <w:bottom w:val="single" w:sz="4" w:space="0" w:color="auto"/>
              <w:right w:val="single" w:sz="4" w:space="0" w:color="auto"/>
            </w:tcBorders>
            <w:shd w:val="clear" w:color="000000" w:fill="FFFFFF"/>
            <w:noWrap/>
            <w:vAlign w:val="bottom"/>
            <w:hideMark/>
          </w:tcPr>
          <w:p w14:paraId="085390F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49-60</w:t>
            </w:r>
          </w:p>
        </w:tc>
        <w:tc>
          <w:tcPr>
            <w:tcW w:w="1711" w:type="pct"/>
            <w:tcBorders>
              <w:top w:val="nil"/>
              <w:left w:val="nil"/>
              <w:bottom w:val="single" w:sz="4" w:space="0" w:color="auto"/>
              <w:right w:val="single" w:sz="4" w:space="0" w:color="auto"/>
            </w:tcBorders>
            <w:shd w:val="clear" w:color="000000" w:fill="FFFFFF"/>
            <w:noWrap/>
            <w:vAlign w:val="bottom"/>
            <w:hideMark/>
          </w:tcPr>
          <w:p w14:paraId="08EDDB2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50</w:t>
            </w:r>
          </w:p>
        </w:tc>
      </w:tr>
      <w:tr w:rsidR="00293762" w:rsidRPr="00870509" w14:paraId="03EB6034" w14:textId="77777777" w:rsidTr="008D02E9">
        <w:trPr>
          <w:trHeight w:val="276"/>
          <w:jc w:val="center"/>
        </w:trPr>
        <w:tc>
          <w:tcPr>
            <w:tcW w:w="1162" w:type="pct"/>
            <w:tcBorders>
              <w:top w:val="nil"/>
              <w:left w:val="single" w:sz="4" w:space="0" w:color="auto"/>
              <w:bottom w:val="single" w:sz="4" w:space="0" w:color="auto"/>
              <w:right w:val="single" w:sz="4" w:space="0" w:color="auto"/>
            </w:tcBorders>
            <w:shd w:val="clear" w:color="000000" w:fill="FFFFFF"/>
            <w:noWrap/>
            <w:vAlign w:val="bottom"/>
            <w:hideMark/>
          </w:tcPr>
          <w:p w14:paraId="5223B5F0"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w:t>
            </w:r>
          </w:p>
        </w:tc>
        <w:tc>
          <w:tcPr>
            <w:tcW w:w="2127" w:type="pct"/>
            <w:tcBorders>
              <w:top w:val="nil"/>
              <w:left w:val="nil"/>
              <w:bottom w:val="single" w:sz="4" w:space="0" w:color="auto"/>
              <w:right w:val="single" w:sz="4" w:space="0" w:color="auto"/>
            </w:tcBorders>
            <w:shd w:val="clear" w:color="000000" w:fill="FFFFFF"/>
            <w:noWrap/>
            <w:vAlign w:val="bottom"/>
            <w:hideMark/>
          </w:tcPr>
          <w:p w14:paraId="3F078B3F"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61-72</w:t>
            </w:r>
          </w:p>
        </w:tc>
        <w:tc>
          <w:tcPr>
            <w:tcW w:w="1711" w:type="pct"/>
            <w:tcBorders>
              <w:top w:val="nil"/>
              <w:left w:val="nil"/>
              <w:bottom w:val="single" w:sz="4" w:space="0" w:color="auto"/>
              <w:right w:val="single" w:sz="4" w:space="0" w:color="auto"/>
            </w:tcBorders>
            <w:shd w:val="clear" w:color="000000" w:fill="FFFFFF"/>
            <w:noWrap/>
            <w:vAlign w:val="bottom"/>
            <w:hideMark/>
          </w:tcPr>
          <w:p w14:paraId="1F75C3F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55</w:t>
            </w:r>
          </w:p>
        </w:tc>
      </w:tr>
      <w:tr w:rsidR="00293762" w:rsidRPr="00870509" w14:paraId="0D390E5A" w14:textId="77777777" w:rsidTr="008D02E9">
        <w:trPr>
          <w:trHeight w:val="276"/>
          <w:jc w:val="center"/>
        </w:trPr>
        <w:tc>
          <w:tcPr>
            <w:tcW w:w="1162" w:type="pct"/>
            <w:tcBorders>
              <w:top w:val="nil"/>
              <w:left w:val="single" w:sz="4" w:space="0" w:color="auto"/>
              <w:bottom w:val="single" w:sz="4" w:space="0" w:color="auto"/>
              <w:right w:val="single" w:sz="4" w:space="0" w:color="auto"/>
            </w:tcBorders>
            <w:shd w:val="clear" w:color="000000" w:fill="FFFFFF"/>
            <w:noWrap/>
            <w:vAlign w:val="bottom"/>
            <w:hideMark/>
          </w:tcPr>
          <w:p w14:paraId="77D66854"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7</w:t>
            </w:r>
          </w:p>
        </w:tc>
        <w:tc>
          <w:tcPr>
            <w:tcW w:w="2127" w:type="pct"/>
            <w:tcBorders>
              <w:top w:val="nil"/>
              <w:left w:val="nil"/>
              <w:bottom w:val="single" w:sz="4" w:space="0" w:color="auto"/>
              <w:right w:val="single" w:sz="4" w:space="0" w:color="auto"/>
            </w:tcBorders>
            <w:shd w:val="clear" w:color="000000" w:fill="FFFFFF"/>
            <w:noWrap/>
            <w:vAlign w:val="bottom"/>
            <w:hideMark/>
          </w:tcPr>
          <w:p w14:paraId="776D5C9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73-84</w:t>
            </w:r>
          </w:p>
        </w:tc>
        <w:tc>
          <w:tcPr>
            <w:tcW w:w="1711" w:type="pct"/>
            <w:tcBorders>
              <w:top w:val="nil"/>
              <w:left w:val="nil"/>
              <w:bottom w:val="single" w:sz="4" w:space="0" w:color="auto"/>
              <w:right w:val="single" w:sz="4" w:space="0" w:color="auto"/>
            </w:tcBorders>
            <w:shd w:val="clear" w:color="000000" w:fill="FFFFFF"/>
            <w:noWrap/>
            <w:vAlign w:val="bottom"/>
            <w:hideMark/>
          </w:tcPr>
          <w:p w14:paraId="39870E3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60</w:t>
            </w:r>
          </w:p>
        </w:tc>
      </w:tr>
      <w:tr w:rsidR="00293762" w:rsidRPr="00870509" w14:paraId="60D0DE2A" w14:textId="77777777" w:rsidTr="008D02E9">
        <w:trPr>
          <w:trHeight w:val="276"/>
          <w:jc w:val="center"/>
        </w:trPr>
        <w:tc>
          <w:tcPr>
            <w:tcW w:w="1162" w:type="pct"/>
            <w:tcBorders>
              <w:top w:val="nil"/>
              <w:left w:val="single" w:sz="4" w:space="0" w:color="auto"/>
              <w:bottom w:val="single" w:sz="4" w:space="0" w:color="auto"/>
              <w:right w:val="single" w:sz="4" w:space="0" w:color="auto"/>
            </w:tcBorders>
            <w:shd w:val="clear" w:color="000000" w:fill="FFFFFF"/>
            <w:noWrap/>
            <w:vAlign w:val="bottom"/>
            <w:hideMark/>
          </w:tcPr>
          <w:p w14:paraId="60E8594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8</w:t>
            </w:r>
          </w:p>
        </w:tc>
        <w:tc>
          <w:tcPr>
            <w:tcW w:w="2127" w:type="pct"/>
            <w:tcBorders>
              <w:top w:val="nil"/>
              <w:left w:val="nil"/>
              <w:bottom w:val="single" w:sz="4" w:space="0" w:color="auto"/>
              <w:right w:val="single" w:sz="4" w:space="0" w:color="auto"/>
            </w:tcBorders>
            <w:shd w:val="clear" w:color="000000" w:fill="FFFFFF"/>
            <w:noWrap/>
            <w:vAlign w:val="bottom"/>
            <w:hideMark/>
          </w:tcPr>
          <w:p w14:paraId="4CB5D6A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85-96</w:t>
            </w:r>
          </w:p>
        </w:tc>
        <w:tc>
          <w:tcPr>
            <w:tcW w:w="1711" w:type="pct"/>
            <w:tcBorders>
              <w:top w:val="nil"/>
              <w:left w:val="nil"/>
              <w:bottom w:val="single" w:sz="4" w:space="0" w:color="auto"/>
              <w:right w:val="single" w:sz="4" w:space="0" w:color="auto"/>
            </w:tcBorders>
            <w:shd w:val="clear" w:color="000000" w:fill="FFFFFF"/>
            <w:noWrap/>
            <w:vAlign w:val="bottom"/>
            <w:hideMark/>
          </w:tcPr>
          <w:p w14:paraId="76F99B8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65</w:t>
            </w:r>
          </w:p>
        </w:tc>
      </w:tr>
      <w:tr w:rsidR="00293762" w:rsidRPr="00870509" w14:paraId="648F129B" w14:textId="77777777" w:rsidTr="008D02E9">
        <w:trPr>
          <w:trHeight w:val="276"/>
          <w:jc w:val="center"/>
        </w:trPr>
        <w:tc>
          <w:tcPr>
            <w:tcW w:w="1162" w:type="pct"/>
            <w:tcBorders>
              <w:top w:val="nil"/>
              <w:left w:val="single" w:sz="4" w:space="0" w:color="auto"/>
              <w:bottom w:val="single" w:sz="4" w:space="0" w:color="auto"/>
              <w:right w:val="single" w:sz="4" w:space="0" w:color="auto"/>
            </w:tcBorders>
            <w:shd w:val="clear" w:color="000000" w:fill="FFFFFF"/>
            <w:noWrap/>
            <w:vAlign w:val="bottom"/>
            <w:hideMark/>
          </w:tcPr>
          <w:p w14:paraId="47E7D3C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9</w:t>
            </w:r>
          </w:p>
        </w:tc>
        <w:tc>
          <w:tcPr>
            <w:tcW w:w="2127" w:type="pct"/>
            <w:tcBorders>
              <w:top w:val="nil"/>
              <w:left w:val="nil"/>
              <w:bottom w:val="single" w:sz="4" w:space="0" w:color="auto"/>
              <w:right w:val="single" w:sz="4" w:space="0" w:color="auto"/>
            </w:tcBorders>
            <w:shd w:val="clear" w:color="000000" w:fill="FFFFFF"/>
            <w:noWrap/>
            <w:vAlign w:val="bottom"/>
            <w:hideMark/>
          </w:tcPr>
          <w:p w14:paraId="23B4C0C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97-108</w:t>
            </w:r>
          </w:p>
        </w:tc>
        <w:tc>
          <w:tcPr>
            <w:tcW w:w="1711" w:type="pct"/>
            <w:tcBorders>
              <w:top w:val="nil"/>
              <w:left w:val="nil"/>
              <w:bottom w:val="single" w:sz="4" w:space="0" w:color="auto"/>
              <w:right w:val="single" w:sz="4" w:space="0" w:color="auto"/>
            </w:tcBorders>
            <w:shd w:val="clear" w:color="000000" w:fill="FFFFFF"/>
            <w:noWrap/>
            <w:vAlign w:val="bottom"/>
            <w:hideMark/>
          </w:tcPr>
          <w:p w14:paraId="685373D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70</w:t>
            </w:r>
          </w:p>
        </w:tc>
      </w:tr>
      <w:tr w:rsidR="00293762" w:rsidRPr="00870509" w14:paraId="583AE889" w14:textId="77777777" w:rsidTr="008D02E9">
        <w:trPr>
          <w:trHeight w:val="276"/>
          <w:jc w:val="center"/>
        </w:trPr>
        <w:tc>
          <w:tcPr>
            <w:tcW w:w="1162" w:type="pct"/>
            <w:tcBorders>
              <w:top w:val="nil"/>
              <w:left w:val="single" w:sz="4" w:space="0" w:color="auto"/>
              <w:bottom w:val="single" w:sz="4" w:space="0" w:color="auto"/>
              <w:right w:val="single" w:sz="4" w:space="0" w:color="auto"/>
            </w:tcBorders>
            <w:shd w:val="clear" w:color="000000" w:fill="FFFFFF"/>
            <w:noWrap/>
            <w:vAlign w:val="bottom"/>
            <w:hideMark/>
          </w:tcPr>
          <w:p w14:paraId="5FC9C3E9"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10</w:t>
            </w:r>
          </w:p>
        </w:tc>
        <w:tc>
          <w:tcPr>
            <w:tcW w:w="2127" w:type="pct"/>
            <w:tcBorders>
              <w:top w:val="nil"/>
              <w:left w:val="nil"/>
              <w:bottom w:val="single" w:sz="4" w:space="0" w:color="auto"/>
              <w:right w:val="single" w:sz="4" w:space="0" w:color="auto"/>
            </w:tcBorders>
            <w:shd w:val="clear" w:color="000000" w:fill="FFFFFF"/>
            <w:noWrap/>
            <w:vAlign w:val="bottom"/>
            <w:hideMark/>
          </w:tcPr>
          <w:p w14:paraId="5A6DA84C"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109-120</w:t>
            </w:r>
          </w:p>
        </w:tc>
        <w:tc>
          <w:tcPr>
            <w:tcW w:w="1711" w:type="pct"/>
            <w:tcBorders>
              <w:top w:val="nil"/>
              <w:left w:val="nil"/>
              <w:bottom w:val="single" w:sz="4" w:space="0" w:color="auto"/>
              <w:right w:val="single" w:sz="4" w:space="0" w:color="auto"/>
            </w:tcBorders>
            <w:shd w:val="clear" w:color="000000" w:fill="FFFFFF"/>
            <w:noWrap/>
            <w:vAlign w:val="bottom"/>
            <w:hideMark/>
          </w:tcPr>
          <w:p w14:paraId="3BDE3F9B"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75</w:t>
            </w:r>
          </w:p>
        </w:tc>
      </w:tr>
      <w:tr w:rsidR="00293762" w:rsidRPr="00870509" w14:paraId="5D2451C4" w14:textId="77777777" w:rsidTr="008D02E9">
        <w:trPr>
          <w:trHeight w:val="276"/>
          <w:jc w:val="center"/>
        </w:trPr>
        <w:tc>
          <w:tcPr>
            <w:tcW w:w="1162" w:type="pct"/>
            <w:tcBorders>
              <w:top w:val="nil"/>
              <w:left w:val="single" w:sz="4" w:space="0" w:color="auto"/>
              <w:bottom w:val="single" w:sz="4" w:space="0" w:color="auto"/>
              <w:right w:val="single" w:sz="4" w:space="0" w:color="auto"/>
            </w:tcBorders>
            <w:shd w:val="clear" w:color="000000" w:fill="FFFFFF"/>
            <w:noWrap/>
            <w:vAlign w:val="bottom"/>
            <w:hideMark/>
          </w:tcPr>
          <w:p w14:paraId="66F7B7B1"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11</w:t>
            </w:r>
          </w:p>
        </w:tc>
        <w:tc>
          <w:tcPr>
            <w:tcW w:w="2127" w:type="pct"/>
            <w:tcBorders>
              <w:top w:val="nil"/>
              <w:left w:val="nil"/>
              <w:bottom w:val="single" w:sz="4" w:space="0" w:color="auto"/>
              <w:right w:val="single" w:sz="4" w:space="0" w:color="auto"/>
            </w:tcBorders>
            <w:shd w:val="clear" w:color="000000" w:fill="FFFFFF"/>
            <w:noWrap/>
            <w:vAlign w:val="bottom"/>
            <w:hideMark/>
          </w:tcPr>
          <w:p w14:paraId="484EFF08"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121-132</w:t>
            </w:r>
          </w:p>
        </w:tc>
        <w:tc>
          <w:tcPr>
            <w:tcW w:w="1711" w:type="pct"/>
            <w:tcBorders>
              <w:top w:val="nil"/>
              <w:left w:val="nil"/>
              <w:bottom w:val="single" w:sz="4" w:space="0" w:color="auto"/>
              <w:right w:val="single" w:sz="4" w:space="0" w:color="auto"/>
            </w:tcBorders>
            <w:shd w:val="clear" w:color="000000" w:fill="FFFFFF"/>
            <w:noWrap/>
            <w:vAlign w:val="bottom"/>
            <w:hideMark/>
          </w:tcPr>
          <w:p w14:paraId="199AA7CE"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80</w:t>
            </w:r>
          </w:p>
        </w:tc>
      </w:tr>
      <w:tr w:rsidR="00293762" w:rsidRPr="00870509" w14:paraId="231B38C0" w14:textId="77777777" w:rsidTr="008D02E9">
        <w:trPr>
          <w:trHeight w:val="276"/>
          <w:jc w:val="center"/>
        </w:trPr>
        <w:tc>
          <w:tcPr>
            <w:tcW w:w="1162" w:type="pct"/>
            <w:tcBorders>
              <w:top w:val="nil"/>
              <w:left w:val="single" w:sz="4" w:space="0" w:color="auto"/>
              <w:bottom w:val="single" w:sz="4" w:space="0" w:color="auto"/>
              <w:right w:val="single" w:sz="4" w:space="0" w:color="auto"/>
            </w:tcBorders>
            <w:shd w:val="clear" w:color="000000" w:fill="FFFFFF"/>
            <w:noWrap/>
            <w:vAlign w:val="bottom"/>
            <w:hideMark/>
          </w:tcPr>
          <w:p w14:paraId="5561B46D"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12</w:t>
            </w:r>
          </w:p>
        </w:tc>
        <w:tc>
          <w:tcPr>
            <w:tcW w:w="2127" w:type="pct"/>
            <w:tcBorders>
              <w:top w:val="nil"/>
              <w:left w:val="nil"/>
              <w:bottom w:val="single" w:sz="4" w:space="0" w:color="auto"/>
              <w:right w:val="single" w:sz="4" w:space="0" w:color="auto"/>
            </w:tcBorders>
            <w:shd w:val="clear" w:color="000000" w:fill="FFFFFF"/>
            <w:noWrap/>
            <w:vAlign w:val="bottom"/>
            <w:hideMark/>
          </w:tcPr>
          <w:p w14:paraId="2053ACD7"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133-144</w:t>
            </w:r>
          </w:p>
        </w:tc>
        <w:tc>
          <w:tcPr>
            <w:tcW w:w="1711" w:type="pct"/>
            <w:tcBorders>
              <w:top w:val="nil"/>
              <w:left w:val="nil"/>
              <w:bottom w:val="single" w:sz="4" w:space="0" w:color="auto"/>
              <w:right w:val="single" w:sz="4" w:space="0" w:color="auto"/>
            </w:tcBorders>
            <w:shd w:val="clear" w:color="000000" w:fill="FFFFFF"/>
            <w:noWrap/>
            <w:vAlign w:val="bottom"/>
            <w:hideMark/>
          </w:tcPr>
          <w:p w14:paraId="451A7585"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85</w:t>
            </w:r>
          </w:p>
        </w:tc>
      </w:tr>
      <w:tr w:rsidR="00293762" w:rsidRPr="00870509" w14:paraId="1171E28C" w14:textId="77777777" w:rsidTr="008D02E9">
        <w:trPr>
          <w:trHeight w:val="276"/>
          <w:jc w:val="center"/>
        </w:trPr>
        <w:tc>
          <w:tcPr>
            <w:tcW w:w="1162" w:type="pct"/>
            <w:tcBorders>
              <w:top w:val="nil"/>
              <w:left w:val="single" w:sz="4" w:space="0" w:color="auto"/>
              <w:bottom w:val="single" w:sz="4" w:space="0" w:color="auto"/>
              <w:right w:val="single" w:sz="4" w:space="0" w:color="auto"/>
            </w:tcBorders>
            <w:shd w:val="clear" w:color="000000" w:fill="FFFFFF"/>
            <w:noWrap/>
            <w:vAlign w:val="bottom"/>
            <w:hideMark/>
          </w:tcPr>
          <w:p w14:paraId="665CD18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13</w:t>
            </w:r>
          </w:p>
        </w:tc>
        <w:tc>
          <w:tcPr>
            <w:tcW w:w="2127" w:type="pct"/>
            <w:tcBorders>
              <w:top w:val="nil"/>
              <w:left w:val="nil"/>
              <w:bottom w:val="single" w:sz="4" w:space="0" w:color="auto"/>
              <w:right w:val="single" w:sz="4" w:space="0" w:color="auto"/>
            </w:tcBorders>
            <w:shd w:val="clear" w:color="000000" w:fill="FFFFFF"/>
            <w:noWrap/>
            <w:vAlign w:val="bottom"/>
            <w:hideMark/>
          </w:tcPr>
          <w:p w14:paraId="11DEEF3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145-156</w:t>
            </w:r>
          </w:p>
        </w:tc>
        <w:tc>
          <w:tcPr>
            <w:tcW w:w="1711" w:type="pct"/>
            <w:tcBorders>
              <w:top w:val="nil"/>
              <w:left w:val="nil"/>
              <w:bottom w:val="single" w:sz="4" w:space="0" w:color="auto"/>
              <w:right w:val="single" w:sz="4" w:space="0" w:color="auto"/>
            </w:tcBorders>
            <w:shd w:val="clear" w:color="000000" w:fill="FFFFFF"/>
            <w:noWrap/>
            <w:vAlign w:val="bottom"/>
            <w:hideMark/>
          </w:tcPr>
          <w:p w14:paraId="308C4CFA"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90</w:t>
            </w:r>
          </w:p>
        </w:tc>
      </w:tr>
      <w:tr w:rsidR="00293762" w:rsidRPr="00870509" w14:paraId="775CF0DA" w14:textId="77777777" w:rsidTr="008D02E9">
        <w:trPr>
          <w:trHeight w:val="276"/>
          <w:jc w:val="center"/>
        </w:trPr>
        <w:tc>
          <w:tcPr>
            <w:tcW w:w="1162" w:type="pct"/>
            <w:tcBorders>
              <w:top w:val="nil"/>
              <w:left w:val="single" w:sz="4" w:space="0" w:color="auto"/>
              <w:bottom w:val="single" w:sz="4" w:space="0" w:color="auto"/>
              <w:right w:val="single" w:sz="4" w:space="0" w:color="auto"/>
            </w:tcBorders>
            <w:shd w:val="clear" w:color="000000" w:fill="FFFFFF"/>
            <w:noWrap/>
            <w:vAlign w:val="bottom"/>
            <w:hideMark/>
          </w:tcPr>
          <w:p w14:paraId="590CD28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14</w:t>
            </w:r>
          </w:p>
        </w:tc>
        <w:tc>
          <w:tcPr>
            <w:tcW w:w="2127" w:type="pct"/>
            <w:tcBorders>
              <w:top w:val="nil"/>
              <w:left w:val="nil"/>
              <w:bottom w:val="single" w:sz="4" w:space="0" w:color="auto"/>
              <w:right w:val="single" w:sz="4" w:space="0" w:color="auto"/>
            </w:tcBorders>
            <w:shd w:val="clear" w:color="000000" w:fill="FFFFFF"/>
            <w:noWrap/>
            <w:vAlign w:val="bottom"/>
            <w:hideMark/>
          </w:tcPr>
          <w:p w14:paraId="5BF54B53"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157-168</w:t>
            </w:r>
          </w:p>
        </w:tc>
        <w:tc>
          <w:tcPr>
            <w:tcW w:w="1711" w:type="pct"/>
            <w:tcBorders>
              <w:top w:val="nil"/>
              <w:left w:val="nil"/>
              <w:bottom w:val="single" w:sz="4" w:space="0" w:color="auto"/>
              <w:right w:val="single" w:sz="4" w:space="0" w:color="auto"/>
            </w:tcBorders>
            <w:shd w:val="clear" w:color="000000" w:fill="FFFFFF"/>
            <w:noWrap/>
            <w:vAlign w:val="bottom"/>
            <w:hideMark/>
          </w:tcPr>
          <w:p w14:paraId="6C579786" w14:textId="77777777" w:rsidR="00293762" w:rsidRPr="00870509" w:rsidRDefault="00293762" w:rsidP="008D02E9">
            <w:pPr>
              <w:jc w:val="center"/>
              <w:rPr>
                <w:rFonts w:ascii="Arial" w:hAnsi="Arial" w:cs="Arial"/>
                <w:color w:val="000000"/>
                <w:sz w:val="18"/>
                <w:szCs w:val="18"/>
              </w:rPr>
            </w:pPr>
            <w:r w:rsidRPr="00870509">
              <w:rPr>
                <w:rFonts w:ascii="Arial" w:hAnsi="Arial" w:cs="Arial"/>
                <w:color w:val="000000"/>
                <w:sz w:val="18"/>
                <w:szCs w:val="18"/>
              </w:rPr>
              <w:t>95</w:t>
            </w:r>
          </w:p>
        </w:tc>
      </w:tr>
    </w:tbl>
    <w:p w14:paraId="4390E118" w14:textId="77777777" w:rsidR="00293762" w:rsidRPr="00870509" w:rsidRDefault="00293762" w:rsidP="00293762">
      <w:pPr>
        <w:pStyle w:val="Akapitzlist"/>
        <w:jc w:val="both"/>
        <w:rPr>
          <w:rFonts w:ascii="Arial" w:hAnsi="Arial" w:cs="Arial"/>
          <w:bCs/>
          <w:sz w:val="20"/>
          <w:szCs w:val="20"/>
        </w:rPr>
      </w:pPr>
    </w:p>
    <w:p w14:paraId="28181FF9" w14:textId="77777777" w:rsidR="00293762" w:rsidRPr="00870509" w:rsidRDefault="00293762" w:rsidP="00293762">
      <w:pPr>
        <w:pStyle w:val="Akapitzlist"/>
        <w:numPr>
          <w:ilvl w:val="0"/>
          <w:numId w:val="35"/>
        </w:numPr>
        <w:jc w:val="both"/>
        <w:rPr>
          <w:rFonts w:ascii="Arial" w:hAnsi="Arial" w:cs="Arial"/>
          <w:bCs/>
          <w:sz w:val="20"/>
          <w:szCs w:val="20"/>
        </w:rPr>
      </w:pPr>
      <w:r w:rsidRPr="00870509">
        <w:rPr>
          <w:rFonts w:ascii="Arial" w:hAnsi="Arial" w:cs="Arial"/>
          <w:bCs/>
          <w:sz w:val="20"/>
          <w:szCs w:val="20"/>
          <w:u w:val="single"/>
        </w:rPr>
        <w:t>dla posiadanych autobusów użytkowanych powyżej 168 miesięcy / samochodów osobowych / ciężarowych</w:t>
      </w:r>
      <w:r w:rsidRPr="00870509">
        <w:rPr>
          <w:rFonts w:ascii="Arial" w:hAnsi="Arial" w:cs="Arial"/>
          <w:bCs/>
          <w:sz w:val="20"/>
          <w:szCs w:val="20"/>
        </w:rPr>
        <w:t xml:space="preserve"> – wartość rynkowa </w:t>
      </w:r>
    </w:p>
    <w:p w14:paraId="408F6D85" w14:textId="77777777" w:rsidR="00293762" w:rsidRPr="00870509" w:rsidRDefault="00293762" w:rsidP="00293762">
      <w:pPr>
        <w:pStyle w:val="Akapitzlist"/>
        <w:jc w:val="both"/>
        <w:rPr>
          <w:rFonts w:ascii="Arial" w:hAnsi="Arial" w:cs="Arial"/>
          <w:bCs/>
          <w:sz w:val="20"/>
          <w:szCs w:val="20"/>
        </w:rPr>
      </w:pPr>
    </w:p>
    <w:p w14:paraId="59696DE4" w14:textId="77777777" w:rsidR="00293762" w:rsidRPr="00870509" w:rsidRDefault="00293762" w:rsidP="00293762">
      <w:pPr>
        <w:pStyle w:val="Akapitzlist"/>
        <w:numPr>
          <w:ilvl w:val="0"/>
          <w:numId w:val="35"/>
        </w:numPr>
        <w:jc w:val="both"/>
        <w:rPr>
          <w:rFonts w:ascii="Arial" w:hAnsi="Arial" w:cs="Arial"/>
          <w:bCs/>
          <w:sz w:val="20"/>
          <w:szCs w:val="20"/>
        </w:rPr>
      </w:pPr>
      <w:r w:rsidRPr="00870509">
        <w:rPr>
          <w:rFonts w:ascii="Arial" w:hAnsi="Arial" w:cs="Arial"/>
          <w:bCs/>
          <w:sz w:val="20"/>
          <w:szCs w:val="20"/>
          <w:u w:val="single"/>
        </w:rPr>
        <w:t>dla fabrycznie nowych pojazdów włączanych do ubezpieczenia</w:t>
      </w:r>
      <w:r w:rsidRPr="00870509">
        <w:rPr>
          <w:rFonts w:ascii="Arial" w:hAnsi="Arial" w:cs="Arial"/>
          <w:bCs/>
          <w:sz w:val="20"/>
          <w:szCs w:val="20"/>
        </w:rPr>
        <w:t xml:space="preserve"> - wartość fakturowa</w:t>
      </w:r>
    </w:p>
    <w:p w14:paraId="3CA9B738" w14:textId="77777777" w:rsidR="00293762" w:rsidRPr="00870509" w:rsidRDefault="00293762" w:rsidP="00293762">
      <w:pPr>
        <w:jc w:val="both"/>
        <w:rPr>
          <w:rFonts w:ascii="Arial" w:hAnsi="Arial" w:cs="Arial"/>
          <w:bCs/>
          <w:i/>
          <w:sz w:val="20"/>
          <w:szCs w:val="20"/>
        </w:rPr>
      </w:pPr>
    </w:p>
    <w:p w14:paraId="55E6AEB1" w14:textId="77777777" w:rsidR="00293762" w:rsidRPr="00870509" w:rsidRDefault="00293762" w:rsidP="00293762">
      <w:pPr>
        <w:jc w:val="both"/>
        <w:rPr>
          <w:rFonts w:ascii="Arial" w:hAnsi="Arial" w:cs="Arial"/>
          <w:bCs/>
          <w:i/>
          <w:sz w:val="20"/>
          <w:szCs w:val="20"/>
        </w:rPr>
      </w:pPr>
      <w:r w:rsidRPr="00870509">
        <w:rPr>
          <w:rFonts w:ascii="Arial" w:hAnsi="Arial" w:cs="Arial"/>
          <w:bCs/>
          <w:i/>
          <w:sz w:val="20"/>
          <w:szCs w:val="20"/>
        </w:rPr>
        <w:t>Suma ubezpieczenia pojazdów obejmuje również oklejenia specjalne i inne formy oznaczenia pojazdu.</w:t>
      </w:r>
    </w:p>
    <w:p w14:paraId="0DC8A3DB" w14:textId="77777777" w:rsidR="00293762" w:rsidRPr="00870509" w:rsidRDefault="00293762" w:rsidP="00293762">
      <w:pPr>
        <w:rPr>
          <w:rFonts w:ascii="Arial" w:hAnsi="Arial" w:cs="Arial"/>
          <w:bCs/>
          <w:sz w:val="20"/>
          <w:szCs w:val="20"/>
          <w:u w:val="single"/>
        </w:rPr>
      </w:pPr>
    </w:p>
    <w:p w14:paraId="6542BD15" w14:textId="77777777" w:rsidR="00293762" w:rsidRPr="00870509" w:rsidRDefault="00293762" w:rsidP="00293762">
      <w:pPr>
        <w:rPr>
          <w:rFonts w:ascii="Arial" w:hAnsi="Arial" w:cs="Arial"/>
          <w:bCs/>
          <w:sz w:val="20"/>
          <w:szCs w:val="20"/>
          <w:u w:val="single"/>
        </w:rPr>
      </w:pPr>
      <w:r w:rsidRPr="00870509">
        <w:rPr>
          <w:rFonts w:ascii="Arial" w:hAnsi="Arial" w:cs="Arial"/>
          <w:bCs/>
          <w:sz w:val="20"/>
          <w:szCs w:val="20"/>
          <w:u w:val="single"/>
        </w:rPr>
        <w:t xml:space="preserve">Ustalenie odszkodowania: </w:t>
      </w:r>
    </w:p>
    <w:p w14:paraId="4C5CB521" w14:textId="77777777" w:rsidR="00293762" w:rsidRPr="00870509" w:rsidRDefault="00293762" w:rsidP="00293762">
      <w:pPr>
        <w:jc w:val="both"/>
        <w:rPr>
          <w:rFonts w:ascii="Arial" w:hAnsi="Arial" w:cs="Arial"/>
          <w:bCs/>
          <w:sz w:val="20"/>
          <w:szCs w:val="20"/>
        </w:rPr>
      </w:pPr>
      <w:r w:rsidRPr="00870509">
        <w:rPr>
          <w:rFonts w:ascii="Arial" w:eastAsia="Arial Unicode MS" w:hAnsi="Arial" w:cs="Arial"/>
          <w:b/>
          <w:bCs/>
          <w:i/>
          <w:sz w:val="20"/>
          <w:szCs w:val="20"/>
        </w:rPr>
        <w:t>W razie kradzieży pojazdu</w:t>
      </w:r>
      <w:r w:rsidRPr="00870509">
        <w:rPr>
          <w:rFonts w:ascii="Arial" w:hAnsi="Arial" w:cs="Arial"/>
          <w:bCs/>
          <w:sz w:val="20"/>
          <w:szCs w:val="20"/>
        </w:rPr>
        <w:t xml:space="preserve"> – odszkodowanie wypłaca się w kwocie odpowiadającej sumie ubezpieczenia pojazdu</w:t>
      </w:r>
    </w:p>
    <w:p w14:paraId="1B9D9F69" w14:textId="77777777" w:rsidR="00293762" w:rsidRPr="00870509" w:rsidRDefault="00293762" w:rsidP="00293762">
      <w:pPr>
        <w:rPr>
          <w:rFonts w:ascii="Arial" w:hAnsi="Arial" w:cs="Arial"/>
          <w:bCs/>
          <w:sz w:val="20"/>
          <w:szCs w:val="20"/>
        </w:rPr>
      </w:pPr>
    </w:p>
    <w:p w14:paraId="08F9529E" w14:textId="77777777" w:rsidR="00293762" w:rsidRPr="00870509" w:rsidRDefault="00293762" w:rsidP="00293762">
      <w:pPr>
        <w:jc w:val="both"/>
        <w:rPr>
          <w:rFonts w:ascii="Arial" w:hAnsi="Arial" w:cs="Arial"/>
          <w:bCs/>
          <w:sz w:val="20"/>
          <w:szCs w:val="20"/>
        </w:rPr>
      </w:pPr>
      <w:r w:rsidRPr="00870509">
        <w:rPr>
          <w:rFonts w:ascii="Arial" w:eastAsia="Arial Unicode MS" w:hAnsi="Arial" w:cs="Arial"/>
          <w:b/>
          <w:bCs/>
          <w:i/>
          <w:sz w:val="20"/>
          <w:szCs w:val="20"/>
        </w:rPr>
        <w:t>W razie powstania szkody całkowitej</w:t>
      </w:r>
      <w:r w:rsidRPr="00870509">
        <w:rPr>
          <w:rFonts w:ascii="Arial" w:hAnsi="Arial" w:cs="Arial"/>
          <w:bCs/>
          <w:sz w:val="20"/>
          <w:szCs w:val="20"/>
        </w:rPr>
        <w:t xml:space="preserve"> (rozumianej jako uszkodzenie pojazdu w takim zakresie, że koszty naprawy przekraczają 70% sumy ubezpieczenia pojazdu) - odszkodowanie ustala się w wysokości odpowiadającej sumie ubezpieczenia pojazdu pomniejszonej o wartość pozostałości.</w:t>
      </w:r>
    </w:p>
    <w:p w14:paraId="5FE33836" w14:textId="77777777" w:rsidR="00293762" w:rsidRPr="00870509" w:rsidRDefault="00293762" w:rsidP="00293762">
      <w:pPr>
        <w:rPr>
          <w:rFonts w:ascii="Arial" w:hAnsi="Arial" w:cs="Arial"/>
          <w:bCs/>
          <w:sz w:val="20"/>
          <w:szCs w:val="20"/>
        </w:rPr>
      </w:pPr>
    </w:p>
    <w:p w14:paraId="2AF04E07" w14:textId="77777777" w:rsidR="00293762" w:rsidRPr="00870509" w:rsidRDefault="00293762" w:rsidP="00293762">
      <w:pPr>
        <w:jc w:val="both"/>
        <w:rPr>
          <w:rFonts w:ascii="Arial" w:eastAsia="Arial Unicode MS" w:hAnsi="Arial" w:cs="Arial"/>
          <w:bCs/>
          <w:sz w:val="20"/>
          <w:szCs w:val="20"/>
        </w:rPr>
      </w:pPr>
      <w:r w:rsidRPr="00870509">
        <w:rPr>
          <w:rFonts w:ascii="Arial" w:eastAsia="Arial Unicode MS" w:hAnsi="Arial" w:cs="Arial"/>
          <w:b/>
          <w:bCs/>
          <w:i/>
          <w:sz w:val="20"/>
          <w:szCs w:val="20"/>
        </w:rPr>
        <w:lastRenderedPageBreak/>
        <w:t>W razie powstania szkody częściowej</w:t>
      </w:r>
      <w:r w:rsidRPr="00870509">
        <w:rPr>
          <w:rFonts w:ascii="Arial" w:eastAsia="Arial Unicode MS" w:hAnsi="Arial" w:cs="Arial"/>
          <w:bCs/>
          <w:sz w:val="20"/>
          <w:szCs w:val="20"/>
        </w:rPr>
        <w:t xml:space="preserve"> - odszkodowanie ustala się w wysokości kosztów naprawy określonych na podstawie uprzednio uzgodnionych z zakładem ubezpieczeń kosztów i sposobu naprawy przez warsztat wykonujący naprawę, w oparciu o normy czasowe oraz ceny części i materiały producenta pojazdu / autoryzowanego serwisu producenta pojazdu bez uwzględnienia amortyzacji/ zużycia technicznego części.</w:t>
      </w:r>
    </w:p>
    <w:p w14:paraId="5FEE3749" w14:textId="77777777" w:rsidR="00293762" w:rsidRPr="00870509" w:rsidRDefault="00293762" w:rsidP="00293762">
      <w:pPr>
        <w:jc w:val="both"/>
        <w:rPr>
          <w:rFonts w:eastAsia="Arial Unicode MS"/>
        </w:rPr>
      </w:pPr>
    </w:p>
    <w:p w14:paraId="50CBD611" w14:textId="77777777" w:rsidR="00293762" w:rsidRPr="00870509" w:rsidRDefault="00293762" w:rsidP="00293762">
      <w:pPr>
        <w:jc w:val="both"/>
        <w:rPr>
          <w:rFonts w:ascii="Arial" w:eastAsia="Arial Unicode MS" w:hAnsi="Arial" w:cs="Arial"/>
          <w:bCs/>
          <w:sz w:val="20"/>
          <w:szCs w:val="20"/>
        </w:rPr>
      </w:pPr>
      <w:r w:rsidRPr="00870509">
        <w:rPr>
          <w:rFonts w:ascii="Arial" w:eastAsia="Arial Unicode MS" w:hAnsi="Arial" w:cs="Arial"/>
          <w:bCs/>
          <w:sz w:val="20"/>
          <w:szCs w:val="20"/>
        </w:rPr>
        <w:t xml:space="preserve">W przypadku wykonywania naprawy siłami własnymi (TRANS PEGAZ Sp. z o.o.) odszkodowanie ustala się w wysokości kosztów naprawy przedstawionych przez ubezpieczonego, według zasad zawartych w systemie </w:t>
      </w:r>
      <w:proofErr w:type="spellStart"/>
      <w:r w:rsidRPr="00870509">
        <w:rPr>
          <w:rFonts w:ascii="Arial" w:eastAsia="Arial Unicode MS" w:hAnsi="Arial" w:cs="Arial"/>
          <w:bCs/>
          <w:sz w:val="20"/>
          <w:szCs w:val="20"/>
        </w:rPr>
        <w:t>Audatex</w:t>
      </w:r>
      <w:proofErr w:type="spellEnd"/>
      <w:r w:rsidRPr="00870509">
        <w:rPr>
          <w:rFonts w:ascii="Arial" w:eastAsia="Arial Unicode MS" w:hAnsi="Arial" w:cs="Arial"/>
          <w:bCs/>
          <w:sz w:val="20"/>
          <w:szCs w:val="20"/>
        </w:rPr>
        <w:t xml:space="preserve"> lub innym dla danej marki pojazdu z uwzględnieniem:</w:t>
      </w:r>
    </w:p>
    <w:p w14:paraId="36E02F41" w14:textId="77777777" w:rsidR="00293762" w:rsidRPr="00870509" w:rsidRDefault="00293762" w:rsidP="00293762">
      <w:pPr>
        <w:pStyle w:val="Stopka"/>
        <w:numPr>
          <w:ilvl w:val="4"/>
          <w:numId w:val="26"/>
        </w:numPr>
        <w:tabs>
          <w:tab w:val="clear" w:pos="3600"/>
          <w:tab w:val="num" w:pos="720"/>
        </w:tabs>
        <w:ind w:left="720"/>
        <w:jc w:val="both"/>
        <w:rPr>
          <w:rFonts w:ascii="Arial" w:eastAsia="Arial Unicode MS" w:hAnsi="Arial" w:cs="Arial"/>
          <w:bCs/>
          <w:sz w:val="20"/>
          <w:szCs w:val="20"/>
        </w:rPr>
      </w:pPr>
      <w:r w:rsidRPr="00870509">
        <w:rPr>
          <w:rFonts w:ascii="Arial" w:eastAsia="Arial Unicode MS" w:hAnsi="Arial" w:cs="Arial"/>
          <w:bCs/>
          <w:sz w:val="20"/>
          <w:szCs w:val="20"/>
        </w:rPr>
        <w:t>cen nowych oryginalnych części zamiennych producenta (zespołów) zakwalifikowanych do wymiany, bez uwzględnienia amortyzacji/zużycia technicznego części;</w:t>
      </w:r>
    </w:p>
    <w:p w14:paraId="5181ABBA" w14:textId="77777777" w:rsidR="00293762" w:rsidRPr="00870509" w:rsidRDefault="00293762" w:rsidP="00293762">
      <w:pPr>
        <w:pStyle w:val="Stopka"/>
        <w:numPr>
          <w:ilvl w:val="4"/>
          <w:numId w:val="26"/>
        </w:numPr>
        <w:tabs>
          <w:tab w:val="clear" w:pos="3600"/>
          <w:tab w:val="num" w:pos="720"/>
        </w:tabs>
        <w:ind w:left="720"/>
        <w:jc w:val="both"/>
        <w:rPr>
          <w:rFonts w:ascii="Arial" w:eastAsia="Arial Unicode MS" w:hAnsi="Arial" w:cs="Arial"/>
          <w:bCs/>
          <w:sz w:val="20"/>
          <w:szCs w:val="20"/>
        </w:rPr>
      </w:pPr>
      <w:r w:rsidRPr="00870509">
        <w:rPr>
          <w:rFonts w:ascii="Arial" w:eastAsia="Arial Unicode MS" w:hAnsi="Arial" w:cs="Arial"/>
          <w:bCs/>
          <w:sz w:val="20"/>
          <w:szCs w:val="20"/>
        </w:rPr>
        <w:t xml:space="preserve">norm czasowych operacji naprawczych określonych przez producenta pojazdu; </w:t>
      </w:r>
    </w:p>
    <w:p w14:paraId="76A5D39C" w14:textId="77777777" w:rsidR="00293762" w:rsidRPr="00870509" w:rsidRDefault="00293762" w:rsidP="00293762">
      <w:pPr>
        <w:pStyle w:val="Stopka"/>
        <w:numPr>
          <w:ilvl w:val="4"/>
          <w:numId w:val="26"/>
        </w:numPr>
        <w:tabs>
          <w:tab w:val="clear" w:pos="3600"/>
          <w:tab w:val="num" w:pos="720"/>
        </w:tabs>
        <w:ind w:left="720"/>
        <w:jc w:val="both"/>
        <w:rPr>
          <w:rFonts w:ascii="Arial" w:eastAsia="Arial Unicode MS" w:hAnsi="Arial" w:cs="Arial"/>
          <w:bCs/>
          <w:sz w:val="20"/>
          <w:szCs w:val="20"/>
        </w:rPr>
      </w:pPr>
      <w:r w:rsidRPr="00870509">
        <w:rPr>
          <w:rFonts w:ascii="Arial" w:eastAsia="Arial Unicode MS" w:hAnsi="Arial" w:cs="Arial"/>
          <w:bCs/>
          <w:sz w:val="20"/>
          <w:szCs w:val="20"/>
        </w:rPr>
        <w:t>stawki za 1 roboczogodzinę w wysokości minimalnie 130,00 PLN (bez VAT)</w:t>
      </w:r>
      <w:r w:rsidRPr="00870509">
        <w:rPr>
          <w:rFonts w:ascii="Arial" w:hAnsi="Arial" w:cs="Arial"/>
          <w:sz w:val="20"/>
          <w:szCs w:val="20"/>
        </w:rPr>
        <w:t xml:space="preserve"> (postanowienia odmienne w Zakresie ryzyk dodatkowych podlegających ocenie przez zamawiającego)</w:t>
      </w:r>
      <w:r w:rsidRPr="00870509">
        <w:rPr>
          <w:rFonts w:ascii="Arial" w:hAnsi="Arial" w:cs="Arial"/>
          <w:bCs/>
          <w:sz w:val="20"/>
          <w:szCs w:val="20"/>
        </w:rPr>
        <w:t>.</w:t>
      </w:r>
    </w:p>
    <w:p w14:paraId="52B40E18" w14:textId="77777777" w:rsidR="00293762" w:rsidRPr="00870509" w:rsidRDefault="00293762" w:rsidP="00293762">
      <w:pPr>
        <w:pStyle w:val="Tekstpodstawowy3"/>
        <w:tabs>
          <w:tab w:val="num" w:pos="0"/>
        </w:tabs>
        <w:spacing w:line="240" w:lineRule="auto"/>
        <w:rPr>
          <w:rFonts w:ascii="Arial" w:hAnsi="Arial" w:cs="Arial"/>
          <w:sz w:val="20"/>
          <w:szCs w:val="20"/>
          <w:u w:val="single"/>
        </w:rPr>
      </w:pPr>
    </w:p>
    <w:p w14:paraId="608D8376" w14:textId="77777777" w:rsidR="00293762" w:rsidRPr="00870509" w:rsidRDefault="00293762" w:rsidP="00293762">
      <w:pPr>
        <w:pStyle w:val="Tekstpodstawowy3"/>
        <w:tabs>
          <w:tab w:val="num" w:pos="0"/>
        </w:tabs>
        <w:spacing w:line="240" w:lineRule="auto"/>
        <w:rPr>
          <w:rFonts w:ascii="Arial" w:hAnsi="Arial" w:cs="Arial"/>
          <w:sz w:val="20"/>
          <w:szCs w:val="20"/>
        </w:rPr>
      </w:pPr>
      <w:r w:rsidRPr="00870509">
        <w:rPr>
          <w:rFonts w:ascii="Arial" w:hAnsi="Arial" w:cs="Arial"/>
          <w:sz w:val="20"/>
          <w:szCs w:val="20"/>
          <w:u w:val="single"/>
        </w:rPr>
        <w:t xml:space="preserve">Ograniczenia odszkodowawcze: </w:t>
      </w:r>
    </w:p>
    <w:p w14:paraId="2FF9306B" w14:textId="77777777" w:rsidR="00293762" w:rsidRPr="00870509" w:rsidRDefault="00293762" w:rsidP="00293762">
      <w:pPr>
        <w:pStyle w:val="Stopka"/>
        <w:tabs>
          <w:tab w:val="clear" w:pos="4536"/>
          <w:tab w:val="clear" w:pos="9072"/>
        </w:tabs>
        <w:jc w:val="both"/>
        <w:rPr>
          <w:rFonts w:ascii="Arial" w:eastAsia="Arial Unicode MS" w:hAnsi="Arial" w:cs="Arial"/>
          <w:bCs/>
          <w:sz w:val="20"/>
          <w:szCs w:val="20"/>
        </w:rPr>
      </w:pPr>
      <w:r w:rsidRPr="00870509">
        <w:rPr>
          <w:rFonts w:ascii="Arial" w:eastAsia="Arial Unicode MS" w:hAnsi="Arial" w:cs="Arial"/>
          <w:bCs/>
          <w:sz w:val="20"/>
          <w:szCs w:val="20"/>
        </w:rPr>
        <w:t xml:space="preserve">Franszyza integralna: 500 PLN  w każdej szkodzie </w:t>
      </w:r>
    </w:p>
    <w:p w14:paraId="05C33797" w14:textId="77777777" w:rsidR="00293762" w:rsidRPr="00870509" w:rsidRDefault="00293762" w:rsidP="00293762">
      <w:pPr>
        <w:pStyle w:val="Stopka"/>
        <w:tabs>
          <w:tab w:val="clear" w:pos="4536"/>
          <w:tab w:val="clear" w:pos="9072"/>
        </w:tabs>
        <w:jc w:val="both"/>
        <w:rPr>
          <w:rFonts w:ascii="Arial" w:eastAsia="Arial Unicode MS" w:hAnsi="Arial" w:cs="Arial"/>
          <w:bCs/>
          <w:sz w:val="20"/>
          <w:szCs w:val="20"/>
        </w:rPr>
      </w:pPr>
      <w:r w:rsidRPr="00870509">
        <w:rPr>
          <w:rFonts w:ascii="Arial" w:eastAsia="Arial Unicode MS" w:hAnsi="Arial" w:cs="Arial"/>
          <w:bCs/>
          <w:sz w:val="20"/>
          <w:szCs w:val="20"/>
        </w:rPr>
        <w:t>Franszyza redukcyjna i udział własny: brak</w:t>
      </w:r>
    </w:p>
    <w:p w14:paraId="2D38509B" w14:textId="77777777" w:rsidR="00293762" w:rsidRPr="00870509" w:rsidRDefault="00293762" w:rsidP="00293762">
      <w:pPr>
        <w:pStyle w:val="Tekstpodstawowy21"/>
        <w:rPr>
          <w:rFonts w:ascii="Arial" w:hAnsi="Arial" w:cs="Arial"/>
          <w:sz w:val="20"/>
        </w:rPr>
      </w:pPr>
    </w:p>
    <w:p w14:paraId="64791F5A" w14:textId="77777777" w:rsidR="00293762" w:rsidRPr="00870509" w:rsidRDefault="00293762" w:rsidP="00293762">
      <w:pPr>
        <w:pStyle w:val="Tekstpodstawowy21"/>
        <w:rPr>
          <w:rFonts w:ascii="Arial" w:hAnsi="Arial" w:cs="Arial"/>
          <w:bCs/>
          <w:sz w:val="20"/>
        </w:rPr>
      </w:pPr>
      <w:r w:rsidRPr="00870509">
        <w:rPr>
          <w:rFonts w:ascii="Arial" w:hAnsi="Arial" w:cs="Arial"/>
          <w:bCs/>
          <w:sz w:val="20"/>
          <w:u w:val="single"/>
        </w:rPr>
        <w:t>Koszty dodatkowe:</w:t>
      </w:r>
      <w:r w:rsidRPr="00870509">
        <w:rPr>
          <w:rFonts w:ascii="Arial" w:hAnsi="Arial" w:cs="Arial"/>
          <w:bCs/>
          <w:sz w:val="20"/>
        </w:rPr>
        <w:t xml:space="preserve"> </w:t>
      </w:r>
    </w:p>
    <w:p w14:paraId="15B49FC2" w14:textId="77777777" w:rsidR="00293762" w:rsidRPr="00870509" w:rsidRDefault="00293762" w:rsidP="00293762">
      <w:pPr>
        <w:pStyle w:val="Tekstpodstawowy21"/>
        <w:rPr>
          <w:rFonts w:ascii="Arial" w:hAnsi="Arial" w:cs="Arial"/>
          <w:sz w:val="20"/>
        </w:rPr>
      </w:pPr>
      <w:r w:rsidRPr="00870509">
        <w:rPr>
          <w:rFonts w:ascii="Arial" w:hAnsi="Arial" w:cs="Arial"/>
          <w:bCs/>
          <w:sz w:val="20"/>
        </w:rPr>
        <w:t>Niezależnie od odszkodowania zakład ubezpieczeń pokryje koszty dodatkowe w granicach sumy ubezpieczenia nieprzekraczające 10% sumy ubezpieczenia</w:t>
      </w:r>
      <w:r w:rsidRPr="00870509">
        <w:rPr>
          <w:rFonts w:ascii="Arial" w:hAnsi="Arial" w:cs="Arial"/>
          <w:sz w:val="20"/>
        </w:rPr>
        <w:t>:</w:t>
      </w:r>
    </w:p>
    <w:p w14:paraId="4D6183B5" w14:textId="77777777" w:rsidR="00293762" w:rsidRPr="00870509" w:rsidRDefault="00293762" w:rsidP="00293762">
      <w:pPr>
        <w:pStyle w:val="Tekstpodstawowy3"/>
        <w:numPr>
          <w:ilvl w:val="0"/>
          <w:numId w:val="15"/>
        </w:numPr>
        <w:tabs>
          <w:tab w:val="clear" w:pos="2700"/>
          <w:tab w:val="num" w:pos="720"/>
        </w:tabs>
        <w:spacing w:line="240" w:lineRule="auto"/>
        <w:ind w:left="720" w:hanging="180"/>
        <w:rPr>
          <w:rFonts w:ascii="Arial" w:hAnsi="Arial" w:cs="Arial"/>
          <w:sz w:val="20"/>
          <w:szCs w:val="20"/>
        </w:rPr>
      </w:pPr>
      <w:r w:rsidRPr="00870509">
        <w:rPr>
          <w:rFonts w:ascii="Arial" w:hAnsi="Arial" w:cs="Arial"/>
          <w:sz w:val="20"/>
          <w:szCs w:val="20"/>
        </w:rPr>
        <w:t>koszty wynikłe z zastosowania dostępnych Ubezpieczającemu/ Ubezpieczonemu środków, w celu ratowania przedmiotu ubezpieczenia oraz zapobieżeniu szkodzie lub zmniejszeniu jej rozmiarów, jeżeli środki te były celowe, chociażby okazały się bezskuteczne,</w:t>
      </w:r>
    </w:p>
    <w:p w14:paraId="3106935E" w14:textId="77777777" w:rsidR="00293762" w:rsidRPr="00870509" w:rsidRDefault="00293762" w:rsidP="00293762">
      <w:pPr>
        <w:pStyle w:val="Tekstpodstawowy3"/>
        <w:numPr>
          <w:ilvl w:val="0"/>
          <w:numId w:val="15"/>
        </w:numPr>
        <w:tabs>
          <w:tab w:val="clear" w:pos="2700"/>
          <w:tab w:val="num" w:pos="720"/>
        </w:tabs>
        <w:spacing w:line="240" w:lineRule="auto"/>
        <w:ind w:left="720" w:hanging="180"/>
        <w:rPr>
          <w:rFonts w:ascii="Arial" w:hAnsi="Arial" w:cs="Arial"/>
          <w:sz w:val="20"/>
          <w:szCs w:val="20"/>
        </w:rPr>
      </w:pPr>
      <w:r w:rsidRPr="00870509">
        <w:rPr>
          <w:rFonts w:ascii="Arial" w:hAnsi="Arial" w:cs="Arial"/>
          <w:sz w:val="20"/>
          <w:szCs w:val="20"/>
        </w:rPr>
        <w:t>koszty wynagrodzenia rzeczoznawców powołanych przez Ubezpieczonego za zgodą zakładu ubezpieczeń., w celu ustalenia okoliczności lub rozmiaru szkody,</w:t>
      </w:r>
    </w:p>
    <w:p w14:paraId="6450441B" w14:textId="77777777" w:rsidR="00293762" w:rsidRPr="00870509" w:rsidRDefault="00293762" w:rsidP="00293762">
      <w:pPr>
        <w:pStyle w:val="Tekstpodstawowy3"/>
        <w:numPr>
          <w:ilvl w:val="0"/>
          <w:numId w:val="15"/>
        </w:numPr>
        <w:tabs>
          <w:tab w:val="clear" w:pos="2700"/>
          <w:tab w:val="num" w:pos="720"/>
        </w:tabs>
        <w:spacing w:line="240" w:lineRule="auto"/>
        <w:ind w:left="720" w:hanging="180"/>
        <w:rPr>
          <w:rFonts w:ascii="Arial" w:hAnsi="Arial" w:cs="Arial"/>
          <w:sz w:val="20"/>
          <w:szCs w:val="20"/>
        </w:rPr>
      </w:pPr>
      <w:r w:rsidRPr="00870509">
        <w:rPr>
          <w:rFonts w:ascii="Arial" w:hAnsi="Arial" w:cs="Arial"/>
          <w:sz w:val="20"/>
          <w:szCs w:val="20"/>
        </w:rPr>
        <w:t>koszty zabezpieczenia uszkodzonego pojazdu w okresie nie dłuższym niż 3 dni po dokonaniu oględzin i sporządzenia protokołu szkody,</w:t>
      </w:r>
    </w:p>
    <w:p w14:paraId="76519A2B" w14:textId="77777777" w:rsidR="00293762" w:rsidRPr="00870509" w:rsidRDefault="00293762" w:rsidP="00293762">
      <w:pPr>
        <w:pStyle w:val="Tekstpodstawowy3"/>
        <w:numPr>
          <w:ilvl w:val="0"/>
          <w:numId w:val="15"/>
        </w:numPr>
        <w:tabs>
          <w:tab w:val="clear" w:pos="2700"/>
          <w:tab w:val="num" w:pos="720"/>
        </w:tabs>
        <w:spacing w:line="240" w:lineRule="auto"/>
        <w:ind w:left="720" w:hanging="180"/>
        <w:rPr>
          <w:rFonts w:ascii="Arial" w:hAnsi="Arial" w:cs="Arial"/>
          <w:sz w:val="20"/>
          <w:szCs w:val="20"/>
        </w:rPr>
      </w:pPr>
      <w:r w:rsidRPr="00870509">
        <w:rPr>
          <w:rFonts w:ascii="Arial" w:hAnsi="Arial" w:cs="Arial"/>
          <w:sz w:val="20"/>
          <w:szCs w:val="20"/>
        </w:rPr>
        <w:t>koszty holowania lub transportu uszkodzonego pojazdu do siedziby Ubezpieczonego albo zakładu naprawczego,</w:t>
      </w:r>
    </w:p>
    <w:p w14:paraId="33946613" w14:textId="77777777" w:rsidR="00293762" w:rsidRPr="00870509" w:rsidRDefault="00293762" w:rsidP="00293762">
      <w:pPr>
        <w:pStyle w:val="Tekstpodstawowy3"/>
        <w:numPr>
          <w:ilvl w:val="0"/>
          <w:numId w:val="15"/>
        </w:numPr>
        <w:tabs>
          <w:tab w:val="clear" w:pos="2700"/>
          <w:tab w:val="num" w:pos="720"/>
        </w:tabs>
        <w:spacing w:line="240" w:lineRule="auto"/>
        <w:ind w:left="720" w:hanging="180"/>
        <w:rPr>
          <w:rFonts w:ascii="Arial" w:hAnsi="Arial" w:cs="Arial"/>
          <w:sz w:val="20"/>
          <w:szCs w:val="20"/>
        </w:rPr>
      </w:pPr>
      <w:r w:rsidRPr="00870509">
        <w:rPr>
          <w:rFonts w:ascii="Arial" w:hAnsi="Arial" w:cs="Arial"/>
          <w:sz w:val="20"/>
          <w:szCs w:val="20"/>
        </w:rPr>
        <w:t>koszty dodatkowego badania technicznego.</w:t>
      </w:r>
    </w:p>
    <w:p w14:paraId="5F1CA385" w14:textId="77777777" w:rsidR="00293762" w:rsidRPr="00870509" w:rsidRDefault="00293762" w:rsidP="00293762">
      <w:pPr>
        <w:ind w:left="720"/>
        <w:jc w:val="both"/>
        <w:rPr>
          <w:rFonts w:ascii="Arial" w:hAnsi="Arial" w:cs="Arial"/>
          <w:bCs/>
          <w:sz w:val="20"/>
          <w:szCs w:val="20"/>
        </w:rPr>
      </w:pPr>
    </w:p>
    <w:p w14:paraId="68B9FD21" w14:textId="77777777" w:rsidR="00293762" w:rsidRPr="00870509" w:rsidRDefault="00293762" w:rsidP="00293762">
      <w:pPr>
        <w:pStyle w:val="Tekstpodstawowy21"/>
        <w:numPr>
          <w:ilvl w:val="0"/>
          <w:numId w:val="5"/>
        </w:numPr>
        <w:rPr>
          <w:rFonts w:ascii="Arial" w:hAnsi="Arial" w:cs="Arial"/>
          <w:bCs/>
          <w:sz w:val="20"/>
        </w:rPr>
      </w:pPr>
      <w:r w:rsidRPr="00870509">
        <w:rPr>
          <w:rFonts w:ascii="Arial" w:hAnsi="Arial" w:cs="Arial"/>
          <w:bCs/>
          <w:sz w:val="20"/>
        </w:rPr>
        <w:t>Ubezpieczenie NNW kierowcy i pasażerów</w:t>
      </w:r>
    </w:p>
    <w:p w14:paraId="4230D6B2" w14:textId="77777777" w:rsidR="00293762" w:rsidRPr="00870509" w:rsidRDefault="00293762" w:rsidP="00293762">
      <w:pPr>
        <w:numPr>
          <w:ilvl w:val="0"/>
          <w:numId w:val="8"/>
        </w:numPr>
        <w:tabs>
          <w:tab w:val="clear" w:pos="1440"/>
          <w:tab w:val="num" w:pos="1080"/>
        </w:tabs>
        <w:ind w:left="1080"/>
        <w:jc w:val="both"/>
        <w:rPr>
          <w:rFonts w:ascii="Arial" w:hAnsi="Arial" w:cs="Arial"/>
          <w:bCs/>
          <w:sz w:val="20"/>
          <w:szCs w:val="20"/>
        </w:rPr>
      </w:pPr>
      <w:r w:rsidRPr="00870509">
        <w:rPr>
          <w:rFonts w:ascii="Arial" w:hAnsi="Arial" w:cs="Arial"/>
          <w:bCs/>
          <w:sz w:val="20"/>
          <w:szCs w:val="20"/>
        </w:rPr>
        <w:t>suma ubezpieczenia – 10.000 PLN / 15.000 PLN na osobę,</w:t>
      </w:r>
    </w:p>
    <w:p w14:paraId="66A9403B" w14:textId="77777777" w:rsidR="00293762" w:rsidRPr="00870509" w:rsidRDefault="00293762" w:rsidP="00293762">
      <w:pPr>
        <w:numPr>
          <w:ilvl w:val="0"/>
          <w:numId w:val="8"/>
        </w:numPr>
        <w:tabs>
          <w:tab w:val="clear" w:pos="1440"/>
          <w:tab w:val="num" w:pos="1080"/>
        </w:tabs>
        <w:ind w:left="1080"/>
        <w:jc w:val="both"/>
        <w:rPr>
          <w:rFonts w:ascii="Arial" w:hAnsi="Arial" w:cs="Arial"/>
          <w:bCs/>
          <w:sz w:val="20"/>
          <w:szCs w:val="20"/>
        </w:rPr>
      </w:pPr>
      <w:r w:rsidRPr="00870509">
        <w:rPr>
          <w:rFonts w:ascii="Arial" w:hAnsi="Arial" w:cs="Arial"/>
          <w:bCs/>
          <w:sz w:val="20"/>
          <w:szCs w:val="20"/>
        </w:rPr>
        <w:t>śmierć w wyniku wypadku – 100% sumy ubezpieczenia,</w:t>
      </w:r>
    </w:p>
    <w:p w14:paraId="061201E9" w14:textId="77777777" w:rsidR="00293762" w:rsidRPr="00870509" w:rsidRDefault="00293762" w:rsidP="00293762">
      <w:pPr>
        <w:numPr>
          <w:ilvl w:val="0"/>
          <w:numId w:val="8"/>
        </w:numPr>
        <w:tabs>
          <w:tab w:val="clear" w:pos="1440"/>
          <w:tab w:val="num" w:pos="1080"/>
        </w:tabs>
        <w:ind w:left="1080"/>
        <w:jc w:val="both"/>
        <w:rPr>
          <w:rFonts w:ascii="Arial" w:hAnsi="Arial" w:cs="Arial"/>
          <w:bCs/>
          <w:sz w:val="20"/>
          <w:szCs w:val="20"/>
        </w:rPr>
      </w:pPr>
      <w:r w:rsidRPr="00870509">
        <w:rPr>
          <w:rFonts w:ascii="Arial" w:hAnsi="Arial" w:cs="Arial"/>
          <w:bCs/>
          <w:sz w:val="20"/>
          <w:szCs w:val="20"/>
        </w:rPr>
        <w:t>uszczerbek na zdrowiu – 1% sumy ubezpieczenia za każdy 1% uszczerbku na zdrowiu.</w:t>
      </w:r>
    </w:p>
    <w:p w14:paraId="7BDFFF63" w14:textId="77777777" w:rsidR="00293762" w:rsidRPr="00870509" w:rsidRDefault="00293762" w:rsidP="00293762">
      <w:pPr>
        <w:ind w:left="720"/>
        <w:jc w:val="both"/>
        <w:rPr>
          <w:rFonts w:ascii="Arial" w:hAnsi="Arial" w:cs="Arial"/>
          <w:bCs/>
          <w:sz w:val="20"/>
          <w:szCs w:val="20"/>
        </w:rPr>
      </w:pPr>
    </w:p>
    <w:p w14:paraId="5B557E90" w14:textId="77777777" w:rsidR="00293762" w:rsidRPr="00293762" w:rsidRDefault="00293762" w:rsidP="00293762">
      <w:pPr>
        <w:pStyle w:val="Nagwek4"/>
        <w:spacing w:line="360" w:lineRule="auto"/>
        <w:rPr>
          <w:rFonts w:ascii="Arial" w:hAnsi="Arial" w:cs="Arial"/>
          <w:b/>
          <w:bCs/>
          <w:color w:val="auto"/>
          <w:sz w:val="20"/>
          <w:szCs w:val="20"/>
        </w:rPr>
      </w:pPr>
      <w:r w:rsidRPr="00293762">
        <w:rPr>
          <w:rFonts w:ascii="Arial" w:hAnsi="Arial" w:cs="Arial"/>
          <w:b/>
          <w:color w:val="auto"/>
          <w:sz w:val="20"/>
          <w:szCs w:val="20"/>
        </w:rPr>
        <w:t>Klauzule polisowe do powyższych ryzyk</w:t>
      </w:r>
    </w:p>
    <w:p w14:paraId="79E52F0E" w14:textId="77777777" w:rsidR="00293762" w:rsidRPr="00870509" w:rsidRDefault="00293762" w:rsidP="00293762">
      <w:pPr>
        <w:pStyle w:val="Tekstpodstawowy22"/>
        <w:spacing w:before="100" w:beforeAutospacing="1" w:after="100" w:afterAutospacing="1"/>
        <w:rPr>
          <w:rFonts w:ascii="Arial" w:hAnsi="Arial" w:cs="Arial"/>
          <w:b/>
          <w:sz w:val="20"/>
        </w:rPr>
      </w:pPr>
      <w:r w:rsidRPr="00870509">
        <w:rPr>
          <w:rFonts w:ascii="Arial" w:hAnsi="Arial" w:cs="Arial"/>
          <w:b/>
          <w:sz w:val="20"/>
        </w:rPr>
        <w:t xml:space="preserve">KLAUZULA WARTOŚCI MIENIA </w:t>
      </w:r>
      <w:r w:rsidRPr="00870509">
        <w:rPr>
          <w:rFonts w:ascii="Arial" w:hAnsi="Arial" w:cs="Arial"/>
          <w:sz w:val="20"/>
        </w:rPr>
        <w:t xml:space="preserve">(dla ubezpieczenia wg pkt.1, 2)- zakład ubezpieczeń oświadcza, że akceptuje poniższe definicje oszacowywania wartości ubezpieczonego mienia: </w:t>
      </w:r>
    </w:p>
    <w:p w14:paraId="684B16A2" w14:textId="77777777" w:rsidR="00293762" w:rsidRPr="00870509" w:rsidRDefault="00293762" w:rsidP="00293762">
      <w:pPr>
        <w:pStyle w:val="Tekstpodstawowy211"/>
        <w:numPr>
          <w:ilvl w:val="0"/>
          <w:numId w:val="28"/>
        </w:numPr>
        <w:suppressAutoHyphens w:val="0"/>
        <w:spacing w:before="100" w:beforeAutospacing="1" w:after="100" w:afterAutospacing="1"/>
        <w:rPr>
          <w:rFonts w:ascii="Arial" w:hAnsi="Arial" w:cs="Arial"/>
          <w:sz w:val="20"/>
        </w:rPr>
      </w:pPr>
      <w:r w:rsidRPr="00870509">
        <w:rPr>
          <w:rFonts w:ascii="Arial" w:hAnsi="Arial" w:cs="Arial"/>
          <w:b/>
          <w:sz w:val="20"/>
        </w:rPr>
        <w:t>Wartość odtworzeniowa</w:t>
      </w:r>
      <w:r w:rsidRPr="00870509">
        <w:rPr>
          <w:rFonts w:ascii="Arial" w:hAnsi="Arial" w:cs="Arial"/>
          <w:sz w:val="20"/>
        </w:rPr>
        <w:t xml:space="preserve"> </w:t>
      </w:r>
      <w:r w:rsidRPr="00870509">
        <w:rPr>
          <w:rFonts w:ascii="Arial" w:hAnsi="Arial" w:cs="Arial"/>
          <w:b/>
          <w:sz w:val="20"/>
        </w:rPr>
        <w:t xml:space="preserve">- </w:t>
      </w:r>
      <w:r w:rsidRPr="00870509">
        <w:rPr>
          <w:rFonts w:ascii="Arial" w:hAnsi="Arial" w:cs="Arial"/>
          <w:sz w:val="20"/>
        </w:rPr>
        <w:t xml:space="preserve">wartość odpowiadająca kosztom przywrócenia mienia, bez względu na stopień zużycia, do stanu nowego lecz nieulepszonego, odpowiadająca kosztom remontu lub odbudowy z uwzględnieniem tych samych wymiarów, materiałów i technologii </w:t>
      </w:r>
      <w:r w:rsidRPr="00870509">
        <w:rPr>
          <w:rFonts w:ascii="Arial" w:hAnsi="Arial" w:cs="Arial"/>
          <w:sz w:val="20"/>
        </w:rPr>
        <w:br/>
        <w:t>(o ile to możliwe), konstrukcji i standardu wykończenia, kosztom zakupu, naprawy lub wytworzenia nowego przedmiotu tego samego rodzaju, typu lub mocy oraz o tych samych bądź jak najbardziej zbliżonych parametrach, powiększona o koszt transportu, dojazdu, montażu, cła, demontażu, usunięcia wywozu i utylizacji pozostałości, itp. (jeżeli występują). W przypadku nie odtwarzania mienia odszkodowanie odpowiada wartości rzeczywistej mienia sprzed szkody. Jednocześnie zakład ubezpieczeń oświadcza, iż akceptuje zastosowane wartości odtworzeniowe mienia i tym samym postanowienia OWU dotyczące niedoubezpieczenia nie znajdą zastosowania.</w:t>
      </w:r>
    </w:p>
    <w:p w14:paraId="23B02A15" w14:textId="77777777" w:rsidR="00293762" w:rsidRPr="00870509" w:rsidRDefault="00293762" w:rsidP="00293762">
      <w:pPr>
        <w:pStyle w:val="Tekstpodstawowy22"/>
        <w:numPr>
          <w:ilvl w:val="0"/>
          <w:numId w:val="28"/>
        </w:numPr>
        <w:spacing w:before="100" w:beforeAutospacing="1" w:after="100" w:afterAutospacing="1"/>
        <w:rPr>
          <w:rFonts w:ascii="Arial" w:hAnsi="Arial" w:cs="Arial"/>
          <w:sz w:val="20"/>
        </w:rPr>
      </w:pPr>
      <w:r w:rsidRPr="00870509">
        <w:rPr>
          <w:rFonts w:ascii="Arial" w:hAnsi="Arial" w:cs="Arial"/>
          <w:b/>
          <w:sz w:val="20"/>
        </w:rPr>
        <w:t>Wartość rzeczywista</w:t>
      </w:r>
      <w:r w:rsidRPr="00870509">
        <w:rPr>
          <w:rFonts w:ascii="Arial" w:hAnsi="Arial" w:cs="Arial"/>
          <w:sz w:val="20"/>
        </w:rPr>
        <w:t xml:space="preserve"> </w:t>
      </w:r>
      <w:r w:rsidRPr="00870509">
        <w:rPr>
          <w:rFonts w:ascii="Arial" w:hAnsi="Arial" w:cs="Arial"/>
          <w:b/>
          <w:sz w:val="20"/>
        </w:rPr>
        <w:t xml:space="preserve">- </w:t>
      </w:r>
      <w:r w:rsidRPr="00870509">
        <w:rPr>
          <w:rFonts w:ascii="Arial" w:hAnsi="Arial" w:cs="Arial"/>
          <w:sz w:val="20"/>
        </w:rPr>
        <w:t>wartość odtworzenia mienia pomniejszona o faktyczne zużycie.</w:t>
      </w:r>
    </w:p>
    <w:p w14:paraId="384B2A51" w14:textId="77777777" w:rsidR="00293762" w:rsidRPr="00870509" w:rsidRDefault="00293762" w:rsidP="00293762">
      <w:pPr>
        <w:pStyle w:val="Tekstpodstawowy22"/>
        <w:numPr>
          <w:ilvl w:val="0"/>
          <w:numId w:val="28"/>
        </w:numPr>
        <w:spacing w:before="100" w:beforeAutospacing="1" w:after="100" w:afterAutospacing="1"/>
        <w:rPr>
          <w:rFonts w:ascii="Arial" w:hAnsi="Arial" w:cs="Arial"/>
          <w:sz w:val="20"/>
        </w:rPr>
      </w:pPr>
      <w:r w:rsidRPr="00870509">
        <w:rPr>
          <w:rFonts w:ascii="Arial" w:hAnsi="Arial" w:cs="Arial"/>
          <w:b/>
          <w:sz w:val="20"/>
        </w:rPr>
        <w:t xml:space="preserve">Wartość zakupu </w:t>
      </w:r>
      <w:r w:rsidRPr="00870509">
        <w:rPr>
          <w:rFonts w:ascii="Arial" w:hAnsi="Arial" w:cs="Arial"/>
          <w:sz w:val="20"/>
        </w:rPr>
        <w:t>- udokumentowana cena nabycia lub koszt wytworzenia posiadanych środków obrotowych.</w:t>
      </w:r>
    </w:p>
    <w:p w14:paraId="36A3323A" w14:textId="77777777" w:rsidR="00293762" w:rsidRPr="00870509" w:rsidRDefault="00293762" w:rsidP="00293762">
      <w:pPr>
        <w:pStyle w:val="Tekstpodstawowy23"/>
        <w:spacing w:before="100" w:beforeAutospacing="1"/>
        <w:rPr>
          <w:rFonts w:ascii="Arial" w:hAnsi="Arial" w:cs="Arial"/>
          <w:sz w:val="20"/>
        </w:rPr>
      </w:pPr>
      <w:r w:rsidRPr="00870509">
        <w:rPr>
          <w:rFonts w:ascii="Arial" w:hAnsi="Arial" w:cs="Arial"/>
          <w:b/>
          <w:sz w:val="20"/>
        </w:rPr>
        <w:lastRenderedPageBreak/>
        <w:t xml:space="preserve">KLAUZULA VAT </w:t>
      </w:r>
      <w:r w:rsidRPr="00870509">
        <w:rPr>
          <w:rFonts w:ascii="Arial" w:hAnsi="Arial" w:cs="Arial"/>
          <w:sz w:val="20"/>
        </w:rPr>
        <w:t>(dla ubezpieczenia wg pkt.1, 2, 4) - zakład ubezpieczeń oświadcza, że odszkodowanie naliczane będzie:</w:t>
      </w:r>
    </w:p>
    <w:p w14:paraId="2DCABBE1" w14:textId="77777777" w:rsidR="00293762" w:rsidRPr="00870509" w:rsidRDefault="00293762" w:rsidP="00293762">
      <w:pPr>
        <w:pStyle w:val="Tekstpodstawowy23"/>
        <w:numPr>
          <w:ilvl w:val="0"/>
          <w:numId w:val="30"/>
        </w:numPr>
        <w:tabs>
          <w:tab w:val="clear" w:pos="2700"/>
        </w:tabs>
        <w:spacing w:after="100" w:afterAutospacing="1"/>
        <w:ind w:left="538" w:hanging="357"/>
        <w:rPr>
          <w:rFonts w:ascii="Arial" w:hAnsi="Arial" w:cs="Arial"/>
          <w:sz w:val="20"/>
        </w:rPr>
      </w:pPr>
      <w:r w:rsidRPr="00870509">
        <w:rPr>
          <w:rFonts w:ascii="Arial" w:hAnsi="Arial" w:cs="Arial"/>
          <w:sz w:val="20"/>
        </w:rPr>
        <w:t xml:space="preserve">z naliczeniem podatku VAT w przypadku, gdy ubezpieczonemu nie przysługiwało odliczenie podatku VAT przy nabyciu przedmiotu ubezpieczenia, </w:t>
      </w:r>
    </w:p>
    <w:p w14:paraId="5596744A" w14:textId="77777777" w:rsidR="00293762" w:rsidRPr="00870509" w:rsidRDefault="00293762" w:rsidP="00293762">
      <w:pPr>
        <w:pStyle w:val="Tekstpodstawowy23"/>
        <w:numPr>
          <w:ilvl w:val="0"/>
          <w:numId w:val="30"/>
        </w:numPr>
        <w:tabs>
          <w:tab w:val="clear" w:pos="2700"/>
        </w:tabs>
        <w:spacing w:after="100" w:afterAutospacing="1"/>
        <w:ind w:left="538" w:hanging="357"/>
        <w:rPr>
          <w:rFonts w:ascii="Arial" w:hAnsi="Arial" w:cs="Arial"/>
          <w:sz w:val="20"/>
        </w:rPr>
      </w:pPr>
      <w:r w:rsidRPr="00870509">
        <w:rPr>
          <w:rFonts w:ascii="Arial" w:hAnsi="Arial" w:cs="Arial"/>
          <w:sz w:val="20"/>
        </w:rPr>
        <w:t>z pomniejszeniem wartości podatku VAT wg stawki procentowej zastosowanej do obliczenia podatku VAT, jednak nie więcej niż kwota podatku, która rzeczywiście podlegała odliczeniu, gdy ubezpieczonemu przysługiwało odliczenie podatku VAT przy nabyciu przedmiotu ubezpieczenia.</w:t>
      </w:r>
    </w:p>
    <w:p w14:paraId="07F814A7" w14:textId="77777777" w:rsidR="00293762" w:rsidRPr="00870509" w:rsidRDefault="00293762" w:rsidP="00293762">
      <w:pPr>
        <w:pStyle w:val="Tekstpodstawowy21"/>
        <w:spacing w:before="100" w:beforeAutospacing="1"/>
        <w:rPr>
          <w:rFonts w:ascii="Arial" w:hAnsi="Arial" w:cs="Arial"/>
          <w:sz w:val="20"/>
        </w:rPr>
      </w:pPr>
      <w:r w:rsidRPr="00870509">
        <w:rPr>
          <w:rFonts w:ascii="Arial" w:hAnsi="Arial" w:cs="Arial"/>
          <w:b/>
          <w:sz w:val="20"/>
        </w:rPr>
        <w:t xml:space="preserve">KLAUZULA INWESTYCYJNA </w:t>
      </w:r>
      <w:r w:rsidRPr="00870509">
        <w:rPr>
          <w:rFonts w:ascii="Arial" w:hAnsi="Arial" w:cs="Arial"/>
          <w:sz w:val="20"/>
        </w:rPr>
        <w:t xml:space="preserve">(dla ubezpieczenia wg pkt.1, 2) - zakład ubezpieczeń udziela ochrony ubezpieczeniowej dla wszelkich nakładów adaptacyjnych, mienia remontowanego i modernizowanego oraz inwestycji tj. rzeczy nabywanych przez Ubezpieczającego podczas trwania umowy ubezpieczenia na podstawie umów sprzedaży, bądź innych umów, na mocy których powstaje po stronie Ubezpieczającego prawo do używania rzeczy (leasing, najem, użytkowanie etc.) od dnia zawarcia umowy w odniesieniu do takiej rzeczy, niezależnie od momentu przejścia własności bądź innego prawa na ubezpieczającego, tj. wpisu do ewidencji środków trwałych </w:t>
      </w:r>
    </w:p>
    <w:p w14:paraId="533CEF02" w14:textId="77777777" w:rsidR="00293762" w:rsidRPr="00870509" w:rsidRDefault="00293762" w:rsidP="00293762">
      <w:pPr>
        <w:pStyle w:val="Tekstpodstawowy21"/>
        <w:rPr>
          <w:rFonts w:ascii="Arial" w:hAnsi="Arial" w:cs="Arial"/>
          <w:sz w:val="20"/>
        </w:rPr>
      </w:pPr>
      <w:r w:rsidRPr="00870509">
        <w:rPr>
          <w:rFonts w:ascii="Arial" w:hAnsi="Arial" w:cs="Arial"/>
          <w:sz w:val="20"/>
        </w:rPr>
        <w:t>-</w:t>
      </w:r>
      <w:r w:rsidRPr="00870509">
        <w:rPr>
          <w:rFonts w:ascii="Arial" w:hAnsi="Arial" w:cs="Arial"/>
          <w:sz w:val="20"/>
        </w:rPr>
        <w:tab/>
        <w:t>limit 10 % łącznej sumy ubezpieczenia,</w:t>
      </w:r>
    </w:p>
    <w:p w14:paraId="63A9FD3C" w14:textId="77777777" w:rsidR="00293762" w:rsidRPr="00870509" w:rsidRDefault="00293762" w:rsidP="00293762">
      <w:pPr>
        <w:pStyle w:val="Tekstpodstawowy21"/>
        <w:spacing w:after="100" w:afterAutospacing="1"/>
        <w:rPr>
          <w:rFonts w:ascii="Arial" w:hAnsi="Arial" w:cs="Arial"/>
          <w:sz w:val="20"/>
        </w:rPr>
      </w:pPr>
      <w:r w:rsidRPr="00870509">
        <w:rPr>
          <w:rFonts w:ascii="Arial" w:hAnsi="Arial" w:cs="Arial"/>
          <w:sz w:val="20"/>
        </w:rPr>
        <w:t>-</w:t>
      </w:r>
      <w:r w:rsidRPr="00870509">
        <w:rPr>
          <w:rFonts w:ascii="Arial" w:hAnsi="Arial" w:cs="Arial"/>
          <w:sz w:val="20"/>
        </w:rPr>
        <w:tab/>
        <w:t>rozliczenie w ciągu 30 dni po zakończeniu rocznego okresu ubezpieczenia.</w:t>
      </w:r>
    </w:p>
    <w:p w14:paraId="0B64DB04" w14:textId="77777777" w:rsidR="00293762" w:rsidRPr="00870509" w:rsidRDefault="00293762" w:rsidP="00293762">
      <w:pPr>
        <w:pStyle w:val="Tekstpodstawowy22"/>
        <w:spacing w:before="100" w:beforeAutospacing="1" w:after="100" w:afterAutospacing="1"/>
        <w:rPr>
          <w:rFonts w:ascii="Arial" w:hAnsi="Arial" w:cs="Arial"/>
          <w:sz w:val="20"/>
        </w:rPr>
      </w:pPr>
      <w:r w:rsidRPr="00870509">
        <w:rPr>
          <w:rFonts w:ascii="Arial" w:hAnsi="Arial" w:cs="Arial"/>
          <w:b/>
          <w:sz w:val="20"/>
        </w:rPr>
        <w:t xml:space="preserve">KLAUZULA LOKALIZACYJNA </w:t>
      </w:r>
      <w:r w:rsidRPr="00870509">
        <w:rPr>
          <w:rFonts w:ascii="Arial" w:hAnsi="Arial" w:cs="Arial"/>
          <w:sz w:val="20"/>
        </w:rPr>
        <w:t>(dla ubezpieczenia wg pkt.1, 2, 3) - zakład ubezpieczeń udziela automatycznej ochrony ubezpieczeniowej dla nowych lokalizacji przejętych w użytkowanie, na podstawie umowy lub odpowiedniego tytułu prawnego, pod warunkiem przedstawienia faktu do wiadomości zakładu ubezpieczeń w terminie 30 dni od momentu powstania ryzyka po stronie Ubezpieczającego.</w:t>
      </w:r>
    </w:p>
    <w:p w14:paraId="3732D15D" w14:textId="77777777" w:rsidR="00293762" w:rsidRPr="00870509" w:rsidRDefault="00293762" w:rsidP="00293762">
      <w:pPr>
        <w:pStyle w:val="Tekstpodstawowy22"/>
        <w:spacing w:before="100" w:beforeAutospacing="1"/>
        <w:rPr>
          <w:rFonts w:ascii="Arial" w:hAnsi="Arial" w:cs="Arial"/>
          <w:sz w:val="20"/>
        </w:rPr>
      </w:pPr>
      <w:r w:rsidRPr="00870509">
        <w:rPr>
          <w:rFonts w:ascii="Arial" w:hAnsi="Arial" w:cs="Arial"/>
          <w:b/>
          <w:sz w:val="20"/>
        </w:rPr>
        <w:t xml:space="preserve">KLAUZULA ISTNIEJĄCYCH ZABEZPIECZEŃ </w:t>
      </w:r>
      <w:r w:rsidRPr="00870509">
        <w:rPr>
          <w:rFonts w:ascii="Arial" w:hAnsi="Arial" w:cs="Arial"/>
          <w:sz w:val="20"/>
        </w:rPr>
        <w:t xml:space="preserve">(dla ubezpieczenia wg pkt.1, 2, 4) – zakład ubezpieczeń oświadcza, że akceptuje i uznaje za wystarczające istniejące systemy zabezpieczeń przeciwpożarowych, przeciwprzepięciowych, </w:t>
      </w:r>
      <w:proofErr w:type="spellStart"/>
      <w:r w:rsidRPr="00870509">
        <w:rPr>
          <w:rFonts w:ascii="Arial" w:hAnsi="Arial" w:cs="Arial"/>
          <w:sz w:val="20"/>
        </w:rPr>
        <w:t>przeciwkradzieżowych</w:t>
      </w:r>
      <w:proofErr w:type="spellEnd"/>
      <w:r w:rsidRPr="00870509">
        <w:rPr>
          <w:rFonts w:ascii="Arial" w:hAnsi="Arial" w:cs="Arial"/>
          <w:sz w:val="20"/>
        </w:rPr>
        <w:t xml:space="preserve"> itp.</w:t>
      </w:r>
    </w:p>
    <w:p w14:paraId="3396BD5E" w14:textId="77777777" w:rsidR="00293762" w:rsidRPr="00870509" w:rsidRDefault="00293762" w:rsidP="00293762">
      <w:pPr>
        <w:pStyle w:val="Tekstpodstawowy22"/>
        <w:rPr>
          <w:rFonts w:ascii="Arial" w:hAnsi="Arial" w:cs="Arial"/>
          <w:sz w:val="20"/>
        </w:rPr>
      </w:pPr>
    </w:p>
    <w:p w14:paraId="38EB9E29" w14:textId="77777777" w:rsidR="00293762" w:rsidRPr="00870509" w:rsidRDefault="00293762" w:rsidP="00293762">
      <w:pPr>
        <w:pStyle w:val="Tekstpodstawowy211"/>
        <w:rPr>
          <w:rFonts w:ascii="Arial" w:hAnsi="Arial" w:cs="Arial"/>
          <w:sz w:val="20"/>
        </w:rPr>
      </w:pPr>
      <w:r w:rsidRPr="00870509">
        <w:rPr>
          <w:rFonts w:ascii="Arial" w:hAnsi="Arial" w:cs="Arial"/>
          <w:b/>
          <w:sz w:val="20"/>
        </w:rPr>
        <w:t xml:space="preserve">KLAUZULA SZKÓD WZAJEMNYCH </w:t>
      </w:r>
      <w:r w:rsidRPr="00870509">
        <w:rPr>
          <w:rFonts w:ascii="Arial" w:hAnsi="Arial" w:cs="Arial"/>
          <w:sz w:val="20"/>
        </w:rPr>
        <w:t>(do ubezpieczeń 1, 2, 3, 4) – zakład ubezpieczeń odpowiada za szkody w mieniu lub na osobie mogące skutkować powstaniem roszczenia pomiędzy ubezpieczonymi jednostkami.</w:t>
      </w:r>
    </w:p>
    <w:p w14:paraId="421F4AA9" w14:textId="77777777" w:rsidR="00293762" w:rsidRPr="00870509" w:rsidRDefault="00293762" w:rsidP="00293762">
      <w:pPr>
        <w:pStyle w:val="Tekstpodstawowy23"/>
        <w:spacing w:before="100" w:beforeAutospacing="1"/>
        <w:rPr>
          <w:rFonts w:ascii="Arial" w:hAnsi="Arial" w:cs="Arial"/>
          <w:sz w:val="20"/>
        </w:rPr>
      </w:pPr>
      <w:r w:rsidRPr="00870509">
        <w:rPr>
          <w:rFonts w:ascii="Arial" w:hAnsi="Arial" w:cs="Arial"/>
          <w:b/>
          <w:sz w:val="20"/>
        </w:rPr>
        <w:t xml:space="preserve">KLAUZULA REPREZENTANTÓW </w:t>
      </w:r>
      <w:r w:rsidRPr="00870509">
        <w:rPr>
          <w:rFonts w:ascii="Arial" w:hAnsi="Arial" w:cs="Arial"/>
          <w:sz w:val="20"/>
        </w:rPr>
        <w:t>(dla ubezpieczenia wg pkt.1, 2, 3, 4) – zakład ubezpieczeń nie odpowiada za szkody wyrządzone umyślnie lub wskutek rażącego niedbalstwa, przez osoby reprezentujące Ubezpieczającego. Dla celów niniejszej umowy, wyłącznymi osobami reprezentującymi Ubezpieczającego jest Zarząd Spółki.</w:t>
      </w:r>
    </w:p>
    <w:p w14:paraId="457FFEF9" w14:textId="77777777" w:rsidR="00293762" w:rsidRPr="00870509" w:rsidRDefault="00293762" w:rsidP="00293762">
      <w:pPr>
        <w:jc w:val="both"/>
        <w:rPr>
          <w:rFonts w:ascii="Arial" w:hAnsi="Arial" w:cs="Arial"/>
          <w:b/>
          <w:sz w:val="20"/>
          <w:szCs w:val="20"/>
        </w:rPr>
      </w:pPr>
    </w:p>
    <w:p w14:paraId="5A657E88" w14:textId="77777777" w:rsidR="00293762" w:rsidRPr="00870509" w:rsidRDefault="00293762" w:rsidP="00293762">
      <w:pPr>
        <w:jc w:val="both"/>
        <w:rPr>
          <w:rFonts w:ascii="Arial" w:eastAsia="Arial Unicode MS" w:hAnsi="Arial" w:cs="Arial"/>
          <w:bCs/>
          <w:sz w:val="20"/>
          <w:szCs w:val="20"/>
        </w:rPr>
      </w:pPr>
      <w:r w:rsidRPr="00870509">
        <w:rPr>
          <w:rFonts w:ascii="Arial" w:hAnsi="Arial" w:cs="Arial"/>
          <w:b/>
          <w:sz w:val="20"/>
          <w:szCs w:val="20"/>
        </w:rPr>
        <w:t xml:space="preserve">KLAUZULA REZYGNACJI Z REGRESU </w:t>
      </w:r>
      <w:r w:rsidRPr="00870509">
        <w:rPr>
          <w:rFonts w:ascii="Arial" w:hAnsi="Arial" w:cs="Arial"/>
          <w:sz w:val="20"/>
        </w:rPr>
        <w:t xml:space="preserve">(dla ubezpieczenia wg pkt.1, 2, 3, 4) </w:t>
      </w:r>
      <w:r w:rsidRPr="00870509">
        <w:rPr>
          <w:rFonts w:ascii="Arial" w:hAnsi="Arial" w:cs="Arial"/>
          <w:sz w:val="20"/>
          <w:szCs w:val="20"/>
        </w:rPr>
        <w:t xml:space="preserve">– zakład ubezpieczeń </w:t>
      </w:r>
      <w:r w:rsidRPr="00870509">
        <w:rPr>
          <w:rFonts w:ascii="Arial" w:hAnsi="Arial" w:cs="Arial"/>
          <w:sz w:val="20"/>
        </w:rPr>
        <w:t xml:space="preserve">zrzeka się przysługującego mu </w:t>
      </w:r>
      <w:r w:rsidRPr="00870509">
        <w:rPr>
          <w:rFonts w:ascii="Arial" w:hAnsi="Arial" w:cs="Arial"/>
          <w:sz w:val="20"/>
          <w:szCs w:val="20"/>
        </w:rPr>
        <w:t>na podstawie art. 828 k.c. prawa do roszczenia regresowego wobec sprawcy szkody z</w:t>
      </w:r>
      <w:r w:rsidRPr="00870509">
        <w:rPr>
          <w:rFonts w:ascii="Arial" w:hAnsi="Arial" w:cs="Arial"/>
          <w:sz w:val="20"/>
        </w:rPr>
        <w:t xml:space="preserve"> </w:t>
      </w:r>
      <w:r w:rsidRPr="00870509">
        <w:rPr>
          <w:rFonts w:ascii="Arial" w:hAnsi="Arial" w:cs="Arial"/>
          <w:sz w:val="20"/>
          <w:szCs w:val="20"/>
        </w:rPr>
        <w:t>tytułu wypłaty odszkodowania, gdy jest nim osoba</w:t>
      </w:r>
      <w:r w:rsidRPr="00870509">
        <w:rPr>
          <w:rFonts w:ascii="Arial" w:eastAsia="Arial Unicode MS" w:hAnsi="Arial" w:cs="Arial"/>
          <w:bCs/>
          <w:sz w:val="20"/>
          <w:szCs w:val="20"/>
        </w:rPr>
        <w:t>, za którą Ubezpieczający ponosi odpowiedzialność - personel zatrudniony (świadczący pracę na podstawie umów o pracę oraz umów innych niż umowa o pracę) oraz osoby nie będące pracownikami Ubezpieczającego ani osobami świadczącymi pracę na podstawie umów innych niż umowa o pracę, za które Ubezpieczający ponosi odpowiedzialność w ramach stosunku prawnego łączącego strony, a w szczególności przez osoby odbywające praktyki zawodowe lub praktyczną naukę zawodu.</w:t>
      </w:r>
    </w:p>
    <w:p w14:paraId="02B40CB7" w14:textId="77777777" w:rsidR="00293762" w:rsidRPr="00870509" w:rsidRDefault="00293762" w:rsidP="00293762">
      <w:pPr>
        <w:pStyle w:val="Tekstpodstawowy22"/>
        <w:spacing w:before="120"/>
        <w:rPr>
          <w:rFonts w:ascii="Arial" w:hAnsi="Arial" w:cs="Arial"/>
          <w:sz w:val="20"/>
        </w:rPr>
      </w:pPr>
      <w:r w:rsidRPr="00870509">
        <w:rPr>
          <w:rFonts w:ascii="Arial" w:hAnsi="Arial" w:cs="Arial"/>
          <w:sz w:val="20"/>
        </w:rPr>
        <w:t xml:space="preserve">Niniejsza klauzula nie dotyczy szkód wyrządzonych przez te osoby umyślnie. </w:t>
      </w:r>
    </w:p>
    <w:p w14:paraId="50586BC5" w14:textId="77777777" w:rsidR="00293762" w:rsidRPr="00870509" w:rsidRDefault="00293762" w:rsidP="00293762">
      <w:pPr>
        <w:pStyle w:val="Tekstpodstawowy22"/>
        <w:rPr>
          <w:rFonts w:ascii="Arial" w:hAnsi="Arial" w:cs="Arial"/>
          <w:color w:val="FF0000"/>
          <w:sz w:val="20"/>
        </w:rPr>
      </w:pPr>
    </w:p>
    <w:p w14:paraId="6B2B539C" w14:textId="77777777" w:rsidR="00293762" w:rsidRPr="00870509" w:rsidRDefault="00293762" w:rsidP="00293762">
      <w:pPr>
        <w:pStyle w:val="Tekstpodstawowy22"/>
        <w:rPr>
          <w:rFonts w:ascii="Arial" w:hAnsi="Arial" w:cs="Arial"/>
          <w:color w:val="FF0000"/>
          <w:sz w:val="20"/>
        </w:rPr>
      </w:pPr>
      <w:r w:rsidRPr="00870509">
        <w:rPr>
          <w:rFonts w:ascii="Arial" w:hAnsi="Arial" w:cs="Arial"/>
          <w:b/>
          <w:bCs/>
          <w:sz w:val="20"/>
        </w:rPr>
        <w:t>KLAUZULA INFORMACJI</w:t>
      </w:r>
      <w:r w:rsidRPr="00870509">
        <w:rPr>
          <w:rFonts w:ascii="Arial" w:hAnsi="Arial" w:cs="Arial"/>
          <w:sz w:val="20"/>
        </w:rPr>
        <w:t xml:space="preserve"> </w:t>
      </w:r>
      <w:r w:rsidRPr="00870509">
        <w:rPr>
          <w:rFonts w:ascii="Arial" w:hAnsi="Arial" w:cs="Arial"/>
          <w:b/>
          <w:sz w:val="20"/>
        </w:rPr>
        <w:t>DOTYCZĄCYCH RYZYKA</w:t>
      </w:r>
      <w:r w:rsidRPr="00870509">
        <w:rPr>
          <w:rFonts w:ascii="Arial" w:hAnsi="Arial" w:cs="Arial"/>
          <w:sz w:val="20"/>
        </w:rPr>
        <w:t xml:space="preserve"> (dla ubezpieczenia wg pkt.1, 2, 3, 4)</w:t>
      </w:r>
      <w:r w:rsidRPr="00870509">
        <w:rPr>
          <w:rFonts w:ascii="Arial" w:hAnsi="Arial" w:cs="Arial"/>
          <w:b/>
          <w:sz w:val="20"/>
        </w:rPr>
        <w:t xml:space="preserve"> </w:t>
      </w:r>
      <w:r w:rsidRPr="00870509">
        <w:rPr>
          <w:rFonts w:ascii="Arial" w:hAnsi="Arial" w:cs="Arial"/>
          <w:sz w:val="20"/>
        </w:rPr>
        <w:t>– zakład ubezpieczeń uznaje, że podczas zawierania umowy ubezpieczenia, były mu znane wszystkie okoliczności, które są niezbędne do oceny ryzyka, chyba że pewne informacje zostały świadomie zatajone.</w:t>
      </w:r>
    </w:p>
    <w:p w14:paraId="78337FDB" w14:textId="77777777" w:rsidR="00293762" w:rsidRPr="00870509" w:rsidRDefault="00293762" w:rsidP="00293762">
      <w:pPr>
        <w:rPr>
          <w:rFonts w:ascii="Arial" w:hAnsi="Arial" w:cs="Arial"/>
          <w:i/>
          <w:sz w:val="14"/>
          <w:szCs w:val="14"/>
        </w:rPr>
      </w:pPr>
    </w:p>
    <w:p w14:paraId="6ABCDBE2" w14:textId="77777777" w:rsidR="00293762" w:rsidRPr="00870509" w:rsidRDefault="00293762" w:rsidP="00293762">
      <w:pPr>
        <w:spacing w:after="200" w:line="276" w:lineRule="auto"/>
        <w:rPr>
          <w:rFonts w:ascii="Arial" w:hAnsi="Arial" w:cs="Arial"/>
          <w:i/>
          <w:sz w:val="14"/>
          <w:szCs w:val="14"/>
        </w:rPr>
      </w:pPr>
      <w:r w:rsidRPr="00870509">
        <w:rPr>
          <w:rFonts w:ascii="Arial" w:hAnsi="Arial" w:cs="Arial"/>
          <w:i/>
          <w:sz w:val="14"/>
          <w:szCs w:val="14"/>
        </w:rPr>
        <w:br w:type="page"/>
      </w:r>
    </w:p>
    <w:p w14:paraId="0E133D27" w14:textId="77777777" w:rsidR="00293762" w:rsidRPr="00870509" w:rsidRDefault="00293762" w:rsidP="00293762">
      <w:pPr>
        <w:pStyle w:val="Nagwek2"/>
      </w:pPr>
      <w:r w:rsidRPr="00870509">
        <w:lastRenderedPageBreak/>
        <w:t>IV. ZAKRES RYZYK DODATKOWYCH PODLEGAJĄCYCH OCENIE PRZEZ ZAMAWIAJĄCEGO</w:t>
      </w:r>
    </w:p>
    <w:p w14:paraId="131DC1FC" w14:textId="77777777" w:rsidR="00293762" w:rsidRPr="00870509" w:rsidRDefault="00293762" w:rsidP="00293762">
      <w:pPr>
        <w:rPr>
          <w:rFonts w:ascii="Arial" w:hAnsi="Arial" w:cs="Arial"/>
          <w:i/>
          <w:sz w:val="14"/>
          <w:szCs w:val="14"/>
        </w:rPr>
      </w:pPr>
    </w:p>
    <w:p w14:paraId="77A79897" w14:textId="77777777" w:rsidR="00293762" w:rsidRPr="00870509" w:rsidRDefault="00293762" w:rsidP="00293762">
      <w:pPr>
        <w:rPr>
          <w:rFonts w:ascii="Arial" w:hAnsi="Arial" w:cs="Arial"/>
          <w:i/>
          <w:sz w:val="14"/>
          <w:szCs w:val="14"/>
        </w:rPr>
      </w:pPr>
    </w:p>
    <w:tbl>
      <w:tblPr>
        <w:tblW w:w="936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0"/>
        <w:gridCol w:w="7380"/>
        <w:gridCol w:w="1080"/>
      </w:tblGrid>
      <w:tr w:rsidR="00293762" w:rsidRPr="00870509" w14:paraId="530F2CDE" w14:textId="77777777" w:rsidTr="008D02E9">
        <w:trPr>
          <w:trHeight w:val="284"/>
        </w:trPr>
        <w:tc>
          <w:tcPr>
            <w:tcW w:w="900" w:type="dxa"/>
            <w:tcBorders>
              <w:top w:val="single" w:sz="4" w:space="0" w:color="auto"/>
              <w:left w:val="single" w:sz="4" w:space="0" w:color="auto"/>
              <w:bottom w:val="single" w:sz="4" w:space="0" w:color="auto"/>
              <w:right w:val="single" w:sz="4" w:space="0" w:color="auto"/>
            </w:tcBorders>
            <w:vAlign w:val="center"/>
          </w:tcPr>
          <w:p w14:paraId="7395D3F6" w14:textId="77777777" w:rsidR="00293762" w:rsidRPr="00870509" w:rsidRDefault="00293762" w:rsidP="008D02E9">
            <w:pPr>
              <w:pStyle w:val="Tekstpodstawowy23"/>
              <w:tabs>
                <w:tab w:val="num" w:pos="360"/>
              </w:tabs>
              <w:jc w:val="center"/>
              <w:rPr>
                <w:rFonts w:ascii="Arial" w:hAnsi="Arial" w:cs="Arial"/>
                <w:sz w:val="20"/>
              </w:rPr>
            </w:pPr>
            <w:r w:rsidRPr="00870509">
              <w:rPr>
                <w:rFonts w:ascii="Arial" w:hAnsi="Arial" w:cs="Arial"/>
                <w:sz w:val="20"/>
              </w:rPr>
              <w:t>L.p.</w:t>
            </w:r>
          </w:p>
        </w:tc>
        <w:tc>
          <w:tcPr>
            <w:tcW w:w="7380" w:type="dxa"/>
            <w:tcBorders>
              <w:top w:val="single" w:sz="4" w:space="0" w:color="auto"/>
              <w:left w:val="single" w:sz="4" w:space="0" w:color="auto"/>
              <w:bottom w:val="single" w:sz="4" w:space="0" w:color="auto"/>
              <w:right w:val="single" w:sz="4" w:space="0" w:color="auto"/>
            </w:tcBorders>
            <w:vAlign w:val="center"/>
          </w:tcPr>
          <w:p w14:paraId="55F16EFD" w14:textId="77777777" w:rsidR="00293762" w:rsidRPr="00870509" w:rsidRDefault="00293762" w:rsidP="008D02E9">
            <w:pPr>
              <w:pStyle w:val="Tekstpodstawowy23"/>
              <w:tabs>
                <w:tab w:val="num" w:pos="360"/>
              </w:tabs>
              <w:jc w:val="center"/>
              <w:rPr>
                <w:rFonts w:ascii="Arial" w:hAnsi="Arial" w:cs="Arial"/>
                <w:sz w:val="20"/>
              </w:rPr>
            </w:pPr>
            <w:r w:rsidRPr="00870509">
              <w:rPr>
                <w:rFonts w:ascii="Arial" w:hAnsi="Arial" w:cs="Arial"/>
                <w:sz w:val="20"/>
              </w:rPr>
              <w:t>Rodzaj ryzyka</w:t>
            </w:r>
          </w:p>
        </w:tc>
        <w:tc>
          <w:tcPr>
            <w:tcW w:w="1080" w:type="dxa"/>
            <w:tcBorders>
              <w:top w:val="single" w:sz="4" w:space="0" w:color="auto"/>
              <w:left w:val="single" w:sz="4" w:space="0" w:color="auto"/>
              <w:bottom w:val="single" w:sz="4" w:space="0" w:color="auto"/>
              <w:right w:val="single" w:sz="4" w:space="0" w:color="auto"/>
            </w:tcBorders>
            <w:vAlign w:val="center"/>
          </w:tcPr>
          <w:p w14:paraId="2A3BCC09" w14:textId="77777777" w:rsidR="00293762" w:rsidRPr="00870509" w:rsidRDefault="00293762" w:rsidP="008D02E9">
            <w:pPr>
              <w:pStyle w:val="Tekstpodstawowy23"/>
              <w:tabs>
                <w:tab w:val="num" w:pos="360"/>
              </w:tabs>
              <w:jc w:val="center"/>
              <w:rPr>
                <w:rFonts w:ascii="Arial" w:hAnsi="Arial" w:cs="Arial"/>
                <w:sz w:val="20"/>
              </w:rPr>
            </w:pPr>
            <w:r w:rsidRPr="00870509">
              <w:rPr>
                <w:rFonts w:ascii="Arial" w:hAnsi="Arial" w:cs="Arial"/>
                <w:sz w:val="20"/>
              </w:rPr>
              <w:t>Ilość punktów</w:t>
            </w:r>
          </w:p>
        </w:tc>
      </w:tr>
    </w:tbl>
    <w:p w14:paraId="083911F3" w14:textId="77777777" w:rsidR="00293762" w:rsidRPr="00870509" w:rsidRDefault="00293762" w:rsidP="00293762">
      <w:pPr>
        <w:pStyle w:val="Tekstpodstawowy23"/>
        <w:jc w:val="left"/>
        <w:rPr>
          <w:rFonts w:ascii="Arial" w:hAnsi="Arial" w:cs="Arial"/>
          <w:b/>
          <w:bCs/>
          <w:sz w:val="20"/>
          <w:u w:val="single"/>
        </w:rPr>
      </w:pPr>
      <w:r w:rsidRPr="00870509">
        <w:rPr>
          <w:rFonts w:ascii="Arial" w:hAnsi="Arial" w:cs="Arial"/>
          <w:b/>
          <w:bCs/>
          <w:sz w:val="20"/>
        </w:rPr>
        <w:t>1.</w:t>
      </w:r>
      <w:r w:rsidRPr="00870509">
        <w:rPr>
          <w:rFonts w:ascii="Arial" w:hAnsi="Arial" w:cs="Arial"/>
          <w:b/>
          <w:bCs/>
          <w:sz w:val="20"/>
        </w:rPr>
        <w:tab/>
        <w:t>Ubezpieczenie od ognia i innych zdarzeń losowych</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293762" w:rsidRPr="00870509" w14:paraId="231B51AF" w14:textId="77777777" w:rsidTr="008D02E9">
        <w:trPr>
          <w:trHeight w:val="340"/>
        </w:trPr>
        <w:tc>
          <w:tcPr>
            <w:tcW w:w="851" w:type="dxa"/>
            <w:tcBorders>
              <w:top w:val="single" w:sz="4" w:space="0" w:color="auto"/>
              <w:left w:val="single" w:sz="4" w:space="0" w:color="auto"/>
              <w:bottom w:val="single" w:sz="4" w:space="0" w:color="auto"/>
              <w:right w:val="single" w:sz="4" w:space="0" w:color="auto"/>
            </w:tcBorders>
          </w:tcPr>
          <w:p w14:paraId="10724DD4" w14:textId="77777777" w:rsidR="00293762" w:rsidRPr="00870509" w:rsidRDefault="00293762" w:rsidP="008D02E9">
            <w:pPr>
              <w:pStyle w:val="Tekstpodstawowy23"/>
              <w:tabs>
                <w:tab w:val="num" w:pos="360"/>
              </w:tabs>
              <w:jc w:val="center"/>
              <w:rPr>
                <w:rFonts w:ascii="Arial" w:hAnsi="Arial" w:cs="Arial"/>
                <w:sz w:val="20"/>
              </w:rPr>
            </w:pPr>
            <w:r w:rsidRPr="00870509">
              <w:rPr>
                <w:rFonts w:ascii="Arial" w:hAnsi="Arial" w:cs="Arial"/>
                <w:sz w:val="20"/>
              </w:rPr>
              <w:t>1</w:t>
            </w:r>
          </w:p>
        </w:tc>
        <w:tc>
          <w:tcPr>
            <w:tcW w:w="7371" w:type="dxa"/>
            <w:tcBorders>
              <w:top w:val="single" w:sz="4" w:space="0" w:color="auto"/>
              <w:left w:val="single" w:sz="4" w:space="0" w:color="auto"/>
              <w:bottom w:val="single" w:sz="4" w:space="0" w:color="auto"/>
              <w:right w:val="single" w:sz="4" w:space="0" w:color="auto"/>
            </w:tcBorders>
          </w:tcPr>
          <w:p w14:paraId="0C207A7C" w14:textId="77777777" w:rsidR="00293762" w:rsidRPr="00870509" w:rsidRDefault="00293762" w:rsidP="008D02E9">
            <w:pPr>
              <w:pStyle w:val="Nagwek"/>
              <w:numPr>
                <w:ilvl w:val="0"/>
                <w:numId w:val="0"/>
              </w:numPr>
              <w:tabs>
                <w:tab w:val="clear" w:pos="4536"/>
                <w:tab w:val="clear" w:pos="9072"/>
                <w:tab w:val="right" w:pos="360"/>
              </w:tabs>
              <w:jc w:val="both"/>
              <w:rPr>
                <w:rFonts w:ascii="Arial" w:hAnsi="Arial" w:cs="Arial"/>
                <w:bCs/>
                <w:sz w:val="20"/>
                <w:szCs w:val="20"/>
                <w:u w:val="single"/>
              </w:rPr>
            </w:pPr>
            <w:r w:rsidRPr="00870509">
              <w:rPr>
                <w:rFonts w:ascii="Arial" w:hAnsi="Arial" w:cs="Arial"/>
                <w:bCs/>
                <w:sz w:val="20"/>
                <w:szCs w:val="20"/>
                <w:u w:val="single"/>
              </w:rPr>
              <w:t>Zwiększenie limitów odpowiedzialności:</w:t>
            </w:r>
          </w:p>
        </w:tc>
        <w:tc>
          <w:tcPr>
            <w:tcW w:w="1062" w:type="dxa"/>
            <w:tcBorders>
              <w:top w:val="single" w:sz="4" w:space="0" w:color="auto"/>
              <w:left w:val="single" w:sz="4" w:space="0" w:color="auto"/>
              <w:bottom w:val="single" w:sz="4" w:space="0" w:color="auto"/>
              <w:right w:val="single" w:sz="4" w:space="0" w:color="auto"/>
            </w:tcBorders>
          </w:tcPr>
          <w:p w14:paraId="5507B0ED" w14:textId="77777777" w:rsidR="00293762" w:rsidRPr="00870509" w:rsidRDefault="00293762" w:rsidP="008D02E9">
            <w:pPr>
              <w:pStyle w:val="Tekstpodstawowy23"/>
              <w:tabs>
                <w:tab w:val="num" w:pos="360"/>
              </w:tabs>
              <w:jc w:val="center"/>
              <w:rPr>
                <w:rFonts w:ascii="Arial" w:hAnsi="Arial" w:cs="Arial"/>
                <w:b/>
                <w:bCs/>
                <w:sz w:val="20"/>
              </w:rPr>
            </w:pPr>
            <w:r w:rsidRPr="00870509">
              <w:rPr>
                <w:rFonts w:ascii="Arial" w:hAnsi="Arial" w:cs="Arial"/>
                <w:b/>
                <w:bCs/>
                <w:sz w:val="20"/>
              </w:rPr>
              <w:t>-</w:t>
            </w:r>
          </w:p>
        </w:tc>
      </w:tr>
      <w:tr w:rsidR="00293762" w:rsidRPr="00870509" w14:paraId="4764903C" w14:textId="77777777" w:rsidTr="008D02E9">
        <w:trPr>
          <w:trHeight w:val="340"/>
        </w:trPr>
        <w:tc>
          <w:tcPr>
            <w:tcW w:w="851" w:type="dxa"/>
            <w:tcBorders>
              <w:top w:val="single" w:sz="4" w:space="0" w:color="auto"/>
              <w:left w:val="single" w:sz="4" w:space="0" w:color="auto"/>
              <w:bottom w:val="single" w:sz="4" w:space="0" w:color="auto"/>
              <w:right w:val="single" w:sz="4" w:space="0" w:color="auto"/>
            </w:tcBorders>
          </w:tcPr>
          <w:p w14:paraId="6A197B64" w14:textId="77777777" w:rsidR="00293762" w:rsidRPr="00870509" w:rsidRDefault="00293762" w:rsidP="008D02E9">
            <w:pPr>
              <w:pStyle w:val="Tekstpodstawowy23"/>
              <w:tabs>
                <w:tab w:val="num" w:pos="360"/>
              </w:tabs>
              <w:jc w:val="center"/>
              <w:rPr>
                <w:rFonts w:ascii="Arial" w:hAnsi="Arial" w:cs="Arial"/>
                <w:sz w:val="20"/>
              </w:rPr>
            </w:pPr>
            <w:r w:rsidRPr="00870509">
              <w:rPr>
                <w:rFonts w:ascii="Arial" w:hAnsi="Arial" w:cs="Arial"/>
                <w:sz w:val="20"/>
              </w:rPr>
              <w:t>1.1.</w:t>
            </w:r>
          </w:p>
        </w:tc>
        <w:tc>
          <w:tcPr>
            <w:tcW w:w="7371" w:type="dxa"/>
            <w:tcBorders>
              <w:top w:val="single" w:sz="4" w:space="0" w:color="auto"/>
              <w:left w:val="single" w:sz="4" w:space="0" w:color="auto"/>
              <w:bottom w:val="single" w:sz="4" w:space="0" w:color="auto"/>
              <w:right w:val="single" w:sz="4" w:space="0" w:color="auto"/>
            </w:tcBorders>
          </w:tcPr>
          <w:p w14:paraId="6E9F9CD8" w14:textId="77777777" w:rsidR="00293762" w:rsidRPr="00870509" w:rsidRDefault="00293762" w:rsidP="008D02E9">
            <w:pPr>
              <w:pStyle w:val="Nagwek"/>
              <w:numPr>
                <w:ilvl w:val="0"/>
                <w:numId w:val="0"/>
              </w:numPr>
              <w:tabs>
                <w:tab w:val="right" w:pos="360"/>
              </w:tabs>
              <w:jc w:val="both"/>
              <w:rPr>
                <w:rFonts w:ascii="Arial" w:hAnsi="Arial" w:cs="Arial"/>
                <w:sz w:val="20"/>
                <w:szCs w:val="20"/>
              </w:rPr>
            </w:pPr>
            <w:r w:rsidRPr="00870509">
              <w:rPr>
                <w:rFonts w:ascii="Arial" w:hAnsi="Arial" w:cs="Arial"/>
                <w:b/>
                <w:sz w:val="20"/>
                <w:szCs w:val="20"/>
              </w:rPr>
              <w:t>uderzenie pojazdu w ubezpieczone mienie</w:t>
            </w:r>
            <w:r w:rsidRPr="00870509">
              <w:rPr>
                <w:rFonts w:ascii="Arial" w:hAnsi="Arial" w:cs="Arial"/>
                <w:sz w:val="20"/>
                <w:szCs w:val="20"/>
              </w:rPr>
              <w:t xml:space="preserve"> - </w:t>
            </w:r>
            <w:proofErr w:type="spellStart"/>
            <w:r w:rsidRPr="00870509">
              <w:rPr>
                <w:rFonts w:ascii="Arial" w:hAnsi="Arial" w:cs="Arial"/>
                <w:sz w:val="20"/>
                <w:szCs w:val="20"/>
              </w:rPr>
              <w:t>podlimit</w:t>
            </w:r>
            <w:proofErr w:type="spellEnd"/>
            <w:r w:rsidRPr="00870509">
              <w:rPr>
                <w:rFonts w:ascii="Arial" w:hAnsi="Arial" w:cs="Arial"/>
                <w:sz w:val="20"/>
                <w:szCs w:val="20"/>
              </w:rPr>
              <w:t xml:space="preserve"> 200 000,00 PLN na jedno i wszystkie zdarzenia </w:t>
            </w:r>
            <w:r w:rsidRPr="00870509">
              <w:rPr>
                <w:rFonts w:ascii="Arial" w:hAnsi="Arial" w:cs="Arial"/>
                <w:bCs/>
                <w:sz w:val="20"/>
                <w:szCs w:val="20"/>
              </w:rPr>
              <w:t xml:space="preserve">w </w:t>
            </w:r>
            <w:r w:rsidRPr="00870509">
              <w:rPr>
                <w:rFonts w:ascii="Arial" w:hAnsi="Arial" w:cs="Arial"/>
                <w:sz w:val="20"/>
                <w:szCs w:val="20"/>
              </w:rPr>
              <w:t>rocznym</w:t>
            </w:r>
            <w:r w:rsidRPr="00870509">
              <w:rPr>
                <w:rFonts w:ascii="Arial" w:hAnsi="Arial" w:cs="Arial"/>
                <w:bCs/>
                <w:sz w:val="20"/>
                <w:szCs w:val="20"/>
              </w:rPr>
              <w:t xml:space="preserve"> okresie ubezpieczenia </w:t>
            </w:r>
          </w:p>
        </w:tc>
        <w:tc>
          <w:tcPr>
            <w:tcW w:w="1062" w:type="dxa"/>
            <w:tcBorders>
              <w:top w:val="single" w:sz="4" w:space="0" w:color="auto"/>
              <w:left w:val="single" w:sz="4" w:space="0" w:color="auto"/>
              <w:bottom w:val="single" w:sz="4" w:space="0" w:color="auto"/>
              <w:right w:val="single" w:sz="4" w:space="0" w:color="auto"/>
            </w:tcBorders>
          </w:tcPr>
          <w:p w14:paraId="7C50EB6C" w14:textId="77777777" w:rsidR="00293762" w:rsidRPr="00870509" w:rsidRDefault="00293762" w:rsidP="008D02E9">
            <w:pPr>
              <w:pStyle w:val="Tekstpodstawowy23"/>
              <w:tabs>
                <w:tab w:val="num" w:pos="360"/>
              </w:tabs>
              <w:jc w:val="center"/>
              <w:rPr>
                <w:rFonts w:ascii="Arial" w:hAnsi="Arial" w:cs="Arial"/>
                <w:b/>
                <w:bCs/>
                <w:sz w:val="20"/>
              </w:rPr>
            </w:pPr>
            <w:r w:rsidRPr="00870509">
              <w:rPr>
                <w:rFonts w:ascii="Arial" w:hAnsi="Arial" w:cs="Arial"/>
                <w:b/>
                <w:bCs/>
                <w:sz w:val="20"/>
              </w:rPr>
              <w:t>5</w:t>
            </w:r>
          </w:p>
        </w:tc>
      </w:tr>
      <w:tr w:rsidR="00293762" w:rsidRPr="00870509" w14:paraId="0721E904" w14:textId="77777777" w:rsidTr="008D02E9">
        <w:trPr>
          <w:trHeight w:val="340"/>
        </w:trPr>
        <w:tc>
          <w:tcPr>
            <w:tcW w:w="851" w:type="dxa"/>
            <w:tcBorders>
              <w:top w:val="single" w:sz="4" w:space="0" w:color="auto"/>
              <w:left w:val="single" w:sz="4" w:space="0" w:color="auto"/>
              <w:bottom w:val="single" w:sz="4" w:space="0" w:color="auto"/>
              <w:right w:val="single" w:sz="4" w:space="0" w:color="auto"/>
            </w:tcBorders>
          </w:tcPr>
          <w:p w14:paraId="77FE2D54" w14:textId="77777777" w:rsidR="00293762" w:rsidRPr="00870509" w:rsidRDefault="00293762" w:rsidP="008D02E9">
            <w:pPr>
              <w:pStyle w:val="Tekstpodstawowy23"/>
              <w:tabs>
                <w:tab w:val="num" w:pos="360"/>
              </w:tabs>
              <w:jc w:val="center"/>
              <w:rPr>
                <w:rFonts w:ascii="Arial" w:hAnsi="Arial" w:cs="Arial"/>
                <w:sz w:val="20"/>
              </w:rPr>
            </w:pPr>
            <w:r w:rsidRPr="00870509">
              <w:rPr>
                <w:rFonts w:ascii="Arial" w:hAnsi="Arial" w:cs="Arial"/>
                <w:sz w:val="20"/>
              </w:rPr>
              <w:t>1.2.</w:t>
            </w:r>
          </w:p>
        </w:tc>
        <w:tc>
          <w:tcPr>
            <w:tcW w:w="7371" w:type="dxa"/>
            <w:tcBorders>
              <w:top w:val="single" w:sz="4" w:space="0" w:color="auto"/>
              <w:left w:val="single" w:sz="4" w:space="0" w:color="auto"/>
              <w:bottom w:val="single" w:sz="4" w:space="0" w:color="auto"/>
              <w:right w:val="single" w:sz="4" w:space="0" w:color="auto"/>
            </w:tcBorders>
          </w:tcPr>
          <w:p w14:paraId="6D1DE00E" w14:textId="77777777" w:rsidR="00293762" w:rsidRPr="00870509" w:rsidRDefault="00293762" w:rsidP="008D02E9">
            <w:pPr>
              <w:pStyle w:val="Nagwek"/>
              <w:numPr>
                <w:ilvl w:val="0"/>
                <w:numId w:val="0"/>
              </w:numPr>
              <w:tabs>
                <w:tab w:val="right" w:pos="360"/>
              </w:tabs>
              <w:jc w:val="both"/>
              <w:rPr>
                <w:rFonts w:ascii="Arial" w:hAnsi="Arial" w:cs="Arial"/>
                <w:sz w:val="20"/>
                <w:szCs w:val="20"/>
              </w:rPr>
            </w:pPr>
            <w:r w:rsidRPr="00870509">
              <w:rPr>
                <w:rFonts w:ascii="Arial" w:hAnsi="Arial" w:cs="Arial"/>
                <w:b/>
                <w:sz w:val="20"/>
                <w:szCs w:val="20"/>
              </w:rPr>
              <w:t>upadające drzewa i konary drzew, słupy maszty, anteny, lub ich części, w tym części budynków i budowli</w:t>
            </w:r>
            <w:r w:rsidRPr="00870509">
              <w:rPr>
                <w:rFonts w:ascii="Arial" w:hAnsi="Arial" w:cs="Arial"/>
                <w:sz w:val="20"/>
                <w:szCs w:val="20"/>
              </w:rPr>
              <w:t xml:space="preserve"> –</w:t>
            </w:r>
            <w:proofErr w:type="spellStart"/>
            <w:r w:rsidRPr="00870509">
              <w:rPr>
                <w:rFonts w:ascii="Arial" w:hAnsi="Arial" w:cs="Arial"/>
                <w:sz w:val="20"/>
                <w:szCs w:val="20"/>
              </w:rPr>
              <w:t>podlimit</w:t>
            </w:r>
            <w:proofErr w:type="spellEnd"/>
            <w:r w:rsidRPr="00870509">
              <w:rPr>
                <w:rFonts w:ascii="Arial" w:hAnsi="Arial" w:cs="Arial"/>
                <w:sz w:val="20"/>
                <w:szCs w:val="20"/>
              </w:rPr>
              <w:t xml:space="preserve"> 200 000,00 PLN na jedno i wszystkie zdarzenia </w:t>
            </w:r>
            <w:r w:rsidRPr="00870509">
              <w:rPr>
                <w:rFonts w:ascii="Arial" w:hAnsi="Arial" w:cs="Arial"/>
                <w:bCs/>
                <w:sz w:val="20"/>
                <w:szCs w:val="20"/>
              </w:rPr>
              <w:t xml:space="preserve">w </w:t>
            </w:r>
            <w:r w:rsidRPr="00870509">
              <w:rPr>
                <w:rFonts w:ascii="Arial" w:hAnsi="Arial" w:cs="Arial"/>
                <w:sz w:val="20"/>
                <w:szCs w:val="20"/>
              </w:rPr>
              <w:t>rocznym</w:t>
            </w:r>
            <w:r w:rsidRPr="00870509">
              <w:rPr>
                <w:rFonts w:ascii="Arial" w:hAnsi="Arial" w:cs="Arial"/>
                <w:bCs/>
                <w:sz w:val="20"/>
                <w:szCs w:val="20"/>
              </w:rPr>
              <w:t xml:space="preserve"> okresie ubezpieczenia </w:t>
            </w:r>
          </w:p>
        </w:tc>
        <w:tc>
          <w:tcPr>
            <w:tcW w:w="1062" w:type="dxa"/>
            <w:tcBorders>
              <w:top w:val="single" w:sz="4" w:space="0" w:color="auto"/>
              <w:left w:val="single" w:sz="4" w:space="0" w:color="auto"/>
              <w:bottom w:val="single" w:sz="4" w:space="0" w:color="auto"/>
              <w:right w:val="single" w:sz="4" w:space="0" w:color="auto"/>
            </w:tcBorders>
          </w:tcPr>
          <w:p w14:paraId="2E2972B2" w14:textId="77777777" w:rsidR="00293762" w:rsidRPr="00870509" w:rsidRDefault="00293762" w:rsidP="008D02E9">
            <w:pPr>
              <w:pStyle w:val="Tekstpodstawowy23"/>
              <w:tabs>
                <w:tab w:val="num" w:pos="360"/>
              </w:tabs>
              <w:jc w:val="center"/>
              <w:rPr>
                <w:rFonts w:ascii="Arial" w:hAnsi="Arial" w:cs="Arial"/>
                <w:b/>
                <w:bCs/>
                <w:sz w:val="20"/>
              </w:rPr>
            </w:pPr>
            <w:r w:rsidRPr="00870509">
              <w:rPr>
                <w:rFonts w:ascii="Arial" w:hAnsi="Arial" w:cs="Arial"/>
                <w:b/>
                <w:bCs/>
                <w:sz w:val="20"/>
              </w:rPr>
              <w:t>5</w:t>
            </w:r>
          </w:p>
        </w:tc>
      </w:tr>
      <w:tr w:rsidR="00293762" w:rsidRPr="00870509" w14:paraId="6C996E1D" w14:textId="77777777" w:rsidTr="008D02E9">
        <w:trPr>
          <w:trHeight w:val="340"/>
        </w:trPr>
        <w:tc>
          <w:tcPr>
            <w:tcW w:w="851" w:type="dxa"/>
            <w:tcBorders>
              <w:top w:val="single" w:sz="4" w:space="0" w:color="auto"/>
              <w:left w:val="single" w:sz="4" w:space="0" w:color="auto"/>
              <w:bottom w:val="single" w:sz="4" w:space="0" w:color="auto"/>
              <w:right w:val="single" w:sz="4" w:space="0" w:color="auto"/>
            </w:tcBorders>
          </w:tcPr>
          <w:p w14:paraId="3AF4E378" w14:textId="77777777" w:rsidR="00293762" w:rsidRPr="00870509" w:rsidRDefault="00293762" w:rsidP="008D02E9">
            <w:pPr>
              <w:pStyle w:val="Tekstpodstawowy23"/>
              <w:tabs>
                <w:tab w:val="num" w:pos="360"/>
              </w:tabs>
              <w:jc w:val="center"/>
              <w:rPr>
                <w:rFonts w:ascii="Arial" w:hAnsi="Arial" w:cs="Arial"/>
                <w:sz w:val="20"/>
              </w:rPr>
            </w:pPr>
            <w:r w:rsidRPr="00870509">
              <w:rPr>
                <w:rFonts w:ascii="Arial" w:hAnsi="Arial" w:cs="Arial"/>
                <w:sz w:val="20"/>
              </w:rPr>
              <w:t>1.3.</w:t>
            </w:r>
          </w:p>
        </w:tc>
        <w:tc>
          <w:tcPr>
            <w:tcW w:w="7371" w:type="dxa"/>
            <w:tcBorders>
              <w:top w:val="single" w:sz="4" w:space="0" w:color="auto"/>
              <w:left w:val="single" w:sz="4" w:space="0" w:color="auto"/>
              <w:bottom w:val="single" w:sz="4" w:space="0" w:color="auto"/>
              <w:right w:val="single" w:sz="4" w:space="0" w:color="auto"/>
            </w:tcBorders>
          </w:tcPr>
          <w:p w14:paraId="5FC74217" w14:textId="77777777" w:rsidR="00293762" w:rsidRPr="00870509" w:rsidRDefault="00293762" w:rsidP="008D02E9">
            <w:pPr>
              <w:pStyle w:val="Nagwek"/>
              <w:numPr>
                <w:ilvl w:val="0"/>
                <w:numId w:val="0"/>
              </w:numPr>
              <w:tabs>
                <w:tab w:val="right" w:pos="360"/>
              </w:tabs>
              <w:jc w:val="both"/>
              <w:rPr>
                <w:rFonts w:ascii="Arial" w:hAnsi="Arial" w:cs="Arial"/>
                <w:sz w:val="20"/>
                <w:szCs w:val="20"/>
              </w:rPr>
            </w:pPr>
            <w:r w:rsidRPr="00870509">
              <w:rPr>
                <w:rFonts w:ascii="Arial" w:hAnsi="Arial" w:cs="Arial"/>
                <w:b/>
                <w:sz w:val="20"/>
                <w:szCs w:val="20"/>
              </w:rPr>
              <w:t xml:space="preserve">topnienie, zaleganie śniegu i lodu </w:t>
            </w:r>
            <w:r w:rsidRPr="00870509">
              <w:rPr>
                <w:rFonts w:ascii="Arial" w:hAnsi="Arial" w:cs="Arial"/>
                <w:b/>
                <w:bCs/>
                <w:sz w:val="20"/>
                <w:szCs w:val="20"/>
              </w:rPr>
              <w:t xml:space="preserve">oraz uszkodzenia konstrukcji pod ciężarem śniegu i lodu </w:t>
            </w:r>
            <w:r w:rsidRPr="00870509">
              <w:rPr>
                <w:rFonts w:ascii="Arial" w:hAnsi="Arial" w:cs="Arial"/>
                <w:bCs/>
                <w:sz w:val="20"/>
                <w:szCs w:val="20"/>
              </w:rPr>
              <w:t>-</w:t>
            </w:r>
            <w:r w:rsidRPr="00870509">
              <w:rPr>
                <w:rFonts w:ascii="Arial" w:hAnsi="Arial" w:cs="Arial"/>
                <w:sz w:val="20"/>
                <w:szCs w:val="20"/>
              </w:rPr>
              <w:t xml:space="preserve"> </w:t>
            </w:r>
            <w:proofErr w:type="spellStart"/>
            <w:r w:rsidRPr="00870509">
              <w:rPr>
                <w:rFonts w:ascii="Arial" w:hAnsi="Arial" w:cs="Arial"/>
                <w:sz w:val="20"/>
                <w:szCs w:val="20"/>
              </w:rPr>
              <w:t>podlimit</w:t>
            </w:r>
            <w:proofErr w:type="spellEnd"/>
            <w:r w:rsidRPr="00870509">
              <w:rPr>
                <w:rFonts w:ascii="Arial" w:hAnsi="Arial" w:cs="Arial"/>
                <w:sz w:val="20"/>
                <w:szCs w:val="20"/>
              </w:rPr>
              <w:t xml:space="preserve"> 200 000,00 PLN na jedno i wszystkie zdarzenia </w:t>
            </w:r>
            <w:r w:rsidRPr="00870509">
              <w:rPr>
                <w:rFonts w:ascii="Arial" w:hAnsi="Arial" w:cs="Arial"/>
                <w:bCs/>
                <w:sz w:val="20"/>
                <w:szCs w:val="20"/>
              </w:rPr>
              <w:t xml:space="preserve">w </w:t>
            </w:r>
            <w:r w:rsidRPr="00870509">
              <w:rPr>
                <w:rFonts w:ascii="Arial" w:hAnsi="Arial" w:cs="Arial"/>
                <w:sz w:val="20"/>
                <w:szCs w:val="20"/>
              </w:rPr>
              <w:t>rocznym</w:t>
            </w:r>
            <w:r w:rsidRPr="00870509">
              <w:rPr>
                <w:rFonts w:ascii="Arial" w:hAnsi="Arial" w:cs="Arial"/>
                <w:bCs/>
                <w:sz w:val="20"/>
                <w:szCs w:val="20"/>
              </w:rPr>
              <w:t xml:space="preserve"> okresie ubezpieczenia </w:t>
            </w:r>
          </w:p>
        </w:tc>
        <w:tc>
          <w:tcPr>
            <w:tcW w:w="1062" w:type="dxa"/>
            <w:tcBorders>
              <w:top w:val="single" w:sz="4" w:space="0" w:color="auto"/>
              <w:left w:val="single" w:sz="4" w:space="0" w:color="auto"/>
              <w:bottom w:val="single" w:sz="4" w:space="0" w:color="auto"/>
              <w:right w:val="single" w:sz="4" w:space="0" w:color="auto"/>
            </w:tcBorders>
          </w:tcPr>
          <w:p w14:paraId="7A3F61D7" w14:textId="77777777" w:rsidR="00293762" w:rsidRPr="00870509" w:rsidRDefault="00293762" w:rsidP="008D02E9">
            <w:pPr>
              <w:pStyle w:val="Tekstpodstawowy23"/>
              <w:tabs>
                <w:tab w:val="num" w:pos="360"/>
              </w:tabs>
              <w:jc w:val="center"/>
              <w:rPr>
                <w:rFonts w:ascii="Arial" w:hAnsi="Arial" w:cs="Arial"/>
                <w:b/>
                <w:bCs/>
                <w:sz w:val="20"/>
              </w:rPr>
            </w:pPr>
            <w:r w:rsidRPr="00870509">
              <w:rPr>
                <w:rFonts w:ascii="Arial" w:hAnsi="Arial" w:cs="Arial"/>
                <w:b/>
                <w:bCs/>
                <w:sz w:val="20"/>
              </w:rPr>
              <w:t>5</w:t>
            </w:r>
          </w:p>
        </w:tc>
      </w:tr>
      <w:tr w:rsidR="00293762" w:rsidRPr="00870509" w14:paraId="3671D3DD" w14:textId="77777777" w:rsidTr="008D02E9">
        <w:trPr>
          <w:trHeight w:val="340"/>
        </w:trPr>
        <w:tc>
          <w:tcPr>
            <w:tcW w:w="851" w:type="dxa"/>
            <w:tcBorders>
              <w:top w:val="single" w:sz="4" w:space="0" w:color="auto"/>
              <w:left w:val="single" w:sz="4" w:space="0" w:color="auto"/>
              <w:bottom w:val="single" w:sz="4" w:space="0" w:color="auto"/>
              <w:right w:val="single" w:sz="4" w:space="0" w:color="auto"/>
            </w:tcBorders>
          </w:tcPr>
          <w:p w14:paraId="552235DC" w14:textId="77777777" w:rsidR="00293762" w:rsidRPr="00870509" w:rsidRDefault="00293762" w:rsidP="008D02E9">
            <w:pPr>
              <w:pStyle w:val="Tekstpodstawowy23"/>
              <w:tabs>
                <w:tab w:val="num" w:pos="360"/>
              </w:tabs>
              <w:jc w:val="center"/>
              <w:rPr>
                <w:rFonts w:ascii="Arial" w:hAnsi="Arial" w:cs="Arial"/>
                <w:sz w:val="20"/>
              </w:rPr>
            </w:pPr>
            <w:r w:rsidRPr="00870509">
              <w:rPr>
                <w:rFonts w:ascii="Arial" w:hAnsi="Arial" w:cs="Arial"/>
                <w:sz w:val="20"/>
              </w:rPr>
              <w:t>1.4.</w:t>
            </w:r>
          </w:p>
        </w:tc>
        <w:tc>
          <w:tcPr>
            <w:tcW w:w="7371" w:type="dxa"/>
            <w:tcBorders>
              <w:top w:val="single" w:sz="4" w:space="0" w:color="auto"/>
              <w:left w:val="single" w:sz="4" w:space="0" w:color="auto"/>
              <w:bottom w:val="single" w:sz="4" w:space="0" w:color="auto"/>
              <w:right w:val="single" w:sz="4" w:space="0" w:color="auto"/>
            </w:tcBorders>
          </w:tcPr>
          <w:p w14:paraId="1C792558" w14:textId="77777777" w:rsidR="00293762" w:rsidRPr="00870509" w:rsidRDefault="00293762" w:rsidP="008D02E9">
            <w:pPr>
              <w:pStyle w:val="Nagwek"/>
              <w:numPr>
                <w:ilvl w:val="0"/>
                <w:numId w:val="0"/>
              </w:numPr>
              <w:tabs>
                <w:tab w:val="right" w:pos="360"/>
              </w:tabs>
              <w:jc w:val="both"/>
              <w:rPr>
                <w:rFonts w:ascii="Arial" w:hAnsi="Arial" w:cs="Arial"/>
                <w:sz w:val="20"/>
                <w:szCs w:val="20"/>
              </w:rPr>
            </w:pPr>
            <w:r w:rsidRPr="00870509">
              <w:rPr>
                <w:rFonts w:ascii="Arial" w:hAnsi="Arial" w:cs="Arial"/>
                <w:b/>
                <w:sz w:val="20"/>
                <w:szCs w:val="20"/>
              </w:rPr>
              <w:t xml:space="preserve">wandalizm - </w:t>
            </w:r>
            <w:proofErr w:type="spellStart"/>
            <w:r w:rsidRPr="00870509">
              <w:rPr>
                <w:rFonts w:ascii="Arial" w:hAnsi="Arial" w:cs="Arial"/>
                <w:sz w:val="20"/>
                <w:szCs w:val="20"/>
              </w:rPr>
              <w:t>podlimit</w:t>
            </w:r>
            <w:proofErr w:type="spellEnd"/>
            <w:r w:rsidRPr="00870509">
              <w:rPr>
                <w:rFonts w:ascii="Arial" w:hAnsi="Arial" w:cs="Arial"/>
                <w:sz w:val="20"/>
                <w:szCs w:val="20"/>
              </w:rPr>
              <w:t xml:space="preserve"> 50 000,00 PLN na jedno i wszystkie zdarzenia w rocznym okresie ubezpieczenia w tym 20 000,00 PLN dla ryzyka graffiti na jedno i wszystkie zdarzenia w rocznym okresie ubezpieczenia </w:t>
            </w:r>
          </w:p>
        </w:tc>
        <w:tc>
          <w:tcPr>
            <w:tcW w:w="1062" w:type="dxa"/>
            <w:tcBorders>
              <w:top w:val="single" w:sz="4" w:space="0" w:color="auto"/>
              <w:left w:val="single" w:sz="4" w:space="0" w:color="auto"/>
              <w:bottom w:val="single" w:sz="4" w:space="0" w:color="auto"/>
              <w:right w:val="single" w:sz="4" w:space="0" w:color="auto"/>
            </w:tcBorders>
          </w:tcPr>
          <w:p w14:paraId="6E9A7470" w14:textId="77777777" w:rsidR="00293762" w:rsidRPr="00870509" w:rsidRDefault="00293762" w:rsidP="008D02E9">
            <w:pPr>
              <w:pStyle w:val="Tekstpodstawowy23"/>
              <w:tabs>
                <w:tab w:val="num" w:pos="360"/>
              </w:tabs>
              <w:jc w:val="center"/>
              <w:rPr>
                <w:rFonts w:ascii="Arial" w:hAnsi="Arial" w:cs="Arial"/>
                <w:b/>
                <w:bCs/>
                <w:sz w:val="20"/>
              </w:rPr>
            </w:pPr>
            <w:r w:rsidRPr="00870509">
              <w:rPr>
                <w:rFonts w:ascii="Arial" w:hAnsi="Arial" w:cs="Arial"/>
                <w:b/>
                <w:bCs/>
                <w:sz w:val="20"/>
              </w:rPr>
              <w:t>5</w:t>
            </w:r>
          </w:p>
        </w:tc>
      </w:tr>
      <w:tr w:rsidR="00293762" w:rsidRPr="00870509" w14:paraId="3599C3CC" w14:textId="77777777" w:rsidTr="008D02E9">
        <w:trPr>
          <w:trHeight w:val="340"/>
        </w:trPr>
        <w:tc>
          <w:tcPr>
            <w:tcW w:w="851" w:type="dxa"/>
            <w:tcBorders>
              <w:top w:val="single" w:sz="4" w:space="0" w:color="auto"/>
              <w:left w:val="single" w:sz="4" w:space="0" w:color="auto"/>
              <w:bottom w:val="single" w:sz="4" w:space="0" w:color="auto"/>
              <w:right w:val="single" w:sz="4" w:space="0" w:color="auto"/>
            </w:tcBorders>
          </w:tcPr>
          <w:p w14:paraId="47D9A3C5" w14:textId="77777777" w:rsidR="00293762" w:rsidRPr="00870509" w:rsidRDefault="00293762" w:rsidP="008D02E9">
            <w:pPr>
              <w:pStyle w:val="Tekstpodstawowy23"/>
              <w:tabs>
                <w:tab w:val="num" w:pos="360"/>
              </w:tabs>
              <w:jc w:val="center"/>
              <w:rPr>
                <w:rFonts w:ascii="Arial" w:hAnsi="Arial" w:cs="Arial"/>
                <w:sz w:val="20"/>
              </w:rPr>
            </w:pPr>
            <w:r w:rsidRPr="00870509">
              <w:rPr>
                <w:rFonts w:ascii="Arial" w:hAnsi="Arial" w:cs="Arial"/>
                <w:sz w:val="20"/>
              </w:rPr>
              <w:t>1.5.</w:t>
            </w:r>
          </w:p>
        </w:tc>
        <w:tc>
          <w:tcPr>
            <w:tcW w:w="7371" w:type="dxa"/>
            <w:tcBorders>
              <w:top w:val="single" w:sz="4" w:space="0" w:color="auto"/>
              <w:left w:val="single" w:sz="4" w:space="0" w:color="auto"/>
              <w:bottom w:val="single" w:sz="4" w:space="0" w:color="auto"/>
              <w:right w:val="single" w:sz="4" w:space="0" w:color="auto"/>
            </w:tcBorders>
          </w:tcPr>
          <w:p w14:paraId="036C9848" w14:textId="77777777" w:rsidR="00293762" w:rsidRPr="00870509" w:rsidRDefault="00293762" w:rsidP="008D02E9">
            <w:pPr>
              <w:pStyle w:val="Nagwek"/>
              <w:numPr>
                <w:ilvl w:val="0"/>
                <w:numId w:val="0"/>
              </w:numPr>
              <w:tabs>
                <w:tab w:val="right" w:pos="360"/>
              </w:tabs>
              <w:jc w:val="both"/>
              <w:rPr>
                <w:rFonts w:ascii="Arial" w:hAnsi="Arial" w:cs="Arial"/>
                <w:sz w:val="20"/>
                <w:szCs w:val="20"/>
              </w:rPr>
            </w:pPr>
            <w:r w:rsidRPr="00870509">
              <w:rPr>
                <w:rFonts w:ascii="Arial" w:hAnsi="Arial" w:cs="Arial"/>
                <w:b/>
                <w:sz w:val="20"/>
                <w:szCs w:val="20"/>
              </w:rPr>
              <w:t xml:space="preserve">przepięcia - </w:t>
            </w:r>
            <w:r w:rsidRPr="00870509">
              <w:rPr>
                <w:rFonts w:ascii="Arial" w:hAnsi="Arial" w:cs="Arial"/>
                <w:sz w:val="20"/>
                <w:szCs w:val="20"/>
              </w:rPr>
              <w:t xml:space="preserve"> </w:t>
            </w:r>
            <w:proofErr w:type="spellStart"/>
            <w:r w:rsidRPr="00870509">
              <w:rPr>
                <w:rFonts w:ascii="Arial" w:hAnsi="Arial" w:cs="Arial"/>
                <w:sz w:val="20"/>
                <w:szCs w:val="20"/>
              </w:rPr>
              <w:t>podlimit</w:t>
            </w:r>
            <w:proofErr w:type="spellEnd"/>
            <w:r w:rsidRPr="00870509">
              <w:rPr>
                <w:rFonts w:ascii="Arial" w:hAnsi="Arial" w:cs="Arial"/>
                <w:sz w:val="20"/>
                <w:szCs w:val="20"/>
              </w:rPr>
              <w:t xml:space="preserve"> 100 000,00 PLN na jedno i wszystkie zdarzenia w rocznym okresie ubezpieczenia </w:t>
            </w:r>
          </w:p>
        </w:tc>
        <w:tc>
          <w:tcPr>
            <w:tcW w:w="1062" w:type="dxa"/>
            <w:tcBorders>
              <w:top w:val="single" w:sz="4" w:space="0" w:color="auto"/>
              <w:left w:val="single" w:sz="4" w:space="0" w:color="auto"/>
              <w:bottom w:val="single" w:sz="4" w:space="0" w:color="auto"/>
              <w:right w:val="single" w:sz="4" w:space="0" w:color="auto"/>
            </w:tcBorders>
          </w:tcPr>
          <w:p w14:paraId="781AC238" w14:textId="77777777" w:rsidR="00293762" w:rsidRPr="00870509" w:rsidRDefault="00293762" w:rsidP="008D02E9">
            <w:pPr>
              <w:pStyle w:val="Tekstpodstawowy23"/>
              <w:tabs>
                <w:tab w:val="num" w:pos="360"/>
              </w:tabs>
              <w:jc w:val="center"/>
              <w:rPr>
                <w:rFonts w:ascii="Arial" w:hAnsi="Arial" w:cs="Arial"/>
                <w:b/>
                <w:bCs/>
                <w:sz w:val="20"/>
              </w:rPr>
            </w:pPr>
            <w:r w:rsidRPr="00870509">
              <w:rPr>
                <w:rFonts w:ascii="Arial" w:hAnsi="Arial" w:cs="Arial"/>
                <w:b/>
                <w:bCs/>
                <w:sz w:val="20"/>
              </w:rPr>
              <w:t>5</w:t>
            </w:r>
          </w:p>
        </w:tc>
      </w:tr>
      <w:tr w:rsidR="00293762" w:rsidRPr="00870509" w14:paraId="4B499CAC" w14:textId="77777777" w:rsidTr="008D02E9">
        <w:trPr>
          <w:trHeight w:val="340"/>
        </w:trPr>
        <w:tc>
          <w:tcPr>
            <w:tcW w:w="851" w:type="dxa"/>
            <w:tcBorders>
              <w:top w:val="single" w:sz="4" w:space="0" w:color="auto"/>
              <w:left w:val="single" w:sz="4" w:space="0" w:color="auto"/>
              <w:bottom w:val="single" w:sz="4" w:space="0" w:color="auto"/>
              <w:right w:val="single" w:sz="4" w:space="0" w:color="auto"/>
            </w:tcBorders>
          </w:tcPr>
          <w:p w14:paraId="66F940D9" w14:textId="77777777" w:rsidR="00293762" w:rsidRPr="00870509" w:rsidRDefault="00293762" w:rsidP="008D02E9">
            <w:pPr>
              <w:pStyle w:val="Tekstpodstawowy23"/>
              <w:tabs>
                <w:tab w:val="num" w:pos="360"/>
              </w:tabs>
              <w:jc w:val="center"/>
              <w:rPr>
                <w:rFonts w:ascii="Arial" w:hAnsi="Arial" w:cs="Arial"/>
                <w:sz w:val="20"/>
              </w:rPr>
            </w:pPr>
            <w:r w:rsidRPr="00870509">
              <w:rPr>
                <w:rFonts w:ascii="Arial" w:hAnsi="Arial" w:cs="Arial"/>
                <w:sz w:val="20"/>
              </w:rPr>
              <w:t>1.6.</w:t>
            </w:r>
          </w:p>
        </w:tc>
        <w:tc>
          <w:tcPr>
            <w:tcW w:w="7371" w:type="dxa"/>
            <w:tcBorders>
              <w:top w:val="single" w:sz="4" w:space="0" w:color="auto"/>
              <w:left w:val="single" w:sz="4" w:space="0" w:color="auto"/>
              <w:bottom w:val="single" w:sz="4" w:space="0" w:color="auto"/>
              <w:right w:val="single" w:sz="4" w:space="0" w:color="auto"/>
            </w:tcBorders>
          </w:tcPr>
          <w:p w14:paraId="0339B993" w14:textId="77777777" w:rsidR="00293762" w:rsidRPr="00870509" w:rsidRDefault="00293762" w:rsidP="008D02E9">
            <w:pPr>
              <w:pStyle w:val="Nagwek"/>
              <w:numPr>
                <w:ilvl w:val="0"/>
                <w:numId w:val="0"/>
              </w:numPr>
              <w:tabs>
                <w:tab w:val="clear" w:pos="4536"/>
                <w:tab w:val="clear" w:pos="9072"/>
                <w:tab w:val="right" w:pos="360"/>
              </w:tabs>
              <w:jc w:val="both"/>
              <w:rPr>
                <w:rFonts w:ascii="Arial" w:hAnsi="Arial" w:cs="Arial"/>
                <w:b/>
                <w:bCs/>
                <w:sz w:val="20"/>
              </w:rPr>
            </w:pPr>
            <w:r w:rsidRPr="00870509">
              <w:rPr>
                <w:rFonts w:ascii="Arial" w:hAnsi="Arial" w:cs="Arial"/>
                <w:b/>
                <w:sz w:val="20"/>
                <w:szCs w:val="20"/>
              </w:rPr>
              <w:t>stłuczenie (rozbicie) szyb i innych przedmiotów szklanych</w:t>
            </w:r>
            <w:r w:rsidRPr="00870509">
              <w:rPr>
                <w:rFonts w:ascii="Arial" w:hAnsi="Arial" w:cs="Arial"/>
                <w:sz w:val="20"/>
                <w:szCs w:val="20"/>
              </w:rPr>
              <w:t xml:space="preserve"> – </w:t>
            </w:r>
            <w:proofErr w:type="spellStart"/>
            <w:r w:rsidRPr="00870509">
              <w:rPr>
                <w:rFonts w:ascii="Arial" w:hAnsi="Arial" w:cs="Arial"/>
                <w:sz w:val="20"/>
                <w:szCs w:val="20"/>
              </w:rPr>
              <w:t>podlimit</w:t>
            </w:r>
            <w:proofErr w:type="spellEnd"/>
            <w:r w:rsidRPr="00870509">
              <w:rPr>
                <w:rFonts w:ascii="Arial" w:hAnsi="Arial" w:cs="Arial"/>
                <w:sz w:val="20"/>
                <w:szCs w:val="20"/>
              </w:rPr>
              <w:t xml:space="preserve"> 50 000,00 PLN na jedno i wszystkie zdarzenia w rocznym okresie ubezpieczenia </w:t>
            </w:r>
          </w:p>
        </w:tc>
        <w:tc>
          <w:tcPr>
            <w:tcW w:w="1062" w:type="dxa"/>
            <w:tcBorders>
              <w:top w:val="single" w:sz="4" w:space="0" w:color="auto"/>
              <w:left w:val="single" w:sz="4" w:space="0" w:color="auto"/>
              <w:bottom w:val="single" w:sz="4" w:space="0" w:color="auto"/>
              <w:right w:val="single" w:sz="4" w:space="0" w:color="auto"/>
            </w:tcBorders>
          </w:tcPr>
          <w:p w14:paraId="5890EFBA" w14:textId="77777777" w:rsidR="00293762" w:rsidRPr="00870509" w:rsidRDefault="00293762" w:rsidP="008D02E9">
            <w:pPr>
              <w:pStyle w:val="Tekstpodstawowy23"/>
              <w:tabs>
                <w:tab w:val="num" w:pos="360"/>
              </w:tabs>
              <w:jc w:val="center"/>
              <w:rPr>
                <w:rFonts w:ascii="Arial" w:hAnsi="Arial" w:cs="Arial"/>
                <w:b/>
                <w:bCs/>
                <w:sz w:val="20"/>
              </w:rPr>
            </w:pPr>
            <w:r w:rsidRPr="00870509">
              <w:rPr>
                <w:rFonts w:ascii="Arial" w:hAnsi="Arial" w:cs="Arial"/>
                <w:b/>
                <w:bCs/>
                <w:sz w:val="20"/>
              </w:rPr>
              <w:t>5</w:t>
            </w:r>
          </w:p>
        </w:tc>
      </w:tr>
      <w:tr w:rsidR="00293762" w:rsidRPr="00870509" w14:paraId="5B58ECBE" w14:textId="77777777" w:rsidTr="008D02E9">
        <w:trPr>
          <w:trHeight w:val="340"/>
        </w:trPr>
        <w:tc>
          <w:tcPr>
            <w:tcW w:w="851" w:type="dxa"/>
            <w:tcBorders>
              <w:top w:val="single" w:sz="4" w:space="0" w:color="auto"/>
              <w:left w:val="single" w:sz="4" w:space="0" w:color="auto"/>
              <w:bottom w:val="single" w:sz="4" w:space="0" w:color="auto"/>
              <w:right w:val="single" w:sz="4" w:space="0" w:color="auto"/>
            </w:tcBorders>
          </w:tcPr>
          <w:p w14:paraId="620C44C1" w14:textId="77777777" w:rsidR="00293762" w:rsidRPr="00870509" w:rsidRDefault="00293762" w:rsidP="008D02E9">
            <w:pPr>
              <w:pStyle w:val="Tekstpodstawowy23"/>
              <w:tabs>
                <w:tab w:val="num" w:pos="360"/>
              </w:tabs>
              <w:jc w:val="center"/>
              <w:rPr>
                <w:rFonts w:ascii="Arial" w:hAnsi="Arial" w:cs="Arial"/>
                <w:sz w:val="20"/>
              </w:rPr>
            </w:pPr>
            <w:r w:rsidRPr="00870509">
              <w:rPr>
                <w:rFonts w:ascii="Arial" w:hAnsi="Arial" w:cs="Arial"/>
                <w:sz w:val="20"/>
              </w:rPr>
              <w:t>1.7.</w:t>
            </w:r>
          </w:p>
        </w:tc>
        <w:tc>
          <w:tcPr>
            <w:tcW w:w="7371" w:type="dxa"/>
            <w:tcBorders>
              <w:top w:val="single" w:sz="4" w:space="0" w:color="auto"/>
              <w:left w:val="single" w:sz="4" w:space="0" w:color="auto"/>
              <w:bottom w:val="single" w:sz="4" w:space="0" w:color="auto"/>
              <w:right w:val="single" w:sz="4" w:space="0" w:color="auto"/>
            </w:tcBorders>
          </w:tcPr>
          <w:p w14:paraId="0BB68AE4" w14:textId="77777777" w:rsidR="00293762" w:rsidRPr="00870509" w:rsidRDefault="00293762" w:rsidP="008D02E9">
            <w:pPr>
              <w:pStyle w:val="Tekstpodstawowy23"/>
              <w:tabs>
                <w:tab w:val="num" w:pos="360"/>
              </w:tabs>
              <w:rPr>
                <w:rFonts w:ascii="Arial" w:eastAsia="Arial Unicode MS" w:hAnsi="Arial" w:cs="Arial"/>
                <w:bCs/>
                <w:sz w:val="20"/>
                <w:u w:val="single"/>
              </w:rPr>
            </w:pPr>
            <w:r w:rsidRPr="00870509">
              <w:rPr>
                <w:rFonts w:ascii="Arial" w:hAnsi="Arial" w:cs="Arial"/>
                <w:b/>
                <w:sz w:val="20"/>
              </w:rPr>
              <w:t xml:space="preserve">wypadek środka transportu </w:t>
            </w:r>
            <w:r w:rsidRPr="00870509">
              <w:rPr>
                <w:rFonts w:ascii="Arial" w:hAnsi="Arial" w:cs="Arial"/>
                <w:sz w:val="20"/>
              </w:rPr>
              <w:t xml:space="preserve">– </w:t>
            </w:r>
            <w:proofErr w:type="spellStart"/>
            <w:r w:rsidRPr="00870509">
              <w:rPr>
                <w:rFonts w:ascii="Arial" w:hAnsi="Arial" w:cs="Arial"/>
                <w:sz w:val="20"/>
              </w:rPr>
              <w:t>podlimit</w:t>
            </w:r>
            <w:proofErr w:type="spellEnd"/>
            <w:r w:rsidRPr="00870509">
              <w:rPr>
                <w:rFonts w:ascii="Arial" w:hAnsi="Arial" w:cs="Arial"/>
                <w:sz w:val="20"/>
              </w:rPr>
              <w:t xml:space="preserve"> 50 000,00 PLN na jedno i wszystkie zdarzenia w rocznym okresie ubezpieczenia</w:t>
            </w:r>
          </w:p>
        </w:tc>
        <w:tc>
          <w:tcPr>
            <w:tcW w:w="1062" w:type="dxa"/>
            <w:tcBorders>
              <w:top w:val="single" w:sz="4" w:space="0" w:color="auto"/>
              <w:left w:val="single" w:sz="4" w:space="0" w:color="auto"/>
              <w:bottom w:val="single" w:sz="4" w:space="0" w:color="auto"/>
              <w:right w:val="single" w:sz="4" w:space="0" w:color="auto"/>
            </w:tcBorders>
          </w:tcPr>
          <w:p w14:paraId="74FAFA15" w14:textId="77777777" w:rsidR="00293762" w:rsidRPr="00870509" w:rsidRDefault="00293762" w:rsidP="008D02E9">
            <w:pPr>
              <w:pStyle w:val="Tekstpodstawowy23"/>
              <w:tabs>
                <w:tab w:val="num" w:pos="360"/>
              </w:tabs>
              <w:jc w:val="center"/>
              <w:rPr>
                <w:rFonts w:ascii="Arial" w:hAnsi="Arial" w:cs="Arial"/>
                <w:b/>
                <w:bCs/>
                <w:sz w:val="20"/>
              </w:rPr>
            </w:pPr>
            <w:r w:rsidRPr="00870509">
              <w:rPr>
                <w:rFonts w:ascii="Arial" w:hAnsi="Arial" w:cs="Arial"/>
                <w:b/>
                <w:bCs/>
                <w:sz w:val="20"/>
              </w:rPr>
              <w:t>5</w:t>
            </w:r>
          </w:p>
        </w:tc>
      </w:tr>
    </w:tbl>
    <w:p w14:paraId="7D7F0B43" w14:textId="77777777" w:rsidR="00293762" w:rsidRPr="00870509" w:rsidRDefault="00293762" w:rsidP="00293762">
      <w:pPr>
        <w:rPr>
          <w:rFonts w:ascii="Arial" w:hAnsi="Arial" w:cs="Arial"/>
          <w:b/>
          <w:bCs/>
          <w:sz w:val="20"/>
          <w:szCs w:val="20"/>
        </w:rPr>
      </w:pPr>
    </w:p>
    <w:p w14:paraId="0DE00C2B" w14:textId="77777777" w:rsidR="00293762" w:rsidRPr="00870509" w:rsidRDefault="00293762" w:rsidP="00293762">
      <w:pPr>
        <w:pStyle w:val="Tekstpodstawowy23"/>
        <w:jc w:val="left"/>
        <w:rPr>
          <w:rFonts w:ascii="Arial" w:hAnsi="Arial" w:cs="Arial"/>
          <w:b/>
          <w:bCs/>
          <w:sz w:val="20"/>
        </w:rPr>
      </w:pPr>
      <w:r w:rsidRPr="00870509">
        <w:rPr>
          <w:rFonts w:ascii="Arial" w:hAnsi="Arial" w:cs="Arial"/>
          <w:b/>
          <w:bCs/>
          <w:sz w:val="20"/>
        </w:rPr>
        <w:t>2.</w:t>
      </w:r>
      <w:r w:rsidRPr="00870509">
        <w:rPr>
          <w:rFonts w:ascii="Arial" w:hAnsi="Arial" w:cs="Arial"/>
          <w:b/>
          <w:bCs/>
          <w:sz w:val="20"/>
        </w:rPr>
        <w:tab/>
        <w:t>Ubezpieczenie od kradzieży z włamaniem i rabunku</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293762" w:rsidRPr="00870509" w14:paraId="05891881" w14:textId="77777777" w:rsidTr="008D02E9">
        <w:trPr>
          <w:trHeight w:val="340"/>
        </w:trPr>
        <w:tc>
          <w:tcPr>
            <w:tcW w:w="851" w:type="dxa"/>
            <w:tcBorders>
              <w:top w:val="single" w:sz="4" w:space="0" w:color="auto"/>
              <w:left w:val="single" w:sz="4" w:space="0" w:color="auto"/>
              <w:bottom w:val="single" w:sz="4" w:space="0" w:color="auto"/>
              <w:right w:val="single" w:sz="4" w:space="0" w:color="auto"/>
            </w:tcBorders>
          </w:tcPr>
          <w:p w14:paraId="673F86CA" w14:textId="77777777" w:rsidR="00293762" w:rsidRPr="00870509" w:rsidRDefault="00293762" w:rsidP="008D02E9">
            <w:pPr>
              <w:pStyle w:val="Tekstpodstawowy23"/>
              <w:tabs>
                <w:tab w:val="num" w:pos="360"/>
              </w:tabs>
              <w:jc w:val="center"/>
              <w:rPr>
                <w:rFonts w:ascii="Arial" w:hAnsi="Arial" w:cs="Arial"/>
                <w:sz w:val="20"/>
              </w:rPr>
            </w:pPr>
            <w:r w:rsidRPr="00870509">
              <w:rPr>
                <w:rFonts w:ascii="Arial" w:hAnsi="Arial" w:cs="Arial"/>
                <w:sz w:val="20"/>
              </w:rPr>
              <w:t>2</w:t>
            </w:r>
          </w:p>
        </w:tc>
        <w:tc>
          <w:tcPr>
            <w:tcW w:w="7371" w:type="dxa"/>
            <w:tcBorders>
              <w:top w:val="single" w:sz="4" w:space="0" w:color="auto"/>
              <w:left w:val="single" w:sz="4" w:space="0" w:color="auto"/>
              <w:bottom w:val="single" w:sz="4" w:space="0" w:color="auto"/>
              <w:right w:val="single" w:sz="4" w:space="0" w:color="auto"/>
            </w:tcBorders>
          </w:tcPr>
          <w:p w14:paraId="0B22E3EE" w14:textId="77777777" w:rsidR="00293762" w:rsidRPr="00870509" w:rsidRDefault="00293762" w:rsidP="008D02E9">
            <w:pPr>
              <w:pStyle w:val="Tekstpodstawowy23"/>
              <w:tabs>
                <w:tab w:val="num" w:pos="360"/>
              </w:tabs>
              <w:rPr>
                <w:rFonts w:ascii="Arial" w:hAnsi="Arial" w:cs="Arial"/>
                <w:sz w:val="20"/>
                <w:u w:val="single"/>
              </w:rPr>
            </w:pPr>
            <w:r w:rsidRPr="00870509">
              <w:rPr>
                <w:rFonts w:ascii="Arial" w:hAnsi="Arial" w:cs="Arial"/>
                <w:b/>
                <w:sz w:val="20"/>
              </w:rPr>
              <w:t xml:space="preserve">Kradzież zwykła </w:t>
            </w:r>
            <w:r w:rsidRPr="00870509">
              <w:rPr>
                <w:rFonts w:ascii="Arial" w:hAnsi="Arial" w:cs="Arial"/>
                <w:sz w:val="20"/>
              </w:rPr>
              <w:t xml:space="preserve">- zabór mienia w celu jego przywłaszczenia nie pozostawiający widocznych śladów włamania z niezabezpieczonego lokalu, schowka lub samochodu, o którym powiadomiono Policję w ciągu 24 godz. od powzięcia informacji o zdarzeniu; </w:t>
            </w:r>
            <w:proofErr w:type="spellStart"/>
            <w:r w:rsidRPr="00870509">
              <w:rPr>
                <w:rFonts w:ascii="Arial" w:hAnsi="Arial" w:cs="Arial"/>
                <w:sz w:val="20"/>
              </w:rPr>
              <w:t>podlimit</w:t>
            </w:r>
            <w:proofErr w:type="spellEnd"/>
            <w:r w:rsidRPr="00870509">
              <w:rPr>
                <w:rFonts w:ascii="Arial" w:hAnsi="Arial" w:cs="Arial"/>
                <w:sz w:val="20"/>
              </w:rPr>
              <w:t xml:space="preserve">  10 000,00 PLN na jedno i wszystkie zdarzenia w rocznym okresie ubezpieczenia </w:t>
            </w:r>
          </w:p>
        </w:tc>
        <w:tc>
          <w:tcPr>
            <w:tcW w:w="1062" w:type="dxa"/>
            <w:tcBorders>
              <w:top w:val="single" w:sz="4" w:space="0" w:color="auto"/>
              <w:left w:val="single" w:sz="4" w:space="0" w:color="auto"/>
              <w:bottom w:val="single" w:sz="4" w:space="0" w:color="auto"/>
              <w:right w:val="single" w:sz="4" w:space="0" w:color="auto"/>
            </w:tcBorders>
          </w:tcPr>
          <w:p w14:paraId="548ECE31" w14:textId="77777777" w:rsidR="00293762" w:rsidRPr="00870509" w:rsidRDefault="00293762" w:rsidP="008D02E9">
            <w:pPr>
              <w:pStyle w:val="Tekstpodstawowy23"/>
              <w:tabs>
                <w:tab w:val="num" w:pos="360"/>
              </w:tabs>
              <w:jc w:val="center"/>
              <w:rPr>
                <w:rFonts w:ascii="Arial" w:hAnsi="Arial" w:cs="Arial"/>
                <w:b/>
                <w:bCs/>
                <w:sz w:val="20"/>
              </w:rPr>
            </w:pPr>
            <w:r w:rsidRPr="00870509">
              <w:rPr>
                <w:rFonts w:ascii="Arial" w:hAnsi="Arial" w:cs="Arial"/>
                <w:b/>
                <w:bCs/>
                <w:sz w:val="20"/>
              </w:rPr>
              <w:t>5</w:t>
            </w:r>
          </w:p>
        </w:tc>
      </w:tr>
    </w:tbl>
    <w:p w14:paraId="777DB326" w14:textId="77777777" w:rsidR="00293762" w:rsidRPr="00870509" w:rsidRDefault="00293762" w:rsidP="00293762">
      <w:pPr>
        <w:rPr>
          <w:rFonts w:ascii="Arial" w:hAnsi="Arial" w:cs="Arial"/>
          <w:b/>
          <w:bCs/>
          <w:sz w:val="20"/>
          <w:szCs w:val="20"/>
        </w:rPr>
      </w:pPr>
    </w:p>
    <w:p w14:paraId="2C4EB20A" w14:textId="77777777" w:rsidR="00293762" w:rsidRPr="00870509" w:rsidRDefault="00293762" w:rsidP="00293762">
      <w:pPr>
        <w:rPr>
          <w:rFonts w:ascii="Arial" w:hAnsi="Arial" w:cs="Arial"/>
          <w:b/>
          <w:bCs/>
          <w:sz w:val="20"/>
          <w:szCs w:val="20"/>
        </w:rPr>
      </w:pPr>
      <w:r w:rsidRPr="00870509">
        <w:rPr>
          <w:rFonts w:ascii="Arial" w:hAnsi="Arial" w:cs="Arial"/>
          <w:b/>
          <w:bCs/>
          <w:sz w:val="20"/>
          <w:szCs w:val="20"/>
        </w:rPr>
        <w:t>4.</w:t>
      </w:r>
      <w:r w:rsidRPr="00870509">
        <w:rPr>
          <w:rFonts w:ascii="Arial" w:hAnsi="Arial" w:cs="Arial"/>
          <w:b/>
          <w:bCs/>
          <w:sz w:val="20"/>
          <w:szCs w:val="20"/>
        </w:rPr>
        <w:tab/>
        <w:t>Ubezpieczenie komunikacyjne - AC</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293762" w:rsidRPr="00870509" w14:paraId="68738A6B" w14:textId="77777777" w:rsidTr="008D02E9">
        <w:trPr>
          <w:trHeight w:val="340"/>
        </w:trPr>
        <w:tc>
          <w:tcPr>
            <w:tcW w:w="851" w:type="dxa"/>
            <w:tcBorders>
              <w:top w:val="single" w:sz="4" w:space="0" w:color="auto"/>
              <w:left w:val="single" w:sz="4" w:space="0" w:color="auto"/>
              <w:bottom w:val="single" w:sz="4" w:space="0" w:color="auto"/>
              <w:right w:val="single" w:sz="4" w:space="0" w:color="auto"/>
            </w:tcBorders>
          </w:tcPr>
          <w:p w14:paraId="6210FF93" w14:textId="77777777" w:rsidR="00293762" w:rsidRPr="00870509" w:rsidRDefault="00293762" w:rsidP="008D02E9">
            <w:pPr>
              <w:pStyle w:val="Tekstpodstawowy23"/>
              <w:tabs>
                <w:tab w:val="num" w:pos="360"/>
              </w:tabs>
              <w:jc w:val="center"/>
              <w:rPr>
                <w:rFonts w:ascii="Arial" w:hAnsi="Arial" w:cs="Arial"/>
                <w:sz w:val="20"/>
              </w:rPr>
            </w:pPr>
            <w:r w:rsidRPr="00870509">
              <w:rPr>
                <w:rFonts w:ascii="Arial" w:hAnsi="Arial" w:cs="Arial"/>
                <w:sz w:val="20"/>
              </w:rPr>
              <w:t>3</w:t>
            </w:r>
          </w:p>
        </w:tc>
        <w:tc>
          <w:tcPr>
            <w:tcW w:w="7371" w:type="dxa"/>
            <w:tcBorders>
              <w:top w:val="single" w:sz="4" w:space="0" w:color="auto"/>
              <w:left w:val="single" w:sz="4" w:space="0" w:color="auto"/>
              <w:bottom w:val="single" w:sz="4" w:space="0" w:color="auto"/>
              <w:right w:val="single" w:sz="4" w:space="0" w:color="auto"/>
            </w:tcBorders>
          </w:tcPr>
          <w:p w14:paraId="4129915B" w14:textId="77777777" w:rsidR="00293762" w:rsidRPr="00870509" w:rsidRDefault="00293762" w:rsidP="008D02E9">
            <w:pPr>
              <w:pStyle w:val="Tekstpodstawowy23"/>
              <w:tabs>
                <w:tab w:val="num" w:pos="360"/>
              </w:tabs>
              <w:rPr>
                <w:rFonts w:ascii="Arial" w:eastAsia="Arial Unicode MS" w:hAnsi="Arial" w:cs="Arial"/>
                <w:bCs/>
                <w:sz w:val="20"/>
                <w:u w:val="single"/>
              </w:rPr>
            </w:pPr>
            <w:r w:rsidRPr="00870509">
              <w:rPr>
                <w:rFonts w:ascii="Arial" w:hAnsi="Arial" w:cs="Arial"/>
                <w:bCs/>
                <w:sz w:val="20"/>
              </w:rPr>
              <w:t xml:space="preserve">Zakres ubezpieczenia na bazie wszystkich ryzyk </w:t>
            </w:r>
          </w:p>
        </w:tc>
        <w:tc>
          <w:tcPr>
            <w:tcW w:w="1062" w:type="dxa"/>
            <w:tcBorders>
              <w:top w:val="single" w:sz="4" w:space="0" w:color="auto"/>
              <w:left w:val="single" w:sz="4" w:space="0" w:color="auto"/>
              <w:bottom w:val="single" w:sz="4" w:space="0" w:color="auto"/>
              <w:right w:val="single" w:sz="4" w:space="0" w:color="auto"/>
            </w:tcBorders>
          </w:tcPr>
          <w:p w14:paraId="72BA198F" w14:textId="77777777" w:rsidR="00293762" w:rsidRPr="00870509" w:rsidRDefault="00293762" w:rsidP="008D02E9">
            <w:pPr>
              <w:pStyle w:val="Tekstpodstawowy23"/>
              <w:jc w:val="center"/>
              <w:rPr>
                <w:rFonts w:ascii="Arial" w:hAnsi="Arial" w:cs="Arial"/>
                <w:b/>
                <w:bCs/>
                <w:sz w:val="20"/>
              </w:rPr>
            </w:pPr>
            <w:r w:rsidRPr="00870509">
              <w:rPr>
                <w:rFonts w:ascii="Arial" w:hAnsi="Arial" w:cs="Arial"/>
                <w:b/>
                <w:bCs/>
                <w:sz w:val="20"/>
              </w:rPr>
              <w:t>25</w:t>
            </w:r>
          </w:p>
        </w:tc>
      </w:tr>
      <w:tr w:rsidR="00293762" w:rsidRPr="00870509" w14:paraId="03B8AD56" w14:textId="77777777" w:rsidTr="008D02E9">
        <w:trPr>
          <w:trHeight w:val="340"/>
        </w:trPr>
        <w:tc>
          <w:tcPr>
            <w:tcW w:w="851" w:type="dxa"/>
            <w:tcBorders>
              <w:top w:val="single" w:sz="4" w:space="0" w:color="auto"/>
              <w:left w:val="single" w:sz="4" w:space="0" w:color="auto"/>
              <w:bottom w:val="single" w:sz="4" w:space="0" w:color="auto"/>
              <w:right w:val="single" w:sz="4" w:space="0" w:color="auto"/>
            </w:tcBorders>
          </w:tcPr>
          <w:p w14:paraId="3392144C" w14:textId="77777777" w:rsidR="00293762" w:rsidRPr="00870509" w:rsidRDefault="00293762" w:rsidP="008D02E9">
            <w:pPr>
              <w:pStyle w:val="Tekstpodstawowy23"/>
              <w:tabs>
                <w:tab w:val="num" w:pos="360"/>
              </w:tabs>
              <w:jc w:val="center"/>
              <w:rPr>
                <w:rFonts w:ascii="Arial" w:hAnsi="Arial" w:cs="Arial"/>
                <w:sz w:val="20"/>
              </w:rPr>
            </w:pPr>
            <w:r w:rsidRPr="00870509">
              <w:rPr>
                <w:rFonts w:ascii="Arial" w:hAnsi="Arial" w:cs="Arial"/>
                <w:sz w:val="20"/>
              </w:rPr>
              <w:t>4</w:t>
            </w:r>
          </w:p>
        </w:tc>
        <w:tc>
          <w:tcPr>
            <w:tcW w:w="7371" w:type="dxa"/>
            <w:tcBorders>
              <w:top w:val="single" w:sz="4" w:space="0" w:color="auto"/>
              <w:left w:val="single" w:sz="4" w:space="0" w:color="auto"/>
              <w:bottom w:val="single" w:sz="4" w:space="0" w:color="auto"/>
              <w:right w:val="single" w:sz="4" w:space="0" w:color="auto"/>
            </w:tcBorders>
          </w:tcPr>
          <w:p w14:paraId="062170E5" w14:textId="77777777" w:rsidR="00293762" w:rsidRPr="00870509" w:rsidRDefault="00293762" w:rsidP="008D02E9">
            <w:pPr>
              <w:rPr>
                <w:rFonts w:ascii="Arial" w:eastAsia="Arial Unicode MS" w:hAnsi="Arial" w:cs="Arial"/>
                <w:bCs/>
                <w:sz w:val="20"/>
                <w:szCs w:val="20"/>
              </w:rPr>
            </w:pPr>
            <w:r w:rsidRPr="00870509">
              <w:rPr>
                <w:rFonts w:ascii="Arial" w:eastAsia="Arial Unicode MS" w:hAnsi="Arial" w:cs="Arial"/>
                <w:bCs/>
                <w:sz w:val="20"/>
                <w:szCs w:val="20"/>
              </w:rPr>
              <w:t xml:space="preserve">Stawka za 1 roboczogodzinę dla naprawy siłami własnymi </w:t>
            </w:r>
          </w:p>
        </w:tc>
        <w:tc>
          <w:tcPr>
            <w:tcW w:w="1062" w:type="dxa"/>
            <w:tcBorders>
              <w:top w:val="single" w:sz="4" w:space="0" w:color="auto"/>
              <w:left w:val="single" w:sz="4" w:space="0" w:color="auto"/>
              <w:bottom w:val="single" w:sz="4" w:space="0" w:color="auto"/>
              <w:right w:val="single" w:sz="4" w:space="0" w:color="auto"/>
            </w:tcBorders>
          </w:tcPr>
          <w:p w14:paraId="4BF4A708" w14:textId="77777777" w:rsidR="00293762" w:rsidRPr="00870509" w:rsidRDefault="00293762" w:rsidP="008D02E9">
            <w:pPr>
              <w:pStyle w:val="Tekstpodstawowy23"/>
              <w:jc w:val="center"/>
              <w:rPr>
                <w:rFonts w:ascii="Arial" w:hAnsi="Arial" w:cs="Arial"/>
                <w:b/>
                <w:bCs/>
                <w:sz w:val="20"/>
              </w:rPr>
            </w:pPr>
            <w:r w:rsidRPr="00870509">
              <w:rPr>
                <w:rFonts w:ascii="Arial" w:hAnsi="Arial" w:cs="Arial"/>
                <w:b/>
                <w:bCs/>
                <w:sz w:val="20"/>
              </w:rPr>
              <w:t>---</w:t>
            </w:r>
          </w:p>
        </w:tc>
      </w:tr>
      <w:tr w:rsidR="00293762" w:rsidRPr="00870509" w14:paraId="221B3A58" w14:textId="77777777" w:rsidTr="008D02E9">
        <w:trPr>
          <w:trHeight w:val="340"/>
        </w:trPr>
        <w:tc>
          <w:tcPr>
            <w:tcW w:w="851" w:type="dxa"/>
            <w:tcBorders>
              <w:top w:val="single" w:sz="4" w:space="0" w:color="auto"/>
              <w:left w:val="single" w:sz="4" w:space="0" w:color="auto"/>
              <w:bottom w:val="single" w:sz="4" w:space="0" w:color="auto"/>
              <w:right w:val="single" w:sz="4" w:space="0" w:color="auto"/>
            </w:tcBorders>
          </w:tcPr>
          <w:p w14:paraId="5EDE5E09" w14:textId="77777777" w:rsidR="00293762" w:rsidRPr="00870509" w:rsidRDefault="00293762" w:rsidP="008D02E9">
            <w:pPr>
              <w:pStyle w:val="Tekstpodstawowy23"/>
              <w:tabs>
                <w:tab w:val="num" w:pos="360"/>
              </w:tabs>
              <w:jc w:val="center"/>
              <w:rPr>
                <w:rFonts w:ascii="Arial" w:hAnsi="Arial" w:cs="Arial"/>
                <w:sz w:val="20"/>
              </w:rPr>
            </w:pPr>
            <w:r w:rsidRPr="00870509">
              <w:rPr>
                <w:rFonts w:ascii="Arial" w:hAnsi="Arial" w:cs="Arial"/>
                <w:sz w:val="20"/>
              </w:rPr>
              <w:t>4.1</w:t>
            </w:r>
          </w:p>
        </w:tc>
        <w:tc>
          <w:tcPr>
            <w:tcW w:w="7371" w:type="dxa"/>
            <w:tcBorders>
              <w:top w:val="single" w:sz="4" w:space="0" w:color="auto"/>
              <w:left w:val="single" w:sz="4" w:space="0" w:color="auto"/>
              <w:bottom w:val="single" w:sz="4" w:space="0" w:color="auto"/>
              <w:right w:val="single" w:sz="4" w:space="0" w:color="auto"/>
            </w:tcBorders>
          </w:tcPr>
          <w:p w14:paraId="13CA560A" w14:textId="77777777" w:rsidR="00293762" w:rsidRPr="00870509" w:rsidRDefault="00293762" w:rsidP="008D02E9">
            <w:pPr>
              <w:rPr>
                <w:rFonts w:ascii="Arial" w:hAnsi="Arial" w:cs="Arial"/>
                <w:b/>
                <w:bCs/>
                <w:sz w:val="20"/>
                <w:szCs w:val="20"/>
              </w:rPr>
            </w:pPr>
            <w:r w:rsidRPr="00870509">
              <w:rPr>
                <w:rFonts w:ascii="Arial" w:eastAsia="Arial Unicode MS" w:hAnsi="Arial" w:cs="Arial"/>
                <w:bCs/>
                <w:sz w:val="20"/>
                <w:szCs w:val="20"/>
              </w:rPr>
              <w:t>140,00 PLN (bez VAT)</w:t>
            </w:r>
          </w:p>
        </w:tc>
        <w:tc>
          <w:tcPr>
            <w:tcW w:w="1062" w:type="dxa"/>
            <w:tcBorders>
              <w:top w:val="single" w:sz="4" w:space="0" w:color="auto"/>
              <w:left w:val="single" w:sz="4" w:space="0" w:color="auto"/>
              <w:bottom w:val="single" w:sz="4" w:space="0" w:color="auto"/>
              <w:right w:val="single" w:sz="4" w:space="0" w:color="auto"/>
            </w:tcBorders>
          </w:tcPr>
          <w:p w14:paraId="54537E25" w14:textId="77777777" w:rsidR="00293762" w:rsidRPr="00870509" w:rsidRDefault="00293762" w:rsidP="008D02E9">
            <w:pPr>
              <w:pStyle w:val="Tekstpodstawowy23"/>
              <w:jc w:val="center"/>
              <w:rPr>
                <w:rFonts w:ascii="Arial" w:hAnsi="Arial" w:cs="Arial"/>
                <w:bCs/>
                <w:sz w:val="20"/>
              </w:rPr>
            </w:pPr>
            <w:r w:rsidRPr="00870509">
              <w:rPr>
                <w:rFonts w:ascii="Arial" w:hAnsi="Arial" w:cs="Arial"/>
                <w:bCs/>
                <w:sz w:val="20"/>
              </w:rPr>
              <w:t>20</w:t>
            </w:r>
          </w:p>
        </w:tc>
      </w:tr>
      <w:tr w:rsidR="00293762" w:rsidRPr="00870509" w14:paraId="6835B5B8" w14:textId="77777777" w:rsidTr="008D02E9">
        <w:trPr>
          <w:trHeight w:val="340"/>
        </w:trPr>
        <w:tc>
          <w:tcPr>
            <w:tcW w:w="851" w:type="dxa"/>
            <w:tcBorders>
              <w:top w:val="single" w:sz="4" w:space="0" w:color="auto"/>
              <w:left w:val="single" w:sz="4" w:space="0" w:color="auto"/>
              <w:bottom w:val="single" w:sz="4" w:space="0" w:color="auto"/>
              <w:right w:val="single" w:sz="4" w:space="0" w:color="auto"/>
            </w:tcBorders>
          </w:tcPr>
          <w:p w14:paraId="099A00D6" w14:textId="77777777" w:rsidR="00293762" w:rsidRPr="00870509" w:rsidRDefault="00293762" w:rsidP="008D02E9">
            <w:pPr>
              <w:pStyle w:val="Tekstpodstawowy23"/>
              <w:tabs>
                <w:tab w:val="num" w:pos="360"/>
              </w:tabs>
              <w:jc w:val="center"/>
              <w:rPr>
                <w:rFonts w:ascii="Arial" w:hAnsi="Arial" w:cs="Arial"/>
                <w:sz w:val="20"/>
              </w:rPr>
            </w:pPr>
            <w:r w:rsidRPr="00870509">
              <w:rPr>
                <w:rFonts w:ascii="Arial" w:hAnsi="Arial" w:cs="Arial"/>
                <w:sz w:val="20"/>
              </w:rPr>
              <w:t>4.2</w:t>
            </w:r>
          </w:p>
        </w:tc>
        <w:tc>
          <w:tcPr>
            <w:tcW w:w="7371" w:type="dxa"/>
            <w:tcBorders>
              <w:top w:val="single" w:sz="4" w:space="0" w:color="auto"/>
              <w:left w:val="single" w:sz="4" w:space="0" w:color="auto"/>
              <w:bottom w:val="single" w:sz="4" w:space="0" w:color="auto"/>
              <w:right w:val="single" w:sz="4" w:space="0" w:color="auto"/>
            </w:tcBorders>
          </w:tcPr>
          <w:p w14:paraId="741ED46D" w14:textId="77777777" w:rsidR="00293762" w:rsidRPr="00870509" w:rsidRDefault="00293762" w:rsidP="008D02E9">
            <w:pPr>
              <w:rPr>
                <w:rFonts w:ascii="Arial" w:eastAsia="Arial Unicode MS" w:hAnsi="Arial" w:cs="Arial"/>
                <w:bCs/>
                <w:sz w:val="20"/>
                <w:szCs w:val="20"/>
              </w:rPr>
            </w:pPr>
            <w:r w:rsidRPr="00870509">
              <w:rPr>
                <w:rFonts w:ascii="Arial" w:eastAsia="Arial Unicode MS" w:hAnsi="Arial" w:cs="Arial"/>
                <w:b/>
                <w:bCs/>
                <w:sz w:val="20"/>
                <w:szCs w:val="20"/>
              </w:rPr>
              <w:t>150,00 PLN</w:t>
            </w:r>
            <w:r w:rsidRPr="00870509">
              <w:rPr>
                <w:rFonts w:ascii="Arial" w:eastAsia="Arial Unicode MS" w:hAnsi="Arial" w:cs="Arial"/>
                <w:bCs/>
                <w:sz w:val="20"/>
                <w:szCs w:val="20"/>
              </w:rPr>
              <w:t xml:space="preserve"> (bez VAT)</w:t>
            </w:r>
          </w:p>
        </w:tc>
        <w:tc>
          <w:tcPr>
            <w:tcW w:w="1062" w:type="dxa"/>
            <w:tcBorders>
              <w:top w:val="single" w:sz="4" w:space="0" w:color="auto"/>
              <w:left w:val="single" w:sz="4" w:space="0" w:color="auto"/>
              <w:bottom w:val="single" w:sz="4" w:space="0" w:color="auto"/>
              <w:right w:val="single" w:sz="4" w:space="0" w:color="auto"/>
            </w:tcBorders>
          </w:tcPr>
          <w:p w14:paraId="5DC84CC3" w14:textId="77777777" w:rsidR="00293762" w:rsidRPr="00870509" w:rsidRDefault="00293762" w:rsidP="008D02E9">
            <w:pPr>
              <w:pStyle w:val="Tekstpodstawowy23"/>
              <w:jc w:val="center"/>
              <w:rPr>
                <w:rFonts w:ascii="Arial" w:hAnsi="Arial" w:cs="Arial"/>
                <w:b/>
                <w:bCs/>
                <w:sz w:val="20"/>
              </w:rPr>
            </w:pPr>
            <w:r w:rsidRPr="00870509">
              <w:rPr>
                <w:rFonts w:ascii="Arial" w:hAnsi="Arial" w:cs="Arial"/>
                <w:b/>
                <w:bCs/>
                <w:sz w:val="20"/>
              </w:rPr>
              <w:t>30</w:t>
            </w:r>
          </w:p>
        </w:tc>
      </w:tr>
      <w:tr w:rsidR="00293762" w:rsidRPr="00870509" w14:paraId="3941E150" w14:textId="77777777" w:rsidTr="008D02E9">
        <w:trPr>
          <w:trHeight w:val="340"/>
        </w:trPr>
        <w:tc>
          <w:tcPr>
            <w:tcW w:w="851" w:type="dxa"/>
            <w:tcBorders>
              <w:top w:val="single" w:sz="4" w:space="0" w:color="auto"/>
              <w:left w:val="single" w:sz="4" w:space="0" w:color="auto"/>
              <w:bottom w:val="single" w:sz="4" w:space="0" w:color="auto"/>
              <w:right w:val="single" w:sz="4" w:space="0" w:color="auto"/>
            </w:tcBorders>
          </w:tcPr>
          <w:p w14:paraId="6F894EB9" w14:textId="77777777" w:rsidR="00293762" w:rsidRPr="00870509" w:rsidRDefault="00293762" w:rsidP="008D02E9">
            <w:pPr>
              <w:pStyle w:val="Tekstpodstawowy23"/>
              <w:tabs>
                <w:tab w:val="num" w:pos="360"/>
              </w:tabs>
              <w:jc w:val="center"/>
              <w:rPr>
                <w:rFonts w:ascii="Arial" w:hAnsi="Arial" w:cs="Arial"/>
                <w:sz w:val="20"/>
              </w:rPr>
            </w:pPr>
            <w:r w:rsidRPr="00870509">
              <w:rPr>
                <w:rFonts w:ascii="Arial" w:hAnsi="Arial" w:cs="Arial"/>
                <w:sz w:val="20"/>
              </w:rPr>
              <w:t>5</w:t>
            </w:r>
          </w:p>
        </w:tc>
        <w:tc>
          <w:tcPr>
            <w:tcW w:w="7371" w:type="dxa"/>
            <w:tcBorders>
              <w:top w:val="single" w:sz="4" w:space="0" w:color="auto"/>
              <w:left w:val="single" w:sz="4" w:space="0" w:color="auto"/>
              <w:bottom w:val="single" w:sz="4" w:space="0" w:color="auto"/>
              <w:right w:val="single" w:sz="4" w:space="0" w:color="auto"/>
            </w:tcBorders>
          </w:tcPr>
          <w:p w14:paraId="019E0B38" w14:textId="77777777" w:rsidR="00293762" w:rsidRPr="00870509" w:rsidRDefault="00293762" w:rsidP="008D02E9">
            <w:pPr>
              <w:pStyle w:val="Tekstpodstawowy23"/>
              <w:tabs>
                <w:tab w:val="num" w:pos="360"/>
              </w:tabs>
              <w:rPr>
                <w:rFonts w:ascii="Arial" w:hAnsi="Arial" w:cs="Arial"/>
                <w:sz w:val="20"/>
              </w:rPr>
            </w:pPr>
            <w:r w:rsidRPr="00870509">
              <w:rPr>
                <w:rFonts w:ascii="Arial" w:eastAsia="Arial Unicode MS" w:hAnsi="Arial" w:cs="Arial"/>
                <w:bCs/>
                <w:sz w:val="20"/>
                <w:u w:val="single"/>
              </w:rPr>
              <w:t>Franszyza redukcyjna</w:t>
            </w:r>
            <w:r w:rsidRPr="00870509">
              <w:rPr>
                <w:rFonts w:ascii="Arial" w:hAnsi="Arial" w:cs="Arial"/>
                <w:sz w:val="20"/>
                <w:u w:val="single"/>
              </w:rPr>
              <w:t xml:space="preserve"> w odniesieniu do ryzyk wymaganych przez Zamawiającego</w:t>
            </w:r>
          </w:p>
        </w:tc>
        <w:tc>
          <w:tcPr>
            <w:tcW w:w="1062" w:type="dxa"/>
            <w:tcBorders>
              <w:top w:val="single" w:sz="4" w:space="0" w:color="auto"/>
              <w:left w:val="single" w:sz="4" w:space="0" w:color="auto"/>
              <w:bottom w:val="single" w:sz="4" w:space="0" w:color="auto"/>
              <w:right w:val="single" w:sz="4" w:space="0" w:color="auto"/>
            </w:tcBorders>
          </w:tcPr>
          <w:p w14:paraId="27210823" w14:textId="77777777" w:rsidR="00293762" w:rsidRPr="00870509" w:rsidRDefault="00293762" w:rsidP="008D02E9">
            <w:pPr>
              <w:pStyle w:val="Tekstpodstawowy23"/>
              <w:jc w:val="center"/>
              <w:rPr>
                <w:rFonts w:ascii="Arial" w:hAnsi="Arial" w:cs="Arial"/>
                <w:b/>
                <w:bCs/>
                <w:sz w:val="20"/>
              </w:rPr>
            </w:pPr>
            <w:r w:rsidRPr="00870509">
              <w:rPr>
                <w:rFonts w:ascii="Arial" w:hAnsi="Arial" w:cs="Arial"/>
                <w:b/>
                <w:bCs/>
                <w:sz w:val="20"/>
              </w:rPr>
              <w:t>----</w:t>
            </w:r>
          </w:p>
        </w:tc>
      </w:tr>
      <w:tr w:rsidR="00293762" w:rsidRPr="00870509" w14:paraId="3B965FD4" w14:textId="77777777" w:rsidTr="008D02E9">
        <w:trPr>
          <w:trHeight w:val="340"/>
        </w:trPr>
        <w:tc>
          <w:tcPr>
            <w:tcW w:w="851" w:type="dxa"/>
            <w:tcBorders>
              <w:top w:val="single" w:sz="4" w:space="0" w:color="auto"/>
              <w:left w:val="single" w:sz="4" w:space="0" w:color="auto"/>
              <w:bottom w:val="single" w:sz="4" w:space="0" w:color="auto"/>
              <w:right w:val="single" w:sz="4" w:space="0" w:color="auto"/>
            </w:tcBorders>
          </w:tcPr>
          <w:p w14:paraId="2F6D7AB1" w14:textId="77777777" w:rsidR="00293762" w:rsidRPr="00870509" w:rsidRDefault="00293762" w:rsidP="008D02E9">
            <w:pPr>
              <w:pStyle w:val="Tekstpodstawowy23"/>
              <w:tabs>
                <w:tab w:val="num" w:pos="360"/>
              </w:tabs>
              <w:jc w:val="center"/>
              <w:rPr>
                <w:rFonts w:ascii="Arial" w:hAnsi="Arial" w:cs="Arial"/>
                <w:sz w:val="20"/>
              </w:rPr>
            </w:pPr>
            <w:r w:rsidRPr="00870509">
              <w:rPr>
                <w:rFonts w:ascii="Arial" w:hAnsi="Arial" w:cs="Arial"/>
                <w:sz w:val="20"/>
              </w:rPr>
              <w:t>5.1</w:t>
            </w:r>
          </w:p>
        </w:tc>
        <w:tc>
          <w:tcPr>
            <w:tcW w:w="7371" w:type="dxa"/>
            <w:tcBorders>
              <w:top w:val="single" w:sz="4" w:space="0" w:color="auto"/>
              <w:left w:val="single" w:sz="4" w:space="0" w:color="auto"/>
              <w:bottom w:val="single" w:sz="4" w:space="0" w:color="auto"/>
              <w:right w:val="single" w:sz="4" w:space="0" w:color="auto"/>
            </w:tcBorders>
          </w:tcPr>
          <w:p w14:paraId="16089226" w14:textId="77777777" w:rsidR="00293762" w:rsidRPr="00870509" w:rsidRDefault="00293762" w:rsidP="008D02E9">
            <w:pPr>
              <w:pStyle w:val="Tekstpodstawowy23"/>
              <w:tabs>
                <w:tab w:val="num" w:pos="360"/>
              </w:tabs>
              <w:rPr>
                <w:rFonts w:ascii="Arial" w:hAnsi="Arial" w:cs="Arial"/>
                <w:b/>
                <w:bCs/>
                <w:sz w:val="20"/>
              </w:rPr>
            </w:pPr>
            <w:r w:rsidRPr="00870509">
              <w:rPr>
                <w:rFonts w:ascii="Arial" w:hAnsi="Arial" w:cs="Arial"/>
                <w:b/>
                <w:sz w:val="20"/>
              </w:rPr>
              <w:t>300 PLN</w:t>
            </w:r>
            <w:r w:rsidRPr="00870509">
              <w:rPr>
                <w:rFonts w:ascii="Arial" w:hAnsi="Arial" w:cs="Arial"/>
                <w:sz w:val="20"/>
              </w:rPr>
              <w:t xml:space="preserve"> w każdej szkodzie </w:t>
            </w:r>
          </w:p>
        </w:tc>
        <w:tc>
          <w:tcPr>
            <w:tcW w:w="1062" w:type="dxa"/>
            <w:tcBorders>
              <w:top w:val="single" w:sz="4" w:space="0" w:color="auto"/>
              <w:left w:val="single" w:sz="4" w:space="0" w:color="auto"/>
              <w:bottom w:val="single" w:sz="4" w:space="0" w:color="auto"/>
              <w:right w:val="single" w:sz="4" w:space="0" w:color="auto"/>
            </w:tcBorders>
          </w:tcPr>
          <w:p w14:paraId="61DB77F8" w14:textId="77777777" w:rsidR="00293762" w:rsidRPr="00870509" w:rsidRDefault="00293762" w:rsidP="008D02E9">
            <w:pPr>
              <w:pStyle w:val="Tekstpodstawowy23"/>
              <w:jc w:val="center"/>
              <w:rPr>
                <w:rFonts w:ascii="Arial" w:hAnsi="Arial" w:cs="Arial"/>
                <w:bCs/>
                <w:sz w:val="20"/>
              </w:rPr>
            </w:pPr>
            <w:r w:rsidRPr="00870509">
              <w:rPr>
                <w:rFonts w:ascii="Arial" w:hAnsi="Arial" w:cs="Arial"/>
                <w:bCs/>
                <w:sz w:val="20"/>
              </w:rPr>
              <w:t>3</w:t>
            </w:r>
          </w:p>
        </w:tc>
      </w:tr>
      <w:tr w:rsidR="00293762" w:rsidRPr="00870509" w14:paraId="54812BCF" w14:textId="77777777" w:rsidTr="008D02E9">
        <w:trPr>
          <w:trHeight w:val="340"/>
        </w:trPr>
        <w:tc>
          <w:tcPr>
            <w:tcW w:w="851" w:type="dxa"/>
            <w:tcBorders>
              <w:top w:val="single" w:sz="4" w:space="0" w:color="auto"/>
              <w:left w:val="single" w:sz="4" w:space="0" w:color="auto"/>
              <w:bottom w:val="single" w:sz="4" w:space="0" w:color="auto"/>
              <w:right w:val="single" w:sz="4" w:space="0" w:color="auto"/>
            </w:tcBorders>
          </w:tcPr>
          <w:p w14:paraId="12E70FBA" w14:textId="77777777" w:rsidR="00293762" w:rsidRPr="00870509" w:rsidRDefault="00293762" w:rsidP="008D02E9">
            <w:pPr>
              <w:pStyle w:val="Tekstpodstawowy23"/>
              <w:tabs>
                <w:tab w:val="num" w:pos="360"/>
              </w:tabs>
              <w:jc w:val="center"/>
              <w:rPr>
                <w:rFonts w:ascii="Arial" w:hAnsi="Arial" w:cs="Arial"/>
                <w:sz w:val="20"/>
              </w:rPr>
            </w:pPr>
            <w:r w:rsidRPr="00870509">
              <w:rPr>
                <w:rFonts w:ascii="Arial" w:hAnsi="Arial" w:cs="Arial"/>
                <w:sz w:val="20"/>
              </w:rPr>
              <w:t>2.2</w:t>
            </w:r>
          </w:p>
        </w:tc>
        <w:tc>
          <w:tcPr>
            <w:tcW w:w="7371" w:type="dxa"/>
            <w:tcBorders>
              <w:top w:val="single" w:sz="4" w:space="0" w:color="auto"/>
              <w:left w:val="single" w:sz="4" w:space="0" w:color="auto"/>
              <w:bottom w:val="single" w:sz="4" w:space="0" w:color="auto"/>
              <w:right w:val="single" w:sz="4" w:space="0" w:color="auto"/>
            </w:tcBorders>
          </w:tcPr>
          <w:p w14:paraId="4552FF87" w14:textId="77777777" w:rsidR="00293762" w:rsidRPr="00870509" w:rsidRDefault="00293762" w:rsidP="008D02E9">
            <w:pPr>
              <w:pStyle w:val="Tekstpodstawowy23"/>
              <w:tabs>
                <w:tab w:val="num" w:pos="360"/>
              </w:tabs>
              <w:rPr>
                <w:rFonts w:ascii="Arial" w:hAnsi="Arial" w:cs="Arial"/>
                <w:b/>
                <w:bCs/>
                <w:sz w:val="20"/>
              </w:rPr>
            </w:pPr>
            <w:r w:rsidRPr="00870509">
              <w:rPr>
                <w:rFonts w:ascii="Arial" w:hAnsi="Arial" w:cs="Arial"/>
                <w:b/>
                <w:bCs/>
                <w:sz w:val="20"/>
              </w:rPr>
              <w:t>brak</w:t>
            </w:r>
          </w:p>
        </w:tc>
        <w:tc>
          <w:tcPr>
            <w:tcW w:w="1062" w:type="dxa"/>
            <w:tcBorders>
              <w:top w:val="single" w:sz="4" w:space="0" w:color="auto"/>
              <w:left w:val="single" w:sz="4" w:space="0" w:color="auto"/>
              <w:bottom w:val="single" w:sz="4" w:space="0" w:color="auto"/>
              <w:right w:val="single" w:sz="4" w:space="0" w:color="auto"/>
            </w:tcBorders>
          </w:tcPr>
          <w:p w14:paraId="1C21B749" w14:textId="77777777" w:rsidR="00293762" w:rsidRPr="00870509" w:rsidRDefault="00293762" w:rsidP="008D02E9">
            <w:pPr>
              <w:pStyle w:val="Tekstpodstawowy23"/>
              <w:jc w:val="center"/>
              <w:rPr>
                <w:rFonts w:ascii="Arial" w:hAnsi="Arial" w:cs="Arial"/>
                <w:b/>
                <w:bCs/>
                <w:sz w:val="20"/>
              </w:rPr>
            </w:pPr>
            <w:r w:rsidRPr="00870509">
              <w:rPr>
                <w:rFonts w:ascii="Arial" w:hAnsi="Arial" w:cs="Arial"/>
                <w:b/>
                <w:bCs/>
                <w:sz w:val="20"/>
              </w:rPr>
              <w:t>5</w:t>
            </w:r>
          </w:p>
        </w:tc>
      </w:tr>
    </w:tbl>
    <w:p w14:paraId="7A7A7831" w14:textId="77777777" w:rsidR="00293762" w:rsidRPr="00870509" w:rsidRDefault="00293762" w:rsidP="00293762">
      <w:pPr>
        <w:rPr>
          <w:rFonts w:ascii="Arial" w:hAnsi="Arial" w:cs="Arial"/>
          <w:b/>
          <w:bCs/>
          <w:sz w:val="20"/>
          <w:szCs w:val="20"/>
        </w:rPr>
      </w:pP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293762" w:rsidRPr="00870509" w14:paraId="18499C15" w14:textId="77777777" w:rsidTr="008D02E9">
        <w:trPr>
          <w:trHeight w:val="536"/>
        </w:trPr>
        <w:tc>
          <w:tcPr>
            <w:tcW w:w="851" w:type="dxa"/>
            <w:tcBorders>
              <w:top w:val="single" w:sz="4" w:space="0" w:color="auto"/>
              <w:left w:val="single" w:sz="4" w:space="0" w:color="auto"/>
              <w:bottom w:val="single" w:sz="4" w:space="0" w:color="auto"/>
              <w:right w:val="single" w:sz="4" w:space="0" w:color="auto"/>
            </w:tcBorders>
            <w:vAlign w:val="center"/>
          </w:tcPr>
          <w:p w14:paraId="4761E164" w14:textId="77777777" w:rsidR="00293762" w:rsidRPr="00870509" w:rsidRDefault="00293762" w:rsidP="008D02E9">
            <w:pPr>
              <w:rPr>
                <w:rFonts w:ascii="Arial" w:hAnsi="Arial" w:cs="Arial"/>
                <w:sz w:val="20"/>
              </w:rPr>
            </w:pPr>
          </w:p>
        </w:tc>
        <w:tc>
          <w:tcPr>
            <w:tcW w:w="7371" w:type="dxa"/>
            <w:tcBorders>
              <w:top w:val="single" w:sz="4" w:space="0" w:color="auto"/>
              <w:left w:val="single" w:sz="4" w:space="0" w:color="auto"/>
              <w:bottom w:val="single" w:sz="4" w:space="0" w:color="auto"/>
              <w:right w:val="single" w:sz="4" w:space="0" w:color="auto"/>
            </w:tcBorders>
            <w:vAlign w:val="center"/>
          </w:tcPr>
          <w:p w14:paraId="1110A142" w14:textId="77777777" w:rsidR="00293762" w:rsidRPr="00870509" w:rsidRDefault="00293762" w:rsidP="008D02E9">
            <w:pPr>
              <w:pStyle w:val="Tekstpodstawowy23"/>
              <w:tabs>
                <w:tab w:val="num" w:pos="360"/>
              </w:tabs>
              <w:jc w:val="left"/>
              <w:rPr>
                <w:rFonts w:ascii="Arial" w:hAnsi="Arial" w:cs="Arial"/>
                <w:b/>
                <w:bCs/>
                <w:sz w:val="20"/>
              </w:rPr>
            </w:pPr>
            <w:r w:rsidRPr="00870509">
              <w:rPr>
                <w:rFonts w:ascii="Arial" w:hAnsi="Arial" w:cs="Arial"/>
                <w:b/>
                <w:sz w:val="20"/>
                <w:u w:val="single"/>
              </w:rPr>
              <w:t xml:space="preserve">Łączna liczba punktów do uzyskania </w:t>
            </w:r>
          </w:p>
        </w:tc>
        <w:tc>
          <w:tcPr>
            <w:tcW w:w="1062" w:type="dxa"/>
            <w:tcBorders>
              <w:top w:val="single" w:sz="4" w:space="0" w:color="auto"/>
              <w:left w:val="single" w:sz="4" w:space="0" w:color="auto"/>
              <w:bottom w:val="single" w:sz="4" w:space="0" w:color="auto"/>
              <w:right w:val="single" w:sz="4" w:space="0" w:color="auto"/>
            </w:tcBorders>
            <w:vAlign w:val="center"/>
          </w:tcPr>
          <w:p w14:paraId="460711FB" w14:textId="77777777" w:rsidR="00293762" w:rsidRPr="00870509" w:rsidRDefault="00293762" w:rsidP="008D02E9">
            <w:pPr>
              <w:jc w:val="center"/>
              <w:rPr>
                <w:rFonts w:ascii="Arial" w:hAnsi="Arial" w:cs="Arial"/>
                <w:b/>
                <w:bCs/>
                <w:sz w:val="20"/>
                <w:szCs w:val="20"/>
                <w:u w:val="single"/>
              </w:rPr>
            </w:pPr>
            <w:r w:rsidRPr="00870509">
              <w:rPr>
                <w:rFonts w:ascii="Arial" w:hAnsi="Arial" w:cs="Arial"/>
                <w:b/>
                <w:bCs/>
                <w:sz w:val="20"/>
                <w:szCs w:val="20"/>
                <w:u w:val="single"/>
              </w:rPr>
              <w:t>100</w:t>
            </w:r>
          </w:p>
        </w:tc>
      </w:tr>
    </w:tbl>
    <w:p w14:paraId="5AF5998F" w14:textId="77777777" w:rsidR="00293762" w:rsidRPr="00870509" w:rsidRDefault="00293762" w:rsidP="00293762">
      <w:pPr>
        <w:rPr>
          <w:rFonts w:ascii="Arial" w:hAnsi="Arial" w:cs="Arial"/>
          <w:i/>
          <w:sz w:val="14"/>
          <w:szCs w:val="14"/>
        </w:rPr>
      </w:pPr>
    </w:p>
    <w:p w14:paraId="1B10EB2D" w14:textId="77777777" w:rsidR="00293762" w:rsidRPr="00870509" w:rsidRDefault="00293762" w:rsidP="00293762">
      <w:pPr>
        <w:rPr>
          <w:rFonts w:ascii="Arial" w:hAnsi="Arial" w:cs="Arial"/>
          <w:i/>
          <w:sz w:val="14"/>
          <w:szCs w:val="14"/>
        </w:rPr>
      </w:pPr>
    </w:p>
    <w:p w14:paraId="731AEA39" w14:textId="77777777" w:rsidR="00293762" w:rsidRPr="00870509" w:rsidRDefault="00293762" w:rsidP="00293762">
      <w:pPr>
        <w:rPr>
          <w:rFonts w:ascii="Arial" w:hAnsi="Arial" w:cs="Arial"/>
          <w:i/>
          <w:sz w:val="14"/>
          <w:szCs w:val="14"/>
        </w:rPr>
      </w:pPr>
    </w:p>
    <w:p w14:paraId="6A98747B" w14:textId="77777777" w:rsidR="00293762" w:rsidRPr="00870509" w:rsidRDefault="00293762" w:rsidP="00293762">
      <w:pPr>
        <w:rPr>
          <w:rFonts w:ascii="Arial" w:hAnsi="Arial" w:cs="Arial"/>
          <w:i/>
          <w:sz w:val="14"/>
          <w:szCs w:val="14"/>
        </w:rPr>
      </w:pPr>
    </w:p>
    <w:p w14:paraId="75B9828C" w14:textId="77777777" w:rsidR="00293762" w:rsidRPr="00870509" w:rsidRDefault="00293762" w:rsidP="00293762">
      <w:pPr>
        <w:rPr>
          <w:rFonts w:ascii="Arial" w:hAnsi="Arial" w:cs="Arial"/>
          <w:i/>
          <w:sz w:val="14"/>
          <w:szCs w:val="14"/>
        </w:rPr>
      </w:pPr>
    </w:p>
    <w:p w14:paraId="68D23C54" w14:textId="77777777" w:rsidR="00293762" w:rsidRPr="00870509" w:rsidRDefault="00293762" w:rsidP="00293762">
      <w:pPr>
        <w:rPr>
          <w:rFonts w:ascii="Arial" w:hAnsi="Arial" w:cs="Arial"/>
          <w:i/>
          <w:sz w:val="14"/>
          <w:szCs w:val="14"/>
        </w:rPr>
      </w:pPr>
      <w:r w:rsidRPr="00870509">
        <w:rPr>
          <w:rFonts w:ascii="Arial" w:hAnsi="Arial" w:cs="Arial"/>
          <w:i/>
          <w:sz w:val="14"/>
          <w:szCs w:val="14"/>
        </w:rPr>
        <w:t xml:space="preserve">ZASTRZEŻENIA PRAWNE - Prawa autorskie </w:t>
      </w:r>
    </w:p>
    <w:p w14:paraId="64614BF0" w14:textId="77777777" w:rsidR="00293762" w:rsidRPr="00870509" w:rsidRDefault="00293762" w:rsidP="00293762">
      <w:pPr>
        <w:rPr>
          <w:rFonts w:ascii="Arial" w:hAnsi="Arial" w:cs="Arial"/>
          <w:i/>
          <w:sz w:val="14"/>
          <w:szCs w:val="14"/>
        </w:rPr>
      </w:pPr>
    </w:p>
    <w:p w14:paraId="03AB25D6" w14:textId="77777777" w:rsidR="00293762" w:rsidRPr="00870509" w:rsidRDefault="00293762" w:rsidP="00293762">
      <w:pPr>
        <w:jc w:val="both"/>
        <w:rPr>
          <w:rFonts w:ascii="Arial" w:hAnsi="Arial" w:cs="Arial"/>
          <w:i/>
          <w:sz w:val="14"/>
          <w:szCs w:val="14"/>
        </w:rPr>
      </w:pPr>
      <w:r w:rsidRPr="00870509">
        <w:rPr>
          <w:rFonts w:ascii="Arial" w:hAnsi="Arial" w:cs="Arial"/>
          <w:i/>
          <w:sz w:val="14"/>
          <w:szCs w:val="14"/>
        </w:rPr>
        <w:t xml:space="preserve">Powyższy OPIS PRZEDMIOTU ZAMÓWIENIA, a w szczególności SZCZEGÓLNE WARUNKI UBEZPIECZENIA WYMAGANE PRZEZ ZAMAWIAJĄCEGO oraz ZAKRES RYZYK DODATKOWYCH PODLEGAJĄCYCH OCENIE PRZEZ ZAMAWIAJĄCEGO stanowią własność intelektualną METROPOLIS Kancelaria Brokerów Ubezpieczeniowych Sp. z o.o. oraz są chronione prawem autorskim, krajowym i zagranicznym. </w:t>
      </w:r>
    </w:p>
    <w:p w14:paraId="57D72894" w14:textId="77777777" w:rsidR="00293762" w:rsidRPr="00870509" w:rsidRDefault="00293762" w:rsidP="00293762">
      <w:pPr>
        <w:jc w:val="both"/>
        <w:rPr>
          <w:rFonts w:ascii="Arial" w:hAnsi="Arial" w:cs="Arial"/>
          <w:i/>
          <w:sz w:val="14"/>
          <w:szCs w:val="14"/>
        </w:rPr>
      </w:pPr>
    </w:p>
    <w:p w14:paraId="743CAB8D" w14:textId="77777777" w:rsidR="00293762" w:rsidRPr="00870509" w:rsidRDefault="00293762" w:rsidP="00293762">
      <w:pPr>
        <w:jc w:val="both"/>
        <w:rPr>
          <w:rFonts w:ascii="Arial" w:hAnsi="Arial" w:cs="Arial"/>
          <w:i/>
          <w:sz w:val="14"/>
          <w:szCs w:val="14"/>
        </w:rPr>
      </w:pPr>
      <w:r w:rsidRPr="00870509">
        <w:rPr>
          <w:rFonts w:ascii="Arial" w:hAnsi="Arial" w:cs="Arial"/>
          <w:i/>
          <w:sz w:val="14"/>
          <w:szCs w:val="14"/>
        </w:rPr>
        <w:t>Wykorzystanie treści, zawartych w OPIS PRZEDMIOTU ZAMÓWIENIA wymaga zgody wyrażonej w formie pisemnej pod rygorem nieważności.</w:t>
      </w:r>
    </w:p>
    <w:p w14:paraId="568E2EBE" w14:textId="77777777" w:rsidR="00293762" w:rsidRPr="00870509" w:rsidRDefault="00293762" w:rsidP="00293762">
      <w:pPr>
        <w:jc w:val="both"/>
        <w:rPr>
          <w:rFonts w:ascii="Arial" w:hAnsi="Arial" w:cs="Arial"/>
          <w:i/>
          <w:sz w:val="14"/>
          <w:szCs w:val="14"/>
        </w:rPr>
      </w:pPr>
    </w:p>
    <w:p w14:paraId="27A405DE" w14:textId="77777777" w:rsidR="00293762" w:rsidRPr="00F3678B" w:rsidRDefault="00293762" w:rsidP="00293762">
      <w:pPr>
        <w:jc w:val="both"/>
        <w:rPr>
          <w:rFonts w:ascii="Arial" w:hAnsi="Arial" w:cs="Arial"/>
          <w:i/>
          <w:sz w:val="14"/>
          <w:szCs w:val="14"/>
        </w:rPr>
      </w:pPr>
      <w:r w:rsidRPr="00870509">
        <w:rPr>
          <w:rFonts w:ascii="Arial" w:hAnsi="Arial" w:cs="Arial"/>
          <w:i/>
          <w:sz w:val="14"/>
          <w:szCs w:val="14"/>
        </w:rPr>
        <w:t>W szczególności wykorzystanie zawartych w OPIS PRZEDMIOTU ZAMÓWIENIA treści nie może nastąpić w jakimkolwiek celu, będącym działalnością konkurencyjną w stosunku do zakresu działania METROPOLIS Kancelaria Brokerów Ubezpieczeniowych Sp. z o.o.</w:t>
      </w:r>
      <w:r w:rsidRPr="00F3678B">
        <w:rPr>
          <w:rFonts w:ascii="Arial" w:hAnsi="Arial" w:cs="Arial"/>
          <w:i/>
          <w:sz w:val="14"/>
          <w:szCs w:val="14"/>
        </w:rPr>
        <w:t xml:space="preserve">   </w:t>
      </w:r>
    </w:p>
    <w:p w14:paraId="64174A83" w14:textId="77777777" w:rsidR="00293762" w:rsidRDefault="00293762"/>
    <w:sectPr w:rsidR="00293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mic Sans MS">
    <w:panose1 w:val="030F0702030302020204"/>
    <w:charset w:val="EE"/>
    <w:family w:val="script"/>
    <w:pitch w:val="variable"/>
    <w:sig w:usb0="00000287" w:usb1="4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18A"/>
    <w:multiLevelType w:val="multilevel"/>
    <w:tmpl w:val="007A9FD8"/>
    <w:lvl w:ilvl="0">
      <w:start w:val="1"/>
      <w:numFmt w:val="upperRoman"/>
      <w:lvlText w:val="%1."/>
      <w:lvlJc w:val="left"/>
      <w:pPr>
        <w:tabs>
          <w:tab w:val="num" w:pos="720"/>
        </w:tabs>
        <w:ind w:left="567" w:hanging="567"/>
      </w:pPr>
      <w:rPr>
        <w:rFonts w:hint="default"/>
      </w:rPr>
    </w:lvl>
    <w:lvl w:ilvl="1">
      <w:start w:val="1"/>
      <w:numFmt w:val="decimal"/>
      <w:lvlText w:val="%2%1."/>
      <w:lvlJc w:val="left"/>
      <w:pPr>
        <w:tabs>
          <w:tab w:val="num" w:pos="1823"/>
        </w:tabs>
        <w:ind w:left="1823" w:hanging="576"/>
      </w:pPr>
      <w:rPr>
        <w:rFonts w:hint="default"/>
      </w:rPr>
    </w:lvl>
    <w:lvl w:ilvl="2">
      <w:start w:val="1"/>
      <w:numFmt w:val="decimal"/>
      <w:pStyle w:val="Nagwek3"/>
      <w:lvlText w:val=".%2.%1"/>
      <w:lvlJc w:val="left"/>
      <w:pPr>
        <w:tabs>
          <w:tab w:val="num" w:pos="1967"/>
        </w:tabs>
        <w:ind w:left="1967" w:hanging="720"/>
      </w:pPr>
      <w:rPr>
        <w:rFonts w:hint="default"/>
      </w:rPr>
    </w:lvl>
    <w:lvl w:ilvl="3">
      <w:start w:val="1"/>
      <w:numFmt w:val="decimal"/>
      <w:lvlText w:val="%1.%2.%3.%4"/>
      <w:lvlJc w:val="left"/>
      <w:pPr>
        <w:tabs>
          <w:tab w:val="num" w:pos="2111"/>
        </w:tabs>
        <w:ind w:left="2111" w:hanging="864"/>
      </w:pPr>
      <w:rPr>
        <w:rFonts w:hint="default"/>
      </w:rPr>
    </w:lvl>
    <w:lvl w:ilvl="4">
      <w:start w:val="1"/>
      <w:numFmt w:val="decimal"/>
      <w:pStyle w:val="Nagwek5"/>
      <w:lvlText w:val="%1.%2.%3.%4.%5"/>
      <w:lvlJc w:val="left"/>
      <w:pPr>
        <w:tabs>
          <w:tab w:val="num" w:pos="2257"/>
        </w:tabs>
        <w:ind w:left="2257" w:hanging="1010"/>
      </w:pPr>
      <w:rPr>
        <w:rFonts w:hint="default"/>
      </w:rPr>
    </w:lvl>
    <w:lvl w:ilvl="5">
      <w:start w:val="1"/>
      <w:numFmt w:val="decimal"/>
      <w:pStyle w:val="Nagwek6"/>
      <w:lvlText w:val="%1.%2.%3.%4.%5.%6"/>
      <w:lvlJc w:val="left"/>
      <w:pPr>
        <w:tabs>
          <w:tab w:val="num" w:pos="2399"/>
        </w:tabs>
        <w:ind w:left="2399" w:hanging="1152"/>
      </w:pPr>
      <w:rPr>
        <w:rFonts w:hint="default"/>
      </w:rPr>
    </w:lvl>
    <w:lvl w:ilvl="6">
      <w:start w:val="1"/>
      <w:numFmt w:val="decimal"/>
      <w:pStyle w:val="Nagwek7"/>
      <w:lvlText w:val="%1.%2.%3.%4.%5.%6.%7"/>
      <w:lvlJc w:val="left"/>
      <w:pPr>
        <w:tabs>
          <w:tab w:val="num" w:pos="2543"/>
        </w:tabs>
        <w:ind w:left="2543" w:hanging="1296"/>
      </w:pPr>
      <w:rPr>
        <w:rFonts w:hint="default"/>
      </w:rPr>
    </w:lvl>
    <w:lvl w:ilvl="7">
      <w:start w:val="1"/>
      <w:numFmt w:val="decimal"/>
      <w:pStyle w:val="Nagwek8"/>
      <w:lvlText w:val="%1.%2.%3.%4.%5.%6.%7.%8"/>
      <w:lvlJc w:val="left"/>
      <w:pPr>
        <w:tabs>
          <w:tab w:val="num" w:pos="2687"/>
        </w:tabs>
        <w:ind w:left="2687" w:hanging="1440"/>
      </w:pPr>
      <w:rPr>
        <w:rFonts w:hint="default"/>
      </w:rPr>
    </w:lvl>
    <w:lvl w:ilvl="8">
      <w:start w:val="1"/>
      <w:numFmt w:val="decimal"/>
      <w:pStyle w:val="Nagwek9"/>
      <w:lvlText w:val="%1.%2.%3.%4.%5.%6.%7.%8.%9"/>
      <w:lvlJc w:val="left"/>
      <w:pPr>
        <w:tabs>
          <w:tab w:val="num" w:pos="2831"/>
        </w:tabs>
        <w:ind w:left="2831" w:hanging="1584"/>
      </w:pPr>
      <w:rPr>
        <w:rFonts w:hint="default"/>
      </w:rPr>
    </w:lvl>
  </w:abstractNum>
  <w:abstractNum w:abstractNumId="1" w15:restartNumberingAfterBreak="0">
    <w:nsid w:val="05C515F4"/>
    <w:multiLevelType w:val="hybridMultilevel"/>
    <w:tmpl w:val="6906A6F2"/>
    <w:lvl w:ilvl="0" w:tplc="77823F4A">
      <w:start w:val="1"/>
      <w:numFmt w:val="decimal"/>
      <w:lvlText w:val="%1."/>
      <w:lvlJc w:val="left"/>
      <w:pPr>
        <w:tabs>
          <w:tab w:val="num" w:pos="927"/>
        </w:tabs>
        <w:ind w:left="907" w:hanging="340"/>
      </w:pPr>
      <w:rPr>
        <w:rFonts w:hint="default"/>
      </w:rPr>
    </w:lvl>
    <w:lvl w:ilvl="1" w:tplc="04150019">
      <w:start w:val="1"/>
      <w:numFmt w:val="lowerLetter"/>
      <w:lvlText w:val="%2."/>
      <w:lvlJc w:val="left"/>
      <w:pPr>
        <w:tabs>
          <w:tab w:val="num" w:pos="1440"/>
        </w:tabs>
        <w:ind w:left="1440" w:hanging="360"/>
      </w:pPr>
    </w:lvl>
    <w:lvl w:ilvl="2" w:tplc="319807F8">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28127FFA">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305EF1"/>
    <w:multiLevelType w:val="hybridMultilevel"/>
    <w:tmpl w:val="41DAD8C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2134AA"/>
    <w:multiLevelType w:val="hybridMultilevel"/>
    <w:tmpl w:val="523AD802"/>
    <w:lvl w:ilvl="0" w:tplc="00000012">
      <w:start w:val="1"/>
      <w:numFmt w:val="bullet"/>
      <w:lvlText w:val=""/>
      <w:lvlJc w:val="left"/>
      <w:pPr>
        <w:tabs>
          <w:tab w:val="num" w:pos="720"/>
        </w:tabs>
        <w:ind w:left="720" w:hanging="360"/>
      </w:pPr>
      <w:rPr>
        <w:rFonts w:ascii="Symbol" w:hAnsi="Symbo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A7D05EF"/>
    <w:multiLevelType w:val="hybridMultilevel"/>
    <w:tmpl w:val="0C16116C"/>
    <w:lvl w:ilvl="0" w:tplc="B35EC2E8">
      <w:start w:val="1"/>
      <w:numFmt w:val="decimal"/>
      <w:lvlText w:val="%1."/>
      <w:lvlJc w:val="left"/>
      <w:pPr>
        <w:tabs>
          <w:tab w:val="num" w:pos="927"/>
        </w:tabs>
        <w:ind w:left="907" w:hanging="340"/>
      </w:pPr>
      <w:rPr>
        <w:rFonts w:hint="default"/>
      </w:rPr>
    </w:lvl>
    <w:lvl w:ilvl="1" w:tplc="C838898C">
      <w:numFmt w:val="none"/>
      <w:lvlText w:val=""/>
      <w:lvlJc w:val="left"/>
      <w:pPr>
        <w:tabs>
          <w:tab w:val="num" w:pos="360"/>
        </w:tabs>
      </w:pPr>
    </w:lvl>
    <w:lvl w:ilvl="2" w:tplc="249483D0">
      <w:numFmt w:val="none"/>
      <w:lvlText w:val=""/>
      <w:lvlJc w:val="left"/>
      <w:pPr>
        <w:tabs>
          <w:tab w:val="num" w:pos="360"/>
        </w:tabs>
      </w:pPr>
    </w:lvl>
    <w:lvl w:ilvl="3" w:tplc="5EB24D7C">
      <w:numFmt w:val="none"/>
      <w:lvlText w:val=""/>
      <w:lvlJc w:val="left"/>
      <w:pPr>
        <w:tabs>
          <w:tab w:val="num" w:pos="360"/>
        </w:tabs>
      </w:pPr>
    </w:lvl>
    <w:lvl w:ilvl="4" w:tplc="DC8C967C">
      <w:numFmt w:val="none"/>
      <w:lvlText w:val=""/>
      <w:lvlJc w:val="left"/>
      <w:pPr>
        <w:tabs>
          <w:tab w:val="num" w:pos="360"/>
        </w:tabs>
      </w:pPr>
    </w:lvl>
    <w:lvl w:ilvl="5" w:tplc="9D3455F8">
      <w:numFmt w:val="none"/>
      <w:lvlText w:val=""/>
      <w:lvlJc w:val="left"/>
      <w:pPr>
        <w:tabs>
          <w:tab w:val="num" w:pos="360"/>
        </w:tabs>
      </w:pPr>
    </w:lvl>
    <w:lvl w:ilvl="6" w:tplc="87C65444">
      <w:numFmt w:val="none"/>
      <w:lvlText w:val=""/>
      <w:lvlJc w:val="left"/>
      <w:pPr>
        <w:tabs>
          <w:tab w:val="num" w:pos="360"/>
        </w:tabs>
      </w:pPr>
    </w:lvl>
    <w:lvl w:ilvl="7" w:tplc="096610AE">
      <w:numFmt w:val="none"/>
      <w:lvlText w:val=""/>
      <w:lvlJc w:val="left"/>
      <w:pPr>
        <w:tabs>
          <w:tab w:val="num" w:pos="360"/>
        </w:tabs>
      </w:pPr>
    </w:lvl>
    <w:lvl w:ilvl="8" w:tplc="378440BA">
      <w:numFmt w:val="none"/>
      <w:lvlText w:val=""/>
      <w:lvlJc w:val="left"/>
      <w:pPr>
        <w:tabs>
          <w:tab w:val="num" w:pos="360"/>
        </w:tabs>
      </w:pPr>
    </w:lvl>
  </w:abstractNum>
  <w:abstractNum w:abstractNumId="5" w15:restartNumberingAfterBreak="0">
    <w:nsid w:val="0E8121FE"/>
    <w:multiLevelType w:val="hybridMultilevel"/>
    <w:tmpl w:val="760668D2"/>
    <w:lvl w:ilvl="0" w:tplc="C21E6C7E">
      <w:start w:val="1"/>
      <w:numFmt w:val="decimal"/>
      <w:lvlText w:val="%1."/>
      <w:lvlJc w:val="left"/>
      <w:pPr>
        <w:tabs>
          <w:tab w:val="num" w:pos="540"/>
        </w:tabs>
        <w:ind w:left="52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98364E"/>
    <w:multiLevelType w:val="hybridMultilevel"/>
    <w:tmpl w:val="1CFEB426"/>
    <w:lvl w:ilvl="0" w:tplc="8B4C5BB2">
      <w:start w:val="1"/>
      <w:numFmt w:val="decimal"/>
      <w:lvlText w:val="%1."/>
      <w:lvlJc w:val="left"/>
      <w:pPr>
        <w:tabs>
          <w:tab w:val="num" w:pos="357"/>
        </w:tabs>
        <w:ind w:left="357" w:hanging="35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412F76"/>
    <w:multiLevelType w:val="hybridMultilevel"/>
    <w:tmpl w:val="0966F278"/>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15417C"/>
    <w:multiLevelType w:val="hybridMultilevel"/>
    <w:tmpl w:val="F3720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1C1389"/>
    <w:multiLevelType w:val="hybridMultilevel"/>
    <w:tmpl w:val="9E40635A"/>
    <w:lvl w:ilvl="0" w:tplc="8B4C5BB2">
      <w:start w:val="1"/>
      <w:numFmt w:val="decimal"/>
      <w:lvlText w:val="%1."/>
      <w:lvlJc w:val="left"/>
      <w:pPr>
        <w:tabs>
          <w:tab w:val="num" w:pos="357"/>
        </w:tabs>
        <w:ind w:left="357" w:hanging="357"/>
      </w:pPr>
    </w:lvl>
    <w:lvl w:ilvl="1" w:tplc="E76470D2">
      <w:start w:val="2"/>
      <w:numFmt w:val="upperRoman"/>
      <w:lvlText w:val="%2."/>
      <w:lvlJc w:val="left"/>
      <w:pPr>
        <w:tabs>
          <w:tab w:val="num" w:pos="1800"/>
        </w:tabs>
        <w:ind w:left="1800" w:hanging="72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53032C2"/>
    <w:multiLevelType w:val="hybridMultilevel"/>
    <w:tmpl w:val="CEC6FF3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5390988"/>
    <w:multiLevelType w:val="hybridMultilevel"/>
    <w:tmpl w:val="B01E1138"/>
    <w:lvl w:ilvl="0" w:tplc="6ABE54F0">
      <w:start w:val="1"/>
      <w:numFmt w:val="bullet"/>
      <w:lvlText w:val=""/>
      <w:lvlJc w:val="left"/>
      <w:pPr>
        <w:tabs>
          <w:tab w:val="num" w:pos="2700"/>
        </w:tabs>
        <w:ind w:left="27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573398"/>
    <w:multiLevelType w:val="hybridMultilevel"/>
    <w:tmpl w:val="0EEE3B8C"/>
    <w:lvl w:ilvl="0" w:tplc="77823F4A">
      <w:start w:val="1"/>
      <w:numFmt w:val="decimal"/>
      <w:lvlText w:val="%1."/>
      <w:lvlJc w:val="left"/>
      <w:pPr>
        <w:tabs>
          <w:tab w:val="num" w:pos="927"/>
        </w:tabs>
        <w:ind w:left="907" w:hanging="340"/>
      </w:pPr>
      <w:rPr>
        <w:rFonts w:hint="default"/>
      </w:rPr>
    </w:lvl>
    <w:lvl w:ilvl="1" w:tplc="A3F095B8">
      <w:start w:val="1"/>
      <w:numFmt w:val="bullet"/>
      <w:lvlText w:val="-"/>
      <w:lvlJc w:val="left"/>
      <w:pPr>
        <w:tabs>
          <w:tab w:val="num" w:pos="1440"/>
        </w:tabs>
        <w:ind w:left="1440" w:hanging="360"/>
      </w:pPr>
      <w:rPr>
        <w:rFonts w:hAnsi="Aria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B143A8C"/>
    <w:multiLevelType w:val="hybridMultilevel"/>
    <w:tmpl w:val="BA586018"/>
    <w:lvl w:ilvl="0" w:tplc="04150001">
      <w:start w:val="1"/>
      <w:numFmt w:val="bullet"/>
      <w:lvlText w:val=""/>
      <w:lvlJc w:val="left"/>
      <w:pPr>
        <w:tabs>
          <w:tab w:val="num" w:pos="720"/>
        </w:tabs>
        <w:ind w:left="720" w:hanging="360"/>
      </w:pPr>
      <w:rPr>
        <w:rFonts w:ascii="Symbol" w:hAnsi="Symbol" w:hint="default"/>
      </w:rPr>
    </w:lvl>
    <w:lvl w:ilvl="1" w:tplc="FC04D81A">
      <w:numFmt w:val="bullet"/>
      <w:lvlText w:val="•"/>
      <w:lvlJc w:val="left"/>
      <w:pPr>
        <w:ind w:left="1812" w:hanging="732"/>
      </w:pPr>
      <w:rPr>
        <w:rFonts w:ascii="Arial" w:eastAsia="Times New Roman"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2248FB"/>
    <w:multiLevelType w:val="hybridMultilevel"/>
    <w:tmpl w:val="D90A1726"/>
    <w:lvl w:ilvl="0" w:tplc="46D60E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554FB3"/>
    <w:multiLevelType w:val="hybridMultilevel"/>
    <w:tmpl w:val="B05064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196505E"/>
    <w:multiLevelType w:val="hybridMultilevel"/>
    <w:tmpl w:val="B6288A30"/>
    <w:lvl w:ilvl="0" w:tplc="8B4C5BB2">
      <w:start w:val="1"/>
      <w:numFmt w:val="decimal"/>
      <w:lvlText w:val="%1."/>
      <w:lvlJc w:val="left"/>
      <w:pPr>
        <w:tabs>
          <w:tab w:val="num" w:pos="357"/>
        </w:tabs>
        <w:ind w:left="357" w:hanging="357"/>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3F37E6A"/>
    <w:multiLevelType w:val="hybridMultilevel"/>
    <w:tmpl w:val="41DAD8C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5DB2612"/>
    <w:multiLevelType w:val="hybridMultilevel"/>
    <w:tmpl w:val="56A44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105986"/>
    <w:multiLevelType w:val="hybridMultilevel"/>
    <w:tmpl w:val="5330A9D2"/>
    <w:lvl w:ilvl="0" w:tplc="A3F095B8">
      <w:start w:val="1"/>
      <w:numFmt w:val="bullet"/>
      <w:lvlText w:val="-"/>
      <w:lvlJc w:val="left"/>
      <w:pPr>
        <w:tabs>
          <w:tab w:val="num" w:pos="1440"/>
        </w:tabs>
        <w:ind w:left="1440" w:hanging="360"/>
      </w:pPr>
      <w:rPr>
        <w:rFonts w:hAnsi="Arial" w:hint="default"/>
      </w:rPr>
    </w:lvl>
    <w:lvl w:ilvl="1" w:tplc="04150003">
      <w:start w:val="1"/>
      <w:numFmt w:val="bullet"/>
      <w:lvlText w:val="o"/>
      <w:lvlJc w:val="left"/>
      <w:pPr>
        <w:tabs>
          <w:tab w:val="num" w:pos="1620"/>
        </w:tabs>
        <w:ind w:left="1620" w:hanging="360"/>
      </w:pPr>
      <w:rPr>
        <w:rFonts w:ascii="Courier New" w:hAnsi="Courier New" w:hint="default"/>
      </w:rPr>
    </w:lvl>
    <w:lvl w:ilvl="2" w:tplc="04150005">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48856995"/>
    <w:multiLevelType w:val="hybridMultilevel"/>
    <w:tmpl w:val="9D6CB5BE"/>
    <w:lvl w:ilvl="0" w:tplc="8B4C5BB2">
      <w:start w:val="1"/>
      <w:numFmt w:val="decimal"/>
      <w:lvlText w:val="%1."/>
      <w:lvlJc w:val="left"/>
      <w:pPr>
        <w:tabs>
          <w:tab w:val="num" w:pos="357"/>
        </w:tabs>
        <w:ind w:left="357" w:hanging="35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94F2A64"/>
    <w:multiLevelType w:val="hybridMultilevel"/>
    <w:tmpl w:val="16CC190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6ABE54F0">
      <w:start w:val="1"/>
      <w:numFmt w:val="bullet"/>
      <w:lvlText w:val=""/>
      <w:lvlJc w:val="left"/>
      <w:pPr>
        <w:tabs>
          <w:tab w:val="num" w:pos="3600"/>
        </w:tabs>
        <w:ind w:left="3600" w:hanging="360"/>
      </w:pPr>
      <w:rPr>
        <w:rFonts w:ascii="Symbol" w:hAnsi="Symbol"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996813"/>
    <w:multiLevelType w:val="hybridMultilevel"/>
    <w:tmpl w:val="EE5E123E"/>
    <w:lvl w:ilvl="0" w:tplc="8B4C5BB2">
      <w:start w:val="1"/>
      <w:numFmt w:val="decimal"/>
      <w:lvlText w:val="%1."/>
      <w:lvlJc w:val="left"/>
      <w:pPr>
        <w:tabs>
          <w:tab w:val="num" w:pos="357"/>
        </w:tabs>
        <w:ind w:left="357" w:hanging="35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E641F0D"/>
    <w:multiLevelType w:val="hybridMultilevel"/>
    <w:tmpl w:val="AE347D7E"/>
    <w:lvl w:ilvl="0" w:tplc="92FC6B2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9B23844"/>
    <w:multiLevelType w:val="hybridMultilevel"/>
    <w:tmpl w:val="7CAA1006"/>
    <w:lvl w:ilvl="0" w:tplc="3184FB78">
      <w:start w:val="1"/>
      <w:numFmt w:val="decimal"/>
      <w:lvlText w:val="%1."/>
      <w:lvlJc w:val="left"/>
      <w:pPr>
        <w:tabs>
          <w:tab w:val="num" w:pos="357"/>
        </w:tabs>
        <w:ind w:left="357" w:hanging="35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DF41A18"/>
    <w:multiLevelType w:val="hybridMultilevel"/>
    <w:tmpl w:val="59C06D34"/>
    <w:lvl w:ilvl="0" w:tplc="8B4C5BB2">
      <w:start w:val="1"/>
      <w:numFmt w:val="decimal"/>
      <w:lvlText w:val="%1."/>
      <w:lvlJc w:val="left"/>
      <w:pPr>
        <w:tabs>
          <w:tab w:val="num" w:pos="357"/>
        </w:tabs>
        <w:ind w:left="357" w:hanging="357"/>
      </w:pPr>
    </w:lvl>
    <w:lvl w:ilvl="1" w:tplc="B64AC256">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FC7307E"/>
    <w:multiLevelType w:val="hybridMultilevel"/>
    <w:tmpl w:val="BCB86F0E"/>
    <w:lvl w:ilvl="0" w:tplc="0415000F">
      <w:start w:val="1"/>
      <w:numFmt w:val="decimal"/>
      <w:lvlText w:val="%1."/>
      <w:lvlJc w:val="left"/>
      <w:pPr>
        <w:tabs>
          <w:tab w:val="num" w:pos="720"/>
        </w:tabs>
        <w:ind w:left="720" w:hanging="360"/>
      </w:pPr>
      <w:rPr>
        <w:rFonts w:hint="default"/>
      </w:rPr>
    </w:lvl>
    <w:lvl w:ilvl="1" w:tplc="FDE013D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1900C61"/>
    <w:multiLevelType w:val="hybridMultilevel"/>
    <w:tmpl w:val="E3E6925A"/>
    <w:lvl w:ilvl="0" w:tplc="3184FB78">
      <w:start w:val="1"/>
      <w:numFmt w:val="upperRoman"/>
      <w:lvlText w:val="%1."/>
      <w:lvlJc w:val="left"/>
      <w:pPr>
        <w:tabs>
          <w:tab w:val="num" w:pos="1134"/>
        </w:tabs>
        <w:ind w:left="1134" w:hanging="567"/>
      </w:pPr>
      <w:rPr>
        <w:rFonts w:hint="default"/>
        <w:b/>
        <w:i w:val="0"/>
        <w:sz w:val="24"/>
        <w:szCs w:val="24"/>
      </w:rPr>
    </w:lvl>
    <w:lvl w:ilvl="1" w:tplc="FBCEA628">
      <w:start w:val="1"/>
      <w:numFmt w:val="decimal"/>
      <w:pStyle w:val="Nagwek"/>
      <w:lvlText w:val="%2."/>
      <w:lvlJc w:val="left"/>
      <w:pPr>
        <w:tabs>
          <w:tab w:val="num" w:pos="1211"/>
        </w:tabs>
        <w:ind w:left="1191" w:hanging="340"/>
      </w:pPr>
      <w:rPr>
        <w:rFonts w:hint="default"/>
      </w:rPr>
    </w:lvl>
    <w:lvl w:ilvl="2" w:tplc="7A90896E">
      <w:start w:val="1"/>
      <w:numFmt w:val="bullet"/>
      <w:lvlText w:val="-"/>
      <w:lvlJc w:val="left"/>
      <w:pPr>
        <w:tabs>
          <w:tab w:val="num" w:pos="2340"/>
        </w:tabs>
        <w:ind w:left="2340" w:hanging="360"/>
      </w:pPr>
      <w:rPr>
        <w:rFonts w:hint="default"/>
      </w:rPr>
    </w:lvl>
    <w:lvl w:ilvl="3" w:tplc="90267CC0">
      <w:start w:val="1"/>
      <w:numFmt w:val="bullet"/>
      <w:lvlText w:val=""/>
      <w:lvlJc w:val="left"/>
      <w:pPr>
        <w:tabs>
          <w:tab w:val="num" w:pos="2880"/>
        </w:tabs>
        <w:ind w:left="2880" w:hanging="360"/>
      </w:pPr>
      <w:rPr>
        <w:rFonts w:ascii="Symbol" w:hAnsi="Symbol" w:hint="default"/>
        <w:b/>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95655B5"/>
    <w:multiLevelType w:val="hybridMultilevel"/>
    <w:tmpl w:val="7678796C"/>
    <w:lvl w:ilvl="0" w:tplc="6ABE54F0">
      <w:start w:val="1"/>
      <w:numFmt w:val="bullet"/>
      <w:lvlText w:val=""/>
      <w:lvlJc w:val="left"/>
      <w:pPr>
        <w:tabs>
          <w:tab w:val="num" w:pos="2700"/>
        </w:tabs>
        <w:ind w:left="270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F100788"/>
    <w:multiLevelType w:val="hybridMultilevel"/>
    <w:tmpl w:val="1BF4CBD2"/>
    <w:lvl w:ilvl="0" w:tplc="564AB17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FBC4923"/>
    <w:multiLevelType w:val="hybridMultilevel"/>
    <w:tmpl w:val="EFD2CEDC"/>
    <w:lvl w:ilvl="0" w:tplc="78A49F62">
      <w:start w:val="1"/>
      <w:numFmt w:val="decimal"/>
      <w:lvlText w:val="%1."/>
      <w:lvlJc w:val="left"/>
      <w:pPr>
        <w:tabs>
          <w:tab w:val="num" w:pos="927"/>
        </w:tabs>
        <w:ind w:left="90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4966486"/>
    <w:multiLevelType w:val="hybridMultilevel"/>
    <w:tmpl w:val="1B969168"/>
    <w:lvl w:ilvl="0" w:tplc="8F5422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024782"/>
    <w:multiLevelType w:val="hybridMultilevel"/>
    <w:tmpl w:val="1E24AF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82B517A"/>
    <w:multiLevelType w:val="hybridMultilevel"/>
    <w:tmpl w:val="EEC4538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A16C2F"/>
    <w:multiLevelType w:val="hybridMultilevel"/>
    <w:tmpl w:val="3522A040"/>
    <w:lvl w:ilvl="0" w:tplc="6ABE54F0">
      <w:start w:val="1"/>
      <w:numFmt w:val="bullet"/>
      <w:lvlText w:val=""/>
      <w:lvlJc w:val="left"/>
      <w:pPr>
        <w:tabs>
          <w:tab w:val="num" w:pos="2700"/>
        </w:tabs>
        <w:ind w:left="27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1A542F"/>
    <w:multiLevelType w:val="hybridMultilevel"/>
    <w:tmpl w:val="39ECA1D4"/>
    <w:lvl w:ilvl="0" w:tplc="6ABE54F0">
      <w:start w:val="1"/>
      <w:numFmt w:val="bullet"/>
      <w:lvlText w:val=""/>
      <w:lvlJc w:val="left"/>
      <w:pPr>
        <w:tabs>
          <w:tab w:val="num" w:pos="2700"/>
        </w:tabs>
        <w:ind w:left="27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1"/>
  </w:num>
  <w:num w:numId="3">
    <w:abstractNumId w:val="0"/>
  </w:num>
  <w:num w:numId="4">
    <w:abstractNumId w:val="27"/>
  </w:num>
  <w:num w:numId="5">
    <w:abstractNumId w:val="26"/>
  </w:num>
  <w:num w:numId="6">
    <w:abstractNumId w:val="5"/>
  </w:num>
  <w:num w:numId="7">
    <w:abstractNumId w:val="1"/>
  </w:num>
  <w:num w:numId="8">
    <w:abstractNumId w:val="19"/>
  </w:num>
  <w:num w:numId="9">
    <w:abstractNumId w:val="23"/>
  </w:num>
  <w:num w:numId="10">
    <w:abstractNumId w:val="4"/>
  </w:num>
  <w:num w:numId="11">
    <w:abstractNumId w:val="10"/>
  </w:num>
  <w:num w:numId="12">
    <w:abstractNumId w:val="32"/>
  </w:num>
  <w:num w:numId="13">
    <w:abstractNumId w:val="2"/>
  </w:num>
  <w:num w:numId="14">
    <w:abstractNumId w:val="15"/>
  </w:num>
  <w:num w:numId="15">
    <w:abstractNumId w:val="28"/>
  </w:num>
  <w:num w:numId="1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0"/>
  </w:num>
  <w:num w:numId="19">
    <w:abstractNumId w:val="16"/>
  </w:num>
  <w:num w:numId="20">
    <w:abstractNumId w:val="6"/>
  </w:num>
  <w:num w:numId="21">
    <w:abstractNumId w:val="22"/>
  </w:num>
  <w:num w:numId="22">
    <w:abstractNumId w:val="9"/>
  </w:num>
  <w:num w:numId="23">
    <w:abstractNumId w:val="24"/>
  </w:num>
  <w:num w:numId="24">
    <w:abstractNumId w:val="34"/>
  </w:num>
  <w:num w:numId="25">
    <w:abstractNumId w:val="33"/>
  </w:num>
  <w:num w:numId="26">
    <w:abstractNumId w:val="21"/>
  </w:num>
  <w:num w:numId="27">
    <w:abstractNumId w:val="11"/>
  </w:num>
  <w:num w:numId="28">
    <w:abstractNumId w:val="3"/>
  </w:num>
  <w:num w:numId="29">
    <w:abstractNumId w:val="17"/>
  </w:num>
  <w:num w:numId="30">
    <w:abstractNumId w:val="35"/>
  </w:num>
  <w:num w:numId="31">
    <w:abstractNumId w:val="30"/>
  </w:num>
  <w:num w:numId="32">
    <w:abstractNumId w:val="13"/>
  </w:num>
  <w:num w:numId="33">
    <w:abstractNumId w:val="29"/>
  </w:num>
  <w:num w:numId="34">
    <w:abstractNumId w:val="12"/>
  </w:num>
  <w:num w:numId="35">
    <w:abstractNumId w:val="18"/>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41"/>
    <w:rsid w:val="00293762"/>
    <w:rsid w:val="004A3D40"/>
    <w:rsid w:val="00E611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6AC4"/>
  <w15:chartTrackingRefBased/>
  <w15:docId w15:val="{57978A7C-CDA3-4072-B35B-0785287E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9376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9376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autoRedefine/>
    <w:qFormat/>
    <w:rsid w:val="00293762"/>
    <w:pPr>
      <w:keepNext/>
      <w:tabs>
        <w:tab w:val="left" w:pos="567"/>
      </w:tabs>
      <w:spacing w:before="240" w:after="120"/>
      <w:jc w:val="both"/>
      <w:outlineLvl w:val="1"/>
    </w:pPr>
    <w:rPr>
      <w:rFonts w:ascii="Arial" w:hAnsi="Arial" w:cs="Arial"/>
      <w:b/>
      <w:bCs/>
      <w:sz w:val="20"/>
      <w:szCs w:val="20"/>
    </w:rPr>
  </w:style>
  <w:style w:type="paragraph" w:styleId="Nagwek3">
    <w:name w:val="heading 3"/>
    <w:basedOn w:val="Normalny"/>
    <w:next w:val="Normalny"/>
    <w:link w:val="Nagwek3Znak"/>
    <w:qFormat/>
    <w:rsid w:val="00293762"/>
    <w:pPr>
      <w:keepNext/>
      <w:numPr>
        <w:ilvl w:val="2"/>
        <w:numId w:val="3"/>
      </w:numPr>
      <w:jc w:val="both"/>
      <w:outlineLvl w:val="2"/>
    </w:pPr>
    <w:rPr>
      <w:rFonts w:ascii="Comic Sans MS" w:hAnsi="Comic Sans MS"/>
      <w:b/>
      <w:bCs/>
    </w:rPr>
  </w:style>
  <w:style w:type="paragraph" w:styleId="Nagwek4">
    <w:name w:val="heading 4"/>
    <w:basedOn w:val="Normalny"/>
    <w:next w:val="Normalny"/>
    <w:link w:val="Nagwek4Znak"/>
    <w:unhideWhenUsed/>
    <w:qFormat/>
    <w:rsid w:val="0029376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293762"/>
    <w:pPr>
      <w:keepNext/>
      <w:numPr>
        <w:ilvl w:val="4"/>
        <w:numId w:val="3"/>
      </w:numPr>
      <w:jc w:val="center"/>
      <w:outlineLvl w:val="4"/>
    </w:pPr>
    <w:rPr>
      <w:rFonts w:ascii="Comic Sans MS" w:hAnsi="Comic Sans MS"/>
      <w:b/>
      <w:bCs/>
    </w:rPr>
  </w:style>
  <w:style w:type="paragraph" w:styleId="Nagwek6">
    <w:name w:val="heading 6"/>
    <w:basedOn w:val="Normalny"/>
    <w:next w:val="Normalny"/>
    <w:link w:val="Nagwek6Znak"/>
    <w:qFormat/>
    <w:rsid w:val="00293762"/>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293762"/>
    <w:pPr>
      <w:numPr>
        <w:ilvl w:val="6"/>
        <w:numId w:val="3"/>
      </w:numPr>
      <w:spacing w:before="240" w:after="60"/>
      <w:outlineLvl w:val="6"/>
    </w:pPr>
  </w:style>
  <w:style w:type="paragraph" w:styleId="Nagwek8">
    <w:name w:val="heading 8"/>
    <w:basedOn w:val="Normalny"/>
    <w:next w:val="Normalny"/>
    <w:link w:val="Nagwek8Znak"/>
    <w:qFormat/>
    <w:rsid w:val="00293762"/>
    <w:pPr>
      <w:numPr>
        <w:ilvl w:val="7"/>
        <w:numId w:val="3"/>
      </w:numPr>
      <w:spacing w:before="240" w:after="60"/>
      <w:outlineLvl w:val="7"/>
    </w:pPr>
    <w:rPr>
      <w:i/>
      <w:iCs/>
    </w:rPr>
  </w:style>
  <w:style w:type="paragraph" w:styleId="Nagwek9">
    <w:name w:val="heading 9"/>
    <w:basedOn w:val="Normalny"/>
    <w:next w:val="Normalny"/>
    <w:link w:val="Nagwek9Znak"/>
    <w:qFormat/>
    <w:rsid w:val="00293762"/>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3762"/>
    <w:pPr>
      <w:ind w:left="720"/>
      <w:contextualSpacing/>
    </w:pPr>
  </w:style>
  <w:style w:type="character" w:customStyle="1" w:styleId="Nagwek2Znak">
    <w:name w:val="Nagłówek 2 Znak"/>
    <w:basedOn w:val="Domylnaczcionkaakapitu"/>
    <w:link w:val="Nagwek2"/>
    <w:rsid w:val="00293762"/>
    <w:rPr>
      <w:rFonts w:ascii="Arial" w:eastAsia="Times New Roman" w:hAnsi="Arial" w:cs="Arial"/>
      <w:b/>
      <w:bCs/>
      <w:sz w:val="20"/>
      <w:szCs w:val="20"/>
      <w:lang w:eastAsia="pl-PL"/>
    </w:rPr>
  </w:style>
  <w:style w:type="character" w:customStyle="1" w:styleId="Nagwek1Znak">
    <w:name w:val="Nagłówek 1 Znak"/>
    <w:basedOn w:val="Domylnaczcionkaakapitu"/>
    <w:link w:val="Nagwek1"/>
    <w:rsid w:val="00293762"/>
    <w:rPr>
      <w:rFonts w:asciiTheme="majorHAnsi" w:eastAsiaTheme="majorEastAsia" w:hAnsiTheme="majorHAnsi" w:cstheme="majorBidi"/>
      <w:color w:val="2F5496" w:themeColor="accent1" w:themeShade="BF"/>
      <w:sz w:val="32"/>
      <w:szCs w:val="32"/>
      <w:lang w:eastAsia="pl-PL"/>
    </w:rPr>
  </w:style>
  <w:style w:type="character" w:customStyle="1" w:styleId="Nagwek4Znak">
    <w:name w:val="Nagłówek 4 Znak"/>
    <w:basedOn w:val="Domylnaczcionkaakapitu"/>
    <w:link w:val="Nagwek4"/>
    <w:rsid w:val="00293762"/>
    <w:rPr>
      <w:rFonts w:asciiTheme="majorHAnsi" w:eastAsiaTheme="majorEastAsia" w:hAnsiTheme="majorHAnsi" w:cstheme="majorBidi"/>
      <w:i/>
      <w:iCs/>
      <w:color w:val="2F5496" w:themeColor="accent1" w:themeShade="BF"/>
      <w:sz w:val="24"/>
      <w:szCs w:val="24"/>
      <w:lang w:eastAsia="pl-PL"/>
    </w:rPr>
  </w:style>
  <w:style w:type="character" w:customStyle="1" w:styleId="Nagwek3Znak">
    <w:name w:val="Nagłówek 3 Znak"/>
    <w:basedOn w:val="Domylnaczcionkaakapitu"/>
    <w:link w:val="Nagwek3"/>
    <w:rsid w:val="00293762"/>
    <w:rPr>
      <w:rFonts w:ascii="Comic Sans MS" w:eastAsia="Times New Roman" w:hAnsi="Comic Sans MS" w:cs="Times New Roman"/>
      <w:b/>
      <w:bCs/>
      <w:sz w:val="24"/>
      <w:szCs w:val="24"/>
      <w:lang w:eastAsia="pl-PL"/>
    </w:rPr>
  </w:style>
  <w:style w:type="character" w:customStyle="1" w:styleId="Nagwek5Znak">
    <w:name w:val="Nagłówek 5 Znak"/>
    <w:basedOn w:val="Domylnaczcionkaakapitu"/>
    <w:link w:val="Nagwek5"/>
    <w:rsid w:val="00293762"/>
    <w:rPr>
      <w:rFonts w:ascii="Comic Sans MS" w:eastAsia="Times New Roman" w:hAnsi="Comic Sans MS" w:cs="Times New Roman"/>
      <w:b/>
      <w:bCs/>
      <w:sz w:val="24"/>
      <w:szCs w:val="24"/>
      <w:lang w:eastAsia="pl-PL"/>
    </w:rPr>
  </w:style>
  <w:style w:type="character" w:customStyle="1" w:styleId="Nagwek6Znak">
    <w:name w:val="Nagłówek 6 Znak"/>
    <w:basedOn w:val="Domylnaczcionkaakapitu"/>
    <w:link w:val="Nagwek6"/>
    <w:rsid w:val="0029376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29376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29376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93762"/>
    <w:rPr>
      <w:rFonts w:ascii="Arial" w:eastAsia="Times New Roman" w:hAnsi="Arial" w:cs="Arial"/>
      <w:lang w:eastAsia="pl-PL"/>
    </w:rPr>
  </w:style>
  <w:style w:type="paragraph" w:styleId="Tekstpodstawowywcity">
    <w:name w:val="Body Text Indent"/>
    <w:basedOn w:val="Normalny"/>
    <w:link w:val="TekstpodstawowywcityZnak"/>
    <w:rsid w:val="00293762"/>
    <w:pPr>
      <w:ind w:left="360"/>
      <w:jc w:val="both"/>
    </w:pPr>
    <w:rPr>
      <w:rFonts w:ascii="Comic Sans MS" w:hAnsi="Comic Sans MS"/>
    </w:rPr>
  </w:style>
  <w:style w:type="character" w:customStyle="1" w:styleId="TekstpodstawowywcityZnak">
    <w:name w:val="Tekst podstawowy wcięty Znak"/>
    <w:basedOn w:val="Domylnaczcionkaakapitu"/>
    <w:link w:val="Tekstpodstawowywcity"/>
    <w:rsid w:val="00293762"/>
    <w:rPr>
      <w:rFonts w:ascii="Comic Sans MS" w:eastAsia="Times New Roman" w:hAnsi="Comic Sans MS" w:cs="Times New Roman"/>
      <w:sz w:val="24"/>
      <w:szCs w:val="24"/>
      <w:lang w:eastAsia="pl-PL"/>
    </w:rPr>
  </w:style>
  <w:style w:type="paragraph" w:styleId="Tekstpodstawowywcity2">
    <w:name w:val="Body Text Indent 2"/>
    <w:basedOn w:val="Normalny"/>
    <w:link w:val="Tekstpodstawowywcity2Znak"/>
    <w:rsid w:val="00293762"/>
    <w:pPr>
      <w:ind w:left="1080"/>
      <w:jc w:val="both"/>
    </w:pPr>
    <w:rPr>
      <w:rFonts w:ascii="Comic Sans MS" w:hAnsi="Comic Sans MS"/>
    </w:rPr>
  </w:style>
  <w:style w:type="character" w:customStyle="1" w:styleId="Tekstpodstawowywcity2Znak">
    <w:name w:val="Tekst podstawowy wcięty 2 Znak"/>
    <w:basedOn w:val="Domylnaczcionkaakapitu"/>
    <w:link w:val="Tekstpodstawowywcity2"/>
    <w:rsid w:val="00293762"/>
    <w:rPr>
      <w:rFonts w:ascii="Comic Sans MS" w:eastAsia="Times New Roman" w:hAnsi="Comic Sans MS" w:cs="Times New Roman"/>
      <w:sz w:val="24"/>
      <w:szCs w:val="24"/>
      <w:lang w:eastAsia="pl-PL"/>
    </w:rPr>
  </w:style>
  <w:style w:type="paragraph" w:styleId="Tekstpodstawowywcity3">
    <w:name w:val="Body Text Indent 3"/>
    <w:basedOn w:val="Normalny"/>
    <w:link w:val="Tekstpodstawowywcity3Znak"/>
    <w:rsid w:val="00293762"/>
    <w:pPr>
      <w:ind w:left="1416"/>
      <w:jc w:val="both"/>
    </w:pPr>
    <w:rPr>
      <w:rFonts w:ascii="Comic Sans MS" w:hAnsi="Comic Sans MS"/>
    </w:rPr>
  </w:style>
  <w:style w:type="character" w:customStyle="1" w:styleId="Tekstpodstawowywcity3Znak">
    <w:name w:val="Tekst podstawowy wcięty 3 Znak"/>
    <w:basedOn w:val="Domylnaczcionkaakapitu"/>
    <w:link w:val="Tekstpodstawowywcity3"/>
    <w:rsid w:val="00293762"/>
    <w:rPr>
      <w:rFonts w:ascii="Comic Sans MS" w:eastAsia="Times New Roman" w:hAnsi="Comic Sans MS" w:cs="Times New Roman"/>
      <w:sz w:val="24"/>
      <w:szCs w:val="24"/>
      <w:lang w:eastAsia="pl-PL"/>
    </w:rPr>
  </w:style>
  <w:style w:type="paragraph" w:styleId="Tekstpodstawowy">
    <w:name w:val="Body Text"/>
    <w:aliases w:val=" Znak"/>
    <w:basedOn w:val="Normalny"/>
    <w:link w:val="TekstpodstawowyZnak"/>
    <w:rsid w:val="00293762"/>
    <w:pPr>
      <w:jc w:val="both"/>
    </w:pPr>
    <w:rPr>
      <w:b/>
      <w:bCs/>
    </w:rPr>
  </w:style>
  <w:style w:type="character" w:customStyle="1" w:styleId="TekstpodstawowyZnak">
    <w:name w:val="Tekst podstawowy Znak"/>
    <w:aliases w:val=" Znak Znak"/>
    <w:basedOn w:val="Domylnaczcionkaakapitu"/>
    <w:link w:val="Tekstpodstawowy"/>
    <w:rsid w:val="00293762"/>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rsid w:val="00293762"/>
    <w:pPr>
      <w:jc w:val="both"/>
    </w:pPr>
    <w:rPr>
      <w:rFonts w:ascii="Comic Sans MS" w:hAnsi="Comic Sans MS"/>
    </w:rPr>
  </w:style>
  <w:style w:type="character" w:customStyle="1" w:styleId="Tekstpodstawowy2Znak">
    <w:name w:val="Tekst podstawowy 2 Znak"/>
    <w:basedOn w:val="Domylnaczcionkaakapitu"/>
    <w:link w:val="Tekstpodstawowy2"/>
    <w:rsid w:val="00293762"/>
    <w:rPr>
      <w:rFonts w:ascii="Comic Sans MS" w:eastAsia="Times New Roman" w:hAnsi="Comic Sans MS" w:cs="Times New Roman"/>
      <w:sz w:val="24"/>
      <w:szCs w:val="24"/>
      <w:lang w:eastAsia="pl-PL"/>
    </w:rPr>
  </w:style>
  <w:style w:type="paragraph" w:styleId="Stopka">
    <w:name w:val="footer"/>
    <w:basedOn w:val="Normalny"/>
    <w:link w:val="StopkaZnak"/>
    <w:rsid w:val="00293762"/>
    <w:pPr>
      <w:tabs>
        <w:tab w:val="center" w:pos="4536"/>
        <w:tab w:val="right" w:pos="9072"/>
      </w:tabs>
    </w:pPr>
  </w:style>
  <w:style w:type="character" w:customStyle="1" w:styleId="StopkaZnak">
    <w:name w:val="Stopka Znak"/>
    <w:basedOn w:val="Domylnaczcionkaakapitu"/>
    <w:link w:val="Stopka"/>
    <w:rsid w:val="00293762"/>
    <w:rPr>
      <w:rFonts w:ascii="Times New Roman" w:eastAsia="Times New Roman" w:hAnsi="Times New Roman" w:cs="Times New Roman"/>
      <w:sz w:val="24"/>
      <w:szCs w:val="24"/>
      <w:lang w:eastAsia="pl-PL"/>
    </w:rPr>
  </w:style>
  <w:style w:type="character" w:styleId="Numerstrony">
    <w:name w:val="page number"/>
    <w:basedOn w:val="Domylnaczcionkaakapitu"/>
    <w:rsid w:val="00293762"/>
  </w:style>
  <w:style w:type="paragraph" w:customStyle="1" w:styleId="Tekstpodstawowy21">
    <w:name w:val="Tekst podstawowy 21"/>
    <w:basedOn w:val="Normalny"/>
    <w:rsid w:val="00293762"/>
    <w:pPr>
      <w:jc w:val="both"/>
    </w:pPr>
    <w:rPr>
      <w:szCs w:val="20"/>
    </w:rPr>
  </w:style>
  <w:style w:type="paragraph" w:styleId="Tekstpodstawowy3">
    <w:name w:val="Body Text 3"/>
    <w:basedOn w:val="Normalny"/>
    <w:link w:val="Tekstpodstawowy3Znak"/>
    <w:rsid w:val="00293762"/>
    <w:pPr>
      <w:spacing w:line="360" w:lineRule="auto"/>
      <w:jc w:val="both"/>
    </w:pPr>
  </w:style>
  <w:style w:type="character" w:customStyle="1" w:styleId="Tekstpodstawowy3Znak">
    <w:name w:val="Tekst podstawowy 3 Znak"/>
    <w:basedOn w:val="Domylnaczcionkaakapitu"/>
    <w:link w:val="Tekstpodstawowy3"/>
    <w:rsid w:val="00293762"/>
    <w:rPr>
      <w:rFonts w:ascii="Times New Roman" w:eastAsia="Times New Roman" w:hAnsi="Times New Roman" w:cs="Times New Roman"/>
      <w:sz w:val="24"/>
      <w:szCs w:val="24"/>
      <w:lang w:eastAsia="pl-PL"/>
    </w:rPr>
  </w:style>
  <w:style w:type="paragraph" w:styleId="Nagwek">
    <w:name w:val="header"/>
    <w:basedOn w:val="Normalny"/>
    <w:link w:val="NagwekZnak"/>
    <w:rsid w:val="00293762"/>
    <w:pPr>
      <w:numPr>
        <w:ilvl w:val="1"/>
        <w:numId w:val="4"/>
      </w:numPr>
      <w:tabs>
        <w:tab w:val="center" w:pos="4536"/>
        <w:tab w:val="right" w:pos="9072"/>
      </w:tabs>
    </w:pPr>
  </w:style>
  <w:style w:type="character" w:customStyle="1" w:styleId="NagwekZnak">
    <w:name w:val="Nagłówek Znak"/>
    <w:basedOn w:val="Domylnaczcionkaakapitu"/>
    <w:link w:val="Nagwek"/>
    <w:rsid w:val="00293762"/>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29376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293762"/>
    <w:rPr>
      <w:rFonts w:ascii="Tahoma" w:eastAsia="Times New Roman" w:hAnsi="Tahoma" w:cs="Tahoma"/>
      <w:sz w:val="24"/>
      <w:szCs w:val="24"/>
      <w:shd w:val="clear" w:color="auto" w:fill="000080"/>
      <w:lang w:eastAsia="pl-PL"/>
    </w:rPr>
  </w:style>
  <w:style w:type="paragraph" w:styleId="Legenda">
    <w:name w:val="caption"/>
    <w:basedOn w:val="Normalny"/>
    <w:next w:val="Normalny"/>
    <w:qFormat/>
    <w:rsid w:val="00293762"/>
    <w:pPr>
      <w:jc w:val="center"/>
    </w:pPr>
    <w:rPr>
      <w:b/>
      <w:szCs w:val="20"/>
    </w:rPr>
  </w:style>
  <w:style w:type="paragraph" w:customStyle="1" w:styleId="TreSIWZ">
    <w:name w:val="Treść SIWZ"/>
    <w:basedOn w:val="Normalny"/>
    <w:rsid w:val="00293762"/>
    <w:pPr>
      <w:widowControl w:val="0"/>
      <w:autoSpaceDE w:val="0"/>
      <w:autoSpaceDN w:val="0"/>
      <w:adjustRightInd w:val="0"/>
      <w:spacing w:before="60" w:line="300" w:lineRule="auto"/>
      <w:ind w:left="567"/>
      <w:jc w:val="both"/>
    </w:pPr>
    <w:rPr>
      <w:rFonts w:ascii="Arial" w:hAnsi="Arial" w:cs="Arial"/>
      <w:color w:val="000000"/>
    </w:rPr>
  </w:style>
  <w:style w:type="paragraph" w:customStyle="1" w:styleId="xl19">
    <w:name w:val="xl19"/>
    <w:basedOn w:val="Normalny"/>
    <w:rsid w:val="002937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0">
    <w:name w:val="xl20"/>
    <w:basedOn w:val="Normalny"/>
    <w:rsid w:val="0029376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1">
    <w:name w:val="xl21"/>
    <w:basedOn w:val="Normalny"/>
    <w:rsid w:val="00293762"/>
    <w:pPr>
      <w:pBdr>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2">
    <w:name w:val="xl22"/>
    <w:basedOn w:val="Normalny"/>
    <w:rsid w:val="00293762"/>
    <w:pPr>
      <w:spacing w:before="100" w:beforeAutospacing="1" w:after="100" w:afterAutospacing="1"/>
    </w:pPr>
    <w:rPr>
      <w:rFonts w:eastAsia="Arial Unicode MS"/>
      <w:b/>
      <w:bCs/>
      <w:sz w:val="32"/>
      <w:szCs w:val="32"/>
    </w:rPr>
  </w:style>
  <w:style w:type="paragraph" w:customStyle="1" w:styleId="xl23">
    <w:name w:val="xl23"/>
    <w:basedOn w:val="Normalny"/>
    <w:rsid w:val="00293762"/>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ny"/>
    <w:rsid w:val="0029376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Normalny"/>
    <w:rsid w:val="00293762"/>
    <w:pPr>
      <w:pBdr>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6">
    <w:name w:val="xl26"/>
    <w:basedOn w:val="Normalny"/>
    <w:rsid w:val="0029376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7">
    <w:name w:val="xl27"/>
    <w:basedOn w:val="Normalny"/>
    <w:rsid w:val="00293762"/>
    <w:pPr>
      <w:spacing w:before="100" w:beforeAutospacing="1" w:after="100" w:afterAutospacing="1"/>
    </w:pPr>
    <w:rPr>
      <w:rFonts w:ascii="Comic Sans MS" w:eastAsia="Arial Unicode MS" w:hAnsi="Comic Sans MS" w:cs="Arial Unicode MS"/>
      <w:b/>
      <w:bCs/>
      <w:sz w:val="16"/>
      <w:szCs w:val="16"/>
    </w:rPr>
  </w:style>
  <w:style w:type="paragraph" w:customStyle="1" w:styleId="xl28">
    <w:name w:val="xl28"/>
    <w:basedOn w:val="Normalny"/>
    <w:rsid w:val="00293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mic Sans MS" w:eastAsia="Arial Unicode MS" w:hAnsi="Comic Sans MS" w:cs="Arial Unicode MS"/>
      <w:sz w:val="16"/>
      <w:szCs w:val="16"/>
    </w:rPr>
  </w:style>
  <w:style w:type="paragraph" w:customStyle="1" w:styleId="xl29">
    <w:name w:val="xl29"/>
    <w:basedOn w:val="Normalny"/>
    <w:rsid w:val="00293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mic Sans MS" w:eastAsia="Arial Unicode MS" w:hAnsi="Comic Sans MS" w:cs="Arial Unicode MS"/>
      <w:sz w:val="16"/>
      <w:szCs w:val="16"/>
    </w:rPr>
  </w:style>
  <w:style w:type="paragraph" w:customStyle="1" w:styleId="xl30">
    <w:name w:val="xl30"/>
    <w:basedOn w:val="Normalny"/>
    <w:rsid w:val="00293762"/>
    <w:pPr>
      <w:pBdr>
        <w:top w:val="single" w:sz="4" w:space="0" w:color="auto"/>
        <w:left w:val="single" w:sz="4" w:space="0" w:color="auto"/>
        <w:right w:val="single" w:sz="4" w:space="0" w:color="auto"/>
      </w:pBdr>
      <w:spacing w:before="100" w:beforeAutospacing="1" w:after="100" w:afterAutospacing="1"/>
      <w:jc w:val="center"/>
      <w:textAlignment w:val="top"/>
    </w:pPr>
    <w:rPr>
      <w:rFonts w:ascii="Comic Sans MS" w:eastAsia="Arial Unicode MS" w:hAnsi="Comic Sans MS" w:cs="Arial Unicode MS"/>
      <w:sz w:val="16"/>
      <w:szCs w:val="16"/>
    </w:rPr>
  </w:style>
  <w:style w:type="paragraph" w:customStyle="1" w:styleId="xl31">
    <w:name w:val="xl31"/>
    <w:basedOn w:val="Normalny"/>
    <w:rsid w:val="00293762"/>
    <w:pPr>
      <w:spacing w:before="100" w:beforeAutospacing="1" w:after="100" w:afterAutospacing="1"/>
      <w:jc w:val="center"/>
      <w:textAlignment w:val="top"/>
    </w:pPr>
    <w:rPr>
      <w:rFonts w:ascii="Comic Sans MS" w:eastAsia="Arial Unicode MS" w:hAnsi="Comic Sans MS" w:cs="Arial Unicode MS"/>
      <w:b/>
      <w:bCs/>
      <w:sz w:val="16"/>
      <w:szCs w:val="16"/>
    </w:rPr>
  </w:style>
  <w:style w:type="table" w:styleId="Siatkatabeli">
    <w:name w:val="Table Grid"/>
    <w:basedOn w:val="Standardowy"/>
    <w:rsid w:val="00293762"/>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1">
    <w:name w:val="Tekst podstawowy 211"/>
    <w:basedOn w:val="Normalny"/>
    <w:rsid w:val="00293762"/>
    <w:pPr>
      <w:suppressAutoHyphens/>
      <w:jc w:val="both"/>
    </w:pPr>
    <w:rPr>
      <w:rFonts w:ascii="Comic Sans MS" w:hAnsi="Comic Sans MS"/>
      <w:lang w:eastAsia="ar-SA"/>
    </w:rPr>
  </w:style>
  <w:style w:type="paragraph" w:customStyle="1" w:styleId="WW-Tekstpodstawowy2">
    <w:name w:val="WW-Tekst podstawowy 2"/>
    <w:basedOn w:val="Normalny"/>
    <w:rsid w:val="00293762"/>
    <w:pPr>
      <w:suppressAutoHyphens/>
      <w:jc w:val="both"/>
    </w:pPr>
    <w:rPr>
      <w:rFonts w:ascii="Comic Sans MS" w:hAnsi="Comic Sans MS"/>
      <w:lang w:eastAsia="ar-SA"/>
    </w:rPr>
  </w:style>
  <w:style w:type="paragraph" w:customStyle="1" w:styleId="bodytext2">
    <w:name w:val="bodytext2"/>
    <w:basedOn w:val="Normalny"/>
    <w:rsid w:val="00293762"/>
    <w:pPr>
      <w:jc w:val="both"/>
    </w:pPr>
  </w:style>
  <w:style w:type="paragraph" w:styleId="Tekstdymka">
    <w:name w:val="Balloon Text"/>
    <w:basedOn w:val="Normalny"/>
    <w:link w:val="TekstdymkaZnak"/>
    <w:rsid w:val="00293762"/>
    <w:rPr>
      <w:rFonts w:ascii="Tahoma" w:hAnsi="Tahoma" w:cs="Tahoma"/>
      <w:sz w:val="16"/>
      <w:szCs w:val="16"/>
    </w:rPr>
  </w:style>
  <w:style w:type="character" w:customStyle="1" w:styleId="TekstdymkaZnak">
    <w:name w:val="Tekst dymka Znak"/>
    <w:basedOn w:val="Domylnaczcionkaakapitu"/>
    <w:link w:val="Tekstdymka"/>
    <w:rsid w:val="00293762"/>
    <w:rPr>
      <w:rFonts w:ascii="Tahoma" w:eastAsia="Times New Roman" w:hAnsi="Tahoma" w:cs="Tahoma"/>
      <w:sz w:val="16"/>
      <w:szCs w:val="16"/>
      <w:lang w:eastAsia="pl-PL"/>
    </w:rPr>
  </w:style>
  <w:style w:type="paragraph" w:styleId="Tekstprzypisudolnego">
    <w:name w:val="footnote text"/>
    <w:basedOn w:val="Normalny"/>
    <w:link w:val="TekstprzypisudolnegoZnak"/>
    <w:rsid w:val="00293762"/>
    <w:rPr>
      <w:sz w:val="20"/>
      <w:szCs w:val="20"/>
    </w:rPr>
  </w:style>
  <w:style w:type="character" w:customStyle="1" w:styleId="TekstprzypisudolnegoZnak">
    <w:name w:val="Tekst przypisu dolnego Znak"/>
    <w:basedOn w:val="Domylnaczcionkaakapitu"/>
    <w:link w:val="Tekstprzypisudolnego"/>
    <w:rsid w:val="00293762"/>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293762"/>
    <w:rPr>
      <w:vertAlign w:val="superscript"/>
    </w:rPr>
  </w:style>
  <w:style w:type="paragraph" w:styleId="Tekstprzypisukocowego">
    <w:name w:val="endnote text"/>
    <w:basedOn w:val="Normalny"/>
    <w:link w:val="TekstprzypisukocowegoZnak"/>
    <w:rsid w:val="00293762"/>
    <w:rPr>
      <w:sz w:val="20"/>
      <w:szCs w:val="20"/>
    </w:rPr>
  </w:style>
  <w:style w:type="character" w:customStyle="1" w:styleId="TekstprzypisukocowegoZnak">
    <w:name w:val="Tekst przypisu końcowego Znak"/>
    <w:basedOn w:val="Domylnaczcionkaakapitu"/>
    <w:link w:val="Tekstprzypisukocowego"/>
    <w:rsid w:val="0029376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293762"/>
    <w:rPr>
      <w:vertAlign w:val="superscript"/>
    </w:rPr>
  </w:style>
  <w:style w:type="character" w:styleId="Hipercze">
    <w:name w:val="Hyperlink"/>
    <w:basedOn w:val="Domylnaczcionkaakapitu"/>
    <w:uiPriority w:val="99"/>
    <w:rsid w:val="00293762"/>
    <w:rPr>
      <w:color w:val="0000FF"/>
      <w:u w:val="single"/>
    </w:rPr>
  </w:style>
  <w:style w:type="character" w:styleId="UyteHipercze">
    <w:name w:val="FollowedHyperlink"/>
    <w:basedOn w:val="Domylnaczcionkaakapitu"/>
    <w:uiPriority w:val="99"/>
    <w:rsid w:val="00293762"/>
    <w:rPr>
      <w:color w:val="800080"/>
      <w:u w:val="single"/>
    </w:rPr>
  </w:style>
  <w:style w:type="character" w:styleId="Odwoaniedokomentarza">
    <w:name w:val="annotation reference"/>
    <w:basedOn w:val="Domylnaczcionkaakapitu"/>
    <w:rsid w:val="00293762"/>
    <w:rPr>
      <w:sz w:val="16"/>
      <w:szCs w:val="16"/>
    </w:rPr>
  </w:style>
  <w:style w:type="paragraph" w:styleId="Tekstkomentarza">
    <w:name w:val="annotation text"/>
    <w:basedOn w:val="Normalny"/>
    <w:link w:val="TekstkomentarzaZnak"/>
    <w:rsid w:val="00293762"/>
    <w:rPr>
      <w:sz w:val="20"/>
      <w:szCs w:val="20"/>
    </w:rPr>
  </w:style>
  <w:style w:type="character" w:customStyle="1" w:styleId="TekstkomentarzaZnak">
    <w:name w:val="Tekst komentarza Znak"/>
    <w:basedOn w:val="Domylnaczcionkaakapitu"/>
    <w:link w:val="Tekstkomentarza"/>
    <w:rsid w:val="002937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93762"/>
    <w:rPr>
      <w:b/>
      <w:bCs/>
    </w:rPr>
  </w:style>
  <w:style w:type="character" w:customStyle="1" w:styleId="TematkomentarzaZnak">
    <w:name w:val="Temat komentarza Znak"/>
    <w:basedOn w:val="TekstkomentarzaZnak"/>
    <w:link w:val="Tematkomentarza"/>
    <w:rsid w:val="00293762"/>
    <w:rPr>
      <w:rFonts w:ascii="Times New Roman" w:eastAsia="Times New Roman" w:hAnsi="Times New Roman" w:cs="Times New Roman"/>
      <w:b/>
      <w:bCs/>
      <w:sz w:val="20"/>
      <w:szCs w:val="20"/>
      <w:lang w:eastAsia="pl-PL"/>
    </w:rPr>
  </w:style>
  <w:style w:type="paragraph" w:styleId="Tekstblokowy">
    <w:name w:val="Block Text"/>
    <w:basedOn w:val="Normalny"/>
    <w:rsid w:val="00293762"/>
    <w:pPr>
      <w:ind w:left="641" w:right="-1" w:hanging="357"/>
      <w:jc w:val="both"/>
    </w:pPr>
    <w:rPr>
      <w:sz w:val="26"/>
      <w:szCs w:val="20"/>
    </w:rPr>
  </w:style>
  <w:style w:type="character" w:customStyle="1" w:styleId="h11">
    <w:name w:val="h11"/>
    <w:basedOn w:val="Domylnaczcionkaakapitu"/>
    <w:rsid w:val="00293762"/>
    <w:rPr>
      <w:rFonts w:ascii="Verdana" w:hAnsi="Verdana" w:hint="default"/>
      <w:b/>
      <w:bCs/>
      <w:i w:val="0"/>
      <w:iCs w:val="0"/>
      <w:sz w:val="23"/>
      <w:szCs w:val="23"/>
    </w:rPr>
  </w:style>
  <w:style w:type="paragraph" w:customStyle="1" w:styleId="Tekstpodstawowywcity31">
    <w:name w:val="Tekst podstawowy wcięty 31"/>
    <w:basedOn w:val="Normalny"/>
    <w:rsid w:val="00293762"/>
    <w:pPr>
      <w:ind w:left="360"/>
      <w:jc w:val="both"/>
    </w:pPr>
    <w:rPr>
      <w:rFonts w:ascii="Bookman Old Style" w:hAnsi="Bookman Old Style"/>
      <w:b/>
      <w:szCs w:val="20"/>
    </w:rPr>
  </w:style>
  <w:style w:type="paragraph" w:customStyle="1" w:styleId="c5">
    <w:name w:val="c5"/>
    <w:basedOn w:val="Normalny"/>
    <w:rsid w:val="00293762"/>
    <w:pPr>
      <w:widowControl w:val="0"/>
      <w:autoSpaceDE w:val="0"/>
      <w:autoSpaceDN w:val="0"/>
      <w:adjustRightInd w:val="0"/>
      <w:spacing w:line="240" w:lineRule="atLeast"/>
      <w:jc w:val="center"/>
    </w:pPr>
    <w:rPr>
      <w:sz w:val="20"/>
    </w:rPr>
  </w:style>
  <w:style w:type="paragraph" w:customStyle="1" w:styleId="c6">
    <w:name w:val="c6"/>
    <w:basedOn w:val="Normalny"/>
    <w:rsid w:val="00293762"/>
    <w:pPr>
      <w:widowControl w:val="0"/>
      <w:autoSpaceDE w:val="0"/>
      <w:autoSpaceDN w:val="0"/>
      <w:adjustRightInd w:val="0"/>
      <w:spacing w:line="240" w:lineRule="atLeast"/>
      <w:jc w:val="center"/>
    </w:pPr>
    <w:rPr>
      <w:sz w:val="20"/>
    </w:rPr>
  </w:style>
  <w:style w:type="paragraph" w:customStyle="1" w:styleId="p9">
    <w:name w:val="p9"/>
    <w:basedOn w:val="Normalny"/>
    <w:rsid w:val="00293762"/>
    <w:pPr>
      <w:widowControl w:val="0"/>
      <w:tabs>
        <w:tab w:val="left" w:pos="1220"/>
      </w:tabs>
      <w:autoSpaceDE w:val="0"/>
      <w:autoSpaceDN w:val="0"/>
      <w:adjustRightInd w:val="0"/>
      <w:spacing w:line="420" w:lineRule="atLeast"/>
      <w:ind w:left="220"/>
    </w:pPr>
    <w:rPr>
      <w:sz w:val="20"/>
    </w:rPr>
  </w:style>
  <w:style w:type="paragraph" w:customStyle="1" w:styleId="p16">
    <w:name w:val="p16"/>
    <w:basedOn w:val="Normalny"/>
    <w:rsid w:val="00293762"/>
    <w:pPr>
      <w:widowControl w:val="0"/>
      <w:tabs>
        <w:tab w:val="left" w:pos="280"/>
        <w:tab w:val="left" w:pos="1580"/>
      </w:tabs>
      <w:autoSpaceDE w:val="0"/>
      <w:autoSpaceDN w:val="0"/>
      <w:adjustRightInd w:val="0"/>
      <w:spacing w:line="280" w:lineRule="atLeast"/>
      <w:ind w:left="1152" w:hanging="288"/>
    </w:pPr>
    <w:rPr>
      <w:sz w:val="20"/>
    </w:rPr>
  </w:style>
  <w:style w:type="paragraph" w:customStyle="1" w:styleId="p20">
    <w:name w:val="p20"/>
    <w:basedOn w:val="Normalny"/>
    <w:rsid w:val="00293762"/>
    <w:pPr>
      <w:widowControl w:val="0"/>
      <w:tabs>
        <w:tab w:val="left" w:pos="480"/>
      </w:tabs>
      <w:autoSpaceDE w:val="0"/>
      <w:autoSpaceDN w:val="0"/>
      <w:adjustRightInd w:val="0"/>
      <w:spacing w:line="240" w:lineRule="atLeast"/>
      <w:ind w:left="960"/>
    </w:pPr>
    <w:rPr>
      <w:sz w:val="20"/>
    </w:rPr>
  </w:style>
  <w:style w:type="paragraph" w:customStyle="1" w:styleId="p21">
    <w:name w:val="p21"/>
    <w:basedOn w:val="Normalny"/>
    <w:rsid w:val="00293762"/>
    <w:pPr>
      <w:widowControl w:val="0"/>
      <w:tabs>
        <w:tab w:val="left" w:pos="4200"/>
        <w:tab w:val="left" w:pos="4420"/>
      </w:tabs>
      <w:autoSpaceDE w:val="0"/>
      <w:autoSpaceDN w:val="0"/>
      <w:adjustRightInd w:val="0"/>
      <w:spacing w:line="280" w:lineRule="atLeast"/>
      <w:ind w:left="1008" w:firstLine="3744"/>
    </w:pPr>
    <w:rPr>
      <w:sz w:val="20"/>
    </w:rPr>
  </w:style>
  <w:style w:type="paragraph" w:customStyle="1" w:styleId="Tekstpodstawowy22">
    <w:name w:val="Tekst podstawowy 22"/>
    <w:basedOn w:val="Normalny"/>
    <w:rsid w:val="00293762"/>
    <w:pPr>
      <w:jc w:val="both"/>
    </w:pPr>
    <w:rPr>
      <w:szCs w:val="20"/>
    </w:rPr>
  </w:style>
  <w:style w:type="paragraph" w:customStyle="1" w:styleId="xl63">
    <w:name w:val="xl63"/>
    <w:basedOn w:val="Normalny"/>
    <w:rsid w:val="00293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4">
    <w:name w:val="xl64"/>
    <w:basedOn w:val="Normalny"/>
    <w:rsid w:val="00293762"/>
    <w:pPr>
      <w:spacing w:before="100" w:beforeAutospacing="1" w:after="100" w:afterAutospacing="1"/>
      <w:jc w:val="center"/>
    </w:pPr>
    <w:rPr>
      <w:sz w:val="20"/>
      <w:szCs w:val="20"/>
    </w:rPr>
  </w:style>
  <w:style w:type="paragraph" w:customStyle="1" w:styleId="xl65">
    <w:name w:val="xl65"/>
    <w:basedOn w:val="Normalny"/>
    <w:rsid w:val="00293762"/>
    <w:pPr>
      <w:spacing w:before="100" w:beforeAutospacing="1" w:after="100" w:afterAutospacing="1"/>
      <w:jc w:val="center"/>
    </w:pPr>
    <w:rPr>
      <w:sz w:val="16"/>
      <w:szCs w:val="16"/>
    </w:rPr>
  </w:style>
  <w:style w:type="paragraph" w:customStyle="1" w:styleId="xl66">
    <w:name w:val="xl66"/>
    <w:basedOn w:val="Normalny"/>
    <w:rsid w:val="002937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rPr>
  </w:style>
  <w:style w:type="paragraph" w:customStyle="1" w:styleId="xl67">
    <w:name w:val="xl67"/>
    <w:basedOn w:val="Normalny"/>
    <w:rsid w:val="00293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8">
    <w:name w:val="xl68"/>
    <w:basedOn w:val="Normalny"/>
    <w:rsid w:val="002937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69">
    <w:name w:val="xl69"/>
    <w:basedOn w:val="Normalny"/>
    <w:rsid w:val="00293762"/>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0"/>
      <w:szCs w:val="20"/>
    </w:rPr>
  </w:style>
  <w:style w:type="paragraph" w:customStyle="1" w:styleId="xl70">
    <w:name w:val="xl70"/>
    <w:basedOn w:val="Normalny"/>
    <w:rsid w:val="00293762"/>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71">
    <w:name w:val="xl71"/>
    <w:basedOn w:val="Normalny"/>
    <w:rsid w:val="00293762"/>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0"/>
      <w:szCs w:val="20"/>
    </w:rPr>
  </w:style>
  <w:style w:type="paragraph" w:customStyle="1" w:styleId="xl72">
    <w:name w:val="xl72"/>
    <w:basedOn w:val="Normalny"/>
    <w:rsid w:val="00293762"/>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73">
    <w:name w:val="xl73"/>
    <w:basedOn w:val="Normalny"/>
    <w:rsid w:val="002937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74">
    <w:name w:val="xl74"/>
    <w:basedOn w:val="Normalny"/>
    <w:rsid w:val="00293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75">
    <w:name w:val="xl75"/>
    <w:basedOn w:val="Normalny"/>
    <w:rsid w:val="00293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Normalny"/>
    <w:rsid w:val="002937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20"/>
      <w:szCs w:val="20"/>
    </w:rPr>
  </w:style>
  <w:style w:type="paragraph" w:customStyle="1" w:styleId="xl77">
    <w:name w:val="xl77"/>
    <w:basedOn w:val="Normalny"/>
    <w:rsid w:val="002937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20"/>
      <w:szCs w:val="20"/>
    </w:rPr>
  </w:style>
  <w:style w:type="paragraph" w:customStyle="1" w:styleId="Tekstpodstawowy23">
    <w:name w:val="Tekst podstawowy 23"/>
    <w:basedOn w:val="Normalny"/>
    <w:rsid w:val="00293762"/>
    <w:pPr>
      <w:jc w:val="both"/>
    </w:pPr>
    <w:rPr>
      <w:szCs w:val="20"/>
    </w:rPr>
  </w:style>
  <w:style w:type="paragraph" w:customStyle="1" w:styleId="podpunkt">
    <w:name w:val="podpunkt"/>
    <w:basedOn w:val="Normalny"/>
    <w:autoRedefine/>
    <w:rsid w:val="00293762"/>
    <w:pPr>
      <w:tabs>
        <w:tab w:val="left" w:pos="360"/>
      </w:tabs>
      <w:spacing w:line="360" w:lineRule="auto"/>
      <w:ind w:left="540" w:hanging="540"/>
      <w:jc w:val="both"/>
    </w:pPr>
    <w:rPr>
      <w:bCs/>
      <w:szCs w:val="22"/>
    </w:rPr>
  </w:style>
  <w:style w:type="paragraph" w:customStyle="1" w:styleId="Tekstpodstawowy24">
    <w:name w:val="Tekst podstawowy 24"/>
    <w:basedOn w:val="Normalny"/>
    <w:rsid w:val="00293762"/>
    <w:pPr>
      <w:jc w:val="both"/>
    </w:pPr>
    <w:rPr>
      <w:szCs w:val="20"/>
    </w:rPr>
  </w:style>
  <w:style w:type="paragraph" w:customStyle="1" w:styleId="Tekstpodstawowy25">
    <w:name w:val="Tekst podstawowy 25"/>
    <w:basedOn w:val="Normalny"/>
    <w:rsid w:val="00293762"/>
    <w:pPr>
      <w:jc w:val="both"/>
    </w:pPr>
    <w:rPr>
      <w:szCs w:val="20"/>
    </w:rPr>
  </w:style>
  <w:style w:type="paragraph" w:customStyle="1" w:styleId="Tekstpodstawowy31">
    <w:name w:val="Tekst podstawowy 31"/>
    <w:basedOn w:val="Normalny"/>
    <w:rsid w:val="00293762"/>
    <w:pPr>
      <w:suppressAutoHyphens/>
      <w:spacing w:line="360" w:lineRule="auto"/>
      <w:jc w:val="both"/>
    </w:pPr>
    <w:rPr>
      <w:lang w:eastAsia="ar-SA"/>
    </w:rPr>
  </w:style>
  <w:style w:type="paragraph" w:customStyle="1" w:styleId="1">
    <w:name w:val="1"/>
    <w:basedOn w:val="Normalny"/>
    <w:next w:val="Mapadokumentu"/>
    <w:rsid w:val="00293762"/>
    <w:pPr>
      <w:shd w:val="clear" w:color="auto" w:fill="000080"/>
    </w:pPr>
    <w:rPr>
      <w:rFonts w:ascii="Tahoma" w:hAnsi="Tahoma"/>
      <w:sz w:val="20"/>
      <w:szCs w:val="20"/>
      <w:lang w:val="x-none" w:eastAsia="x-none"/>
    </w:rPr>
  </w:style>
  <w:style w:type="character" w:customStyle="1" w:styleId="Stylwiadomocie-mail1011">
    <w:name w:val="Styl wiadomości e-mail 1011"/>
    <w:semiHidden/>
    <w:rsid w:val="00293762"/>
    <w:rPr>
      <w:rFonts w:ascii="Arial" w:hAnsi="Arial" w:cs="Arial"/>
      <w:color w:val="auto"/>
      <w:sz w:val="20"/>
      <w:szCs w:val="20"/>
    </w:rPr>
  </w:style>
  <w:style w:type="paragraph" w:customStyle="1" w:styleId="Default">
    <w:name w:val="Default"/>
    <w:rsid w:val="00293762"/>
    <w:pPr>
      <w:autoSpaceDE w:val="0"/>
      <w:autoSpaceDN w:val="0"/>
      <w:adjustRightInd w:val="0"/>
      <w:spacing w:after="0" w:line="240" w:lineRule="auto"/>
    </w:pPr>
    <w:rPr>
      <w:rFonts w:ascii="Arial" w:eastAsia="Calibri" w:hAnsi="Arial" w:cs="Arial"/>
      <w:color w:val="000000"/>
      <w:sz w:val="24"/>
      <w:szCs w:val="24"/>
    </w:rPr>
  </w:style>
  <w:style w:type="paragraph" w:customStyle="1" w:styleId="Styl1">
    <w:name w:val="Styl1"/>
    <w:basedOn w:val="Normalny"/>
    <w:rsid w:val="00293762"/>
    <w:pPr>
      <w:keepNext/>
      <w:spacing w:before="240" w:after="60"/>
      <w:ind w:left="6480" w:hanging="180"/>
      <w:jc w:val="both"/>
    </w:pPr>
    <w:rPr>
      <w:rFonts w:ascii="Arial" w:eastAsia="Calibri"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14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25</Pages>
  <Words>7968</Words>
  <Characters>47808</Characters>
  <Application>Microsoft Office Word</Application>
  <DocSecurity>0</DocSecurity>
  <Lines>398</Lines>
  <Paragraphs>111</Paragraphs>
  <ScaleCrop>false</ScaleCrop>
  <Company/>
  <LinksUpToDate>false</LinksUpToDate>
  <CharactersWithSpaces>55665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3</cp:revision>
  <dcterms:created xsi:type="dcterms:W3CDTF">2019-01-08T08:12:00Z</dcterms:created>
  <dcterms:modified xsi:type="dcterms:W3CDTF">2019-01-08T11:01:00Z</dcterms:modified>
</cp:coreProperties>
</file>